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701C" w14:textId="0B83C4DF" w:rsidR="00A12C89" w:rsidRDefault="00A12C89"/>
    <w:p w14:paraId="2835F8CF" w14:textId="0DCEB5F4" w:rsidR="003A3C92" w:rsidRPr="003A3C92" w:rsidRDefault="007F2327" w:rsidP="00D85144">
      <w:pPr>
        <w:pStyle w:val="CoverTitle"/>
        <w:jc w:val="center"/>
        <w:rPr>
          <w:color w:val="000000" w:themeColor="text1"/>
        </w:rPr>
      </w:pPr>
      <w:r w:rsidRPr="00E64D89">
        <w:rPr>
          <w:rFonts w:cs="Arial"/>
          <w:color w:val="000000" w:themeColor="text1"/>
          <w:sz w:val="44"/>
          <w:szCs w:val="56"/>
          <w:lang w:val="en-GB"/>
        </w:rPr>
        <w:t>Manila Water Company</w:t>
      </w:r>
      <w:r w:rsidR="007660A8" w:rsidRPr="009073CF">
        <w:fldChar w:fldCharType="begin"/>
      </w:r>
      <w:r w:rsidR="00541E02" w:rsidRPr="009073CF">
        <w:instrText xml:space="preserve"> ASK  CustomerName "Enter the Customer Name"  \* MERGEFORMAT </w:instrText>
      </w:r>
      <w:r w:rsidR="007660A8" w:rsidRPr="009073CF">
        <w:fldChar w:fldCharType="separate"/>
      </w:r>
      <w:bookmarkStart w:id="0" w:name="CustomerName"/>
      <w:r w:rsidR="0094213E">
        <w:t>Customer Name</w:t>
      </w:r>
      <w:bookmarkEnd w:id="0"/>
      <w:r w:rsidR="007660A8" w:rsidRPr="009073CF">
        <w:fldChar w:fldCharType="end"/>
      </w:r>
      <w:r w:rsidR="007660A8" w:rsidRPr="009073CF">
        <w:fldChar w:fldCharType="begin"/>
      </w:r>
      <w:r w:rsidR="00541E02" w:rsidRPr="009073CF">
        <w:instrText xml:space="preserve"> ASK  DocTitle "Enter the project name or document title"  \* MERGEFORMAT </w:instrText>
      </w:r>
      <w:r w:rsidR="007660A8" w:rsidRPr="009073CF">
        <w:fldChar w:fldCharType="separate"/>
      </w:r>
      <w:bookmarkStart w:id="1" w:name="DocTitle"/>
      <w:r w:rsidR="0094213E">
        <w:t>Document Title</w:t>
      </w:r>
      <w:bookmarkEnd w:id="1"/>
      <w:r w:rsidR="007660A8" w:rsidRPr="009073CF">
        <w:fldChar w:fldCharType="end"/>
      </w:r>
    </w:p>
    <w:p w14:paraId="3996E6EE" w14:textId="77777777" w:rsidR="003A3C92" w:rsidRDefault="003A3C92" w:rsidP="00A007F8">
      <w:pPr>
        <w:rPr>
          <w:color w:val="000000" w:themeColor="text1"/>
        </w:rPr>
      </w:pPr>
    </w:p>
    <w:p w14:paraId="579E1649" w14:textId="77777777" w:rsidR="00B51E2D" w:rsidRPr="003A3C92" w:rsidRDefault="00B51E2D" w:rsidP="00A007F8">
      <w:pPr>
        <w:rPr>
          <w:color w:val="000000" w:themeColor="text1"/>
        </w:rPr>
      </w:pPr>
    </w:p>
    <w:tbl>
      <w:tblPr>
        <w:tblpPr w:leftFromText="142" w:rightFromText="142" w:vertAnchor="text" w:horzAnchor="margin" w:tblpY="34"/>
        <w:tblOverlap w:val="never"/>
        <w:tblW w:w="9450" w:type="dxa"/>
        <w:tblCellMar>
          <w:left w:w="115" w:type="dxa"/>
          <w:right w:w="115" w:type="dxa"/>
        </w:tblCellMar>
        <w:tblLook w:val="01E0" w:firstRow="1" w:lastRow="1" w:firstColumn="1" w:lastColumn="1" w:noHBand="0" w:noVBand="0"/>
      </w:tblPr>
      <w:tblGrid>
        <w:gridCol w:w="9450"/>
      </w:tblGrid>
      <w:tr w:rsidR="00A32268" w:rsidRPr="009073CF" w14:paraId="64200FF3" w14:textId="77777777" w:rsidTr="0066423F">
        <w:trPr>
          <w:trHeight w:val="981"/>
        </w:trPr>
        <w:tc>
          <w:tcPr>
            <w:tcW w:w="9450" w:type="dxa"/>
            <w:vAlign w:val="center"/>
          </w:tcPr>
          <w:p w14:paraId="1411AA55" w14:textId="0E1810AC" w:rsidR="00A32268" w:rsidRPr="00275CD6" w:rsidRDefault="00A32268" w:rsidP="00275CD6">
            <w:pPr>
              <w:pStyle w:val="CoverTitle"/>
              <w:jc w:val="center"/>
              <w:rPr>
                <w:rFonts w:cs="Arial"/>
                <w:color w:val="000000" w:themeColor="text1"/>
                <w:sz w:val="36"/>
                <w:szCs w:val="48"/>
                <w:lang w:val="en-GB"/>
              </w:rPr>
            </w:pPr>
            <w:r w:rsidRPr="00275CD6">
              <w:rPr>
                <w:rFonts w:cs="Arial"/>
                <w:color w:val="000000" w:themeColor="text1"/>
                <w:sz w:val="36"/>
                <w:szCs w:val="48"/>
                <w:lang w:val="en-GB"/>
              </w:rPr>
              <w:t>FUNCTIONAL SPECIFICATION – ENHANCEMENT</w:t>
            </w:r>
          </w:p>
          <w:p w14:paraId="5DF68C1B" w14:textId="4EC2F15A" w:rsidR="00B51E2D" w:rsidRDefault="00B51E2D" w:rsidP="00A32268">
            <w:pPr>
              <w:pStyle w:val="Subtitle"/>
              <w:jc w:val="center"/>
              <w:rPr>
                <w:color w:val="808080" w:themeColor="background1" w:themeShade="80"/>
                <w:sz w:val="32"/>
              </w:rPr>
            </w:pPr>
          </w:p>
          <w:p w14:paraId="5669D594" w14:textId="0482A41F" w:rsidR="00B51E2D" w:rsidRDefault="001426FA" w:rsidP="00B51E2D">
            <w:pPr>
              <w:pStyle w:val="Title"/>
              <w:jc w:val="center"/>
            </w:pPr>
            <w:r w:rsidRPr="001426FA">
              <w:t>DID_R2R_</w:t>
            </w:r>
            <w:r w:rsidR="0066423F">
              <w:t>180</w:t>
            </w:r>
          </w:p>
          <w:p w14:paraId="0A987C1C" w14:textId="23B1E700" w:rsidR="001426FA" w:rsidRDefault="0066423F" w:rsidP="00B51E2D">
            <w:pPr>
              <w:pStyle w:val="Title"/>
              <w:jc w:val="center"/>
            </w:pPr>
            <w:r>
              <w:t>Process Payment Acknowledgements</w:t>
            </w:r>
            <w:r w:rsidR="001455B4">
              <w:t xml:space="preserve"> Files</w:t>
            </w:r>
          </w:p>
          <w:p w14:paraId="273A9DA4" w14:textId="214CB2C5" w:rsidR="00BC0D8E" w:rsidRDefault="00BC0D8E" w:rsidP="00B51E2D">
            <w:pPr>
              <w:pStyle w:val="Title"/>
              <w:jc w:val="center"/>
            </w:pPr>
            <w:r w:rsidRPr="003A513F">
              <w:rPr>
                <w:noProof/>
                <w:lang w:val="en-GB"/>
              </w:rPr>
              <w:drawing>
                <wp:anchor distT="0" distB="0" distL="114300" distR="114300" simplePos="0" relativeHeight="251658240" behindDoc="0" locked="0" layoutInCell="1" allowOverlap="1" wp14:anchorId="62BC9AAC" wp14:editId="3ADEC789">
                  <wp:simplePos x="0" y="0"/>
                  <wp:positionH relativeFrom="column">
                    <wp:posOffset>1052830</wp:posOffset>
                  </wp:positionH>
                  <wp:positionV relativeFrom="paragraph">
                    <wp:posOffset>267335</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36E3D151" w14:textId="3F89B760" w:rsidR="00BC0D8E" w:rsidRDefault="00BC0D8E" w:rsidP="00B51E2D">
            <w:pPr>
              <w:pStyle w:val="Title"/>
              <w:jc w:val="center"/>
            </w:pPr>
          </w:p>
          <w:p w14:paraId="059FF253" w14:textId="77777777" w:rsidR="00B51E2D" w:rsidRPr="009073CF" w:rsidRDefault="00B51E2D" w:rsidP="00A32268">
            <w:pPr>
              <w:pStyle w:val="Subtitle"/>
              <w:jc w:val="center"/>
              <w:rPr>
                <w:color w:val="808080" w:themeColor="background1" w:themeShade="80"/>
                <w:sz w:val="32"/>
              </w:rPr>
            </w:pPr>
          </w:p>
        </w:tc>
      </w:tr>
    </w:tbl>
    <w:p w14:paraId="6D26081B" w14:textId="72D8D96B" w:rsidR="00F50751" w:rsidRDefault="00F50751" w:rsidP="00A007F8"/>
    <w:p w14:paraId="4D247242" w14:textId="3103C830" w:rsidR="00275CD6" w:rsidRDefault="00ED3DD9" w:rsidP="00A007F8">
      <w:r w:rsidRPr="00E64D89">
        <w:rPr>
          <w:noProof/>
          <w:lang w:val="en-GB"/>
        </w:rPr>
        <w:drawing>
          <wp:anchor distT="0" distB="0" distL="114300" distR="114300" simplePos="0" relativeHeight="251658242" behindDoc="0" locked="0" layoutInCell="1" allowOverlap="1" wp14:anchorId="0F46859E" wp14:editId="3CDED0E1">
            <wp:simplePos x="0" y="0"/>
            <wp:positionH relativeFrom="column">
              <wp:posOffset>3240240</wp:posOffset>
            </wp:positionH>
            <wp:positionV relativeFrom="paragraph">
              <wp:posOffset>175315</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0036408D" w14:textId="44B00D87" w:rsidR="00275CD6" w:rsidRDefault="00275CD6" w:rsidP="00A007F8"/>
    <w:p w14:paraId="0DAEC632" w14:textId="74106BE9" w:rsidR="00275CD6" w:rsidRDefault="005E6C15" w:rsidP="00A007F8">
      <w:r w:rsidRPr="00E64D89">
        <w:rPr>
          <w:noProof/>
          <w:lang w:val="en-GB"/>
        </w:rPr>
        <w:drawing>
          <wp:anchor distT="0" distB="0" distL="114300" distR="114300" simplePos="0" relativeHeight="251658241" behindDoc="1" locked="0" layoutInCell="1" allowOverlap="1" wp14:anchorId="445DD6F9" wp14:editId="40FCE6FF">
            <wp:simplePos x="0" y="0"/>
            <wp:positionH relativeFrom="margin">
              <wp:posOffset>676910</wp:posOffset>
            </wp:positionH>
            <wp:positionV relativeFrom="paragraph">
              <wp:posOffset>22888</wp:posOffset>
            </wp:positionV>
            <wp:extent cx="1124585" cy="573405"/>
            <wp:effectExtent l="0" t="0" r="0" b="0"/>
            <wp:wrapTight wrapText="bothSides">
              <wp:wrapPolygon edited="0">
                <wp:start x="0" y="0"/>
                <wp:lineTo x="0" y="20811"/>
                <wp:lineTo x="15002" y="20811"/>
                <wp:lineTo x="16465" y="11482"/>
                <wp:lineTo x="21222" y="1435"/>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05C53" w14:textId="213D9AEF" w:rsidR="00275CD6" w:rsidRDefault="00275CD6" w:rsidP="00A007F8"/>
    <w:p w14:paraId="33F77030" w14:textId="7535384E" w:rsidR="00275CD6" w:rsidRDefault="00275CD6" w:rsidP="00A007F8"/>
    <w:p w14:paraId="00F53BD5" w14:textId="32D5D8C3" w:rsidR="00275CD6" w:rsidRPr="009073CF" w:rsidRDefault="00275CD6" w:rsidP="00A007F8"/>
    <w:p w14:paraId="4CB181C6" w14:textId="77777777" w:rsidR="003A3C92" w:rsidRPr="003A3C92" w:rsidRDefault="002557CC" w:rsidP="008C0380">
      <w:pPr>
        <w:rPr>
          <w:b/>
          <w:color w:val="000000" w:themeColor="text1"/>
          <w:sz w:val="28"/>
          <w:szCs w:val="28"/>
        </w:rPr>
      </w:pPr>
      <w:r w:rsidRPr="009073CF">
        <w:br w:type="page"/>
      </w:r>
      <w:bookmarkStart w:id="2" w:name="_Toc477753935"/>
      <w:bookmarkStart w:id="3" w:name="_Toc523641110"/>
      <w:bookmarkStart w:id="4" w:name="_Toc422103962"/>
      <w:bookmarkStart w:id="5" w:name="_Toc475351179"/>
      <w:bookmarkStart w:id="6" w:name="_Toc514060277"/>
      <w:bookmarkEnd w:id="2"/>
      <w:r w:rsidR="008C0380">
        <w:rPr>
          <w:b/>
          <w:sz w:val="28"/>
          <w:szCs w:val="28"/>
        </w:rPr>
        <w:lastRenderedPageBreak/>
        <w:t>Contents</w:t>
      </w:r>
    </w:p>
    <w:bookmarkStart w:id="7" w:name="_Hlt469999335"/>
    <w:bookmarkEnd w:id="7"/>
    <w:p w14:paraId="251E147B" w14:textId="3897E9BC" w:rsidR="00D41EDB" w:rsidRDefault="008C0380">
      <w:pPr>
        <w:pStyle w:val="TOC1"/>
        <w:rPr>
          <w:rFonts w:asciiTheme="minorHAnsi" w:eastAsiaTheme="minorEastAsia" w:hAnsiTheme="minorHAnsi" w:cstheme="minorBidi"/>
          <w:b w:val="0"/>
          <w:bCs w:val="0"/>
          <w:noProof/>
          <w:kern w:val="2"/>
          <w:sz w:val="22"/>
          <w:szCs w:val="22"/>
          <w:lang w:eastAsia="en-US"/>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83510002" w:history="1">
        <w:r w:rsidR="00D41EDB" w:rsidRPr="00C86FEA">
          <w:rPr>
            <w:rStyle w:val="Hyperlink"/>
            <w:noProof/>
          </w:rPr>
          <w:t>1</w:t>
        </w:r>
        <w:r w:rsidR="00D41EDB">
          <w:rPr>
            <w:rFonts w:asciiTheme="minorHAnsi" w:eastAsiaTheme="minorEastAsia" w:hAnsiTheme="minorHAnsi" w:cstheme="minorBidi"/>
            <w:b w:val="0"/>
            <w:bCs w:val="0"/>
            <w:noProof/>
            <w:kern w:val="2"/>
            <w:sz w:val="22"/>
            <w:szCs w:val="22"/>
            <w:lang w:eastAsia="en-US"/>
            <w14:ligatures w14:val="standardContextual"/>
          </w:rPr>
          <w:tab/>
        </w:r>
        <w:r w:rsidR="00D41EDB" w:rsidRPr="00C86FEA">
          <w:rPr>
            <w:rStyle w:val="Hyperlink"/>
            <w:noProof/>
          </w:rPr>
          <w:t>Document Organization</w:t>
        </w:r>
        <w:r w:rsidR="00D41EDB">
          <w:rPr>
            <w:noProof/>
            <w:webHidden/>
          </w:rPr>
          <w:tab/>
        </w:r>
        <w:r w:rsidR="00D41EDB">
          <w:rPr>
            <w:noProof/>
            <w:webHidden/>
          </w:rPr>
          <w:fldChar w:fldCharType="begin"/>
        </w:r>
        <w:r w:rsidR="00D41EDB">
          <w:rPr>
            <w:noProof/>
            <w:webHidden/>
          </w:rPr>
          <w:instrText xml:space="preserve"> PAGEREF _Toc183510002 \h </w:instrText>
        </w:r>
        <w:r w:rsidR="00D41EDB">
          <w:rPr>
            <w:noProof/>
            <w:webHidden/>
          </w:rPr>
        </w:r>
        <w:r w:rsidR="00D41EDB">
          <w:rPr>
            <w:noProof/>
            <w:webHidden/>
          </w:rPr>
          <w:fldChar w:fldCharType="separate"/>
        </w:r>
        <w:r w:rsidR="00D41EDB">
          <w:rPr>
            <w:noProof/>
            <w:webHidden/>
          </w:rPr>
          <w:t>3</w:t>
        </w:r>
        <w:r w:rsidR="00D41EDB">
          <w:rPr>
            <w:noProof/>
            <w:webHidden/>
          </w:rPr>
          <w:fldChar w:fldCharType="end"/>
        </w:r>
      </w:hyperlink>
    </w:p>
    <w:p w14:paraId="0E046962" w14:textId="6A287B5E"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03" w:history="1">
        <w:r w:rsidRPr="00C86FEA">
          <w:rPr>
            <w:rStyle w:val="Hyperlink"/>
            <w:noProof/>
          </w:rPr>
          <w:t>1.1</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Document Log</w:t>
        </w:r>
        <w:r>
          <w:rPr>
            <w:noProof/>
            <w:webHidden/>
          </w:rPr>
          <w:tab/>
        </w:r>
        <w:r>
          <w:rPr>
            <w:noProof/>
            <w:webHidden/>
          </w:rPr>
          <w:fldChar w:fldCharType="begin"/>
        </w:r>
        <w:r>
          <w:rPr>
            <w:noProof/>
            <w:webHidden/>
          </w:rPr>
          <w:instrText xml:space="preserve"> PAGEREF _Toc183510003 \h </w:instrText>
        </w:r>
        <w:r>
          <w:rPr>
            <w:noProof/>
            <w:webHidden/>
          </w:rPr>
        </w:r>
        <w:r>
          <w:rPr>
            <w:noProof/>
            <w:webHidden/>
          </w:rPr>
          <w:fldChar w:fldCharType="separate"/>
        </w:r>
        <w:r>
          <w:rPr>
            <w:noProof/>
            <w:webHidden/>
          </w:rPr>
          <w:t>3</w:t>
        </w:r>
        <w:r>
          <w:rPr>
            <w:noProof/>
            <w:webHidden/>
          </w:rPr>
          <w:fldChar w:fldCharType="end"/>
        </w:r>
      </w:hyperlink>
    </w:p>
    <w:p w14:paraId="5A4B9F01" w14:textId="1AED4659"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04" w:history="1">
        <w:r w:rsidRPr="00C86FEA">
          <w:rPr>
            <w:rStyle w:val="Hyperlink"/>
            <w:noProof/>
          </w:rPr>
          <w:t>1.2</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Integration, Document Reference</w:t>
        </w:r>
        <w:r>
          <w:rPr>
            <w:noProof/>
            <w:webHidden/>
          </w:rPr>
          <w:tab/>
        </w:r>
        <w:r>
          <w:rPr>
            <w:noProof/>
            <w:webHidden/>
          </w:rPr>
          <w:fldChar w:fldCharType="begin"/>
        </w:r>
        <w:r>
          <w:rPr>
            <w:noProof/>
            <w:webHidden/>
          </w:rPr>
          <w:instrText xml:space="preserve"> PAGEREF _Toc183510004 \h </w:instrText>
        </w:r>
        <w:r>
          <w:rPr>
            <w:noProof/>
            <w:webHidden/>
          </w:rPr>
        </w:r>
        <w:r>
          <w:rPr>
            <w:noProof/>
            <w:webHidden/>
          </w:rPr>
          <w:fldChar w:fldCharType="separate"/>
        </w:r>
        <w:r>
          <w:rPr>
            <w:noProof/>
            <w:webHidden/>
          </w:rPr>
          <w:t>3</w:t>
        </w:r>
        <w:r>
          <w:rPr>
            <w:noProof/>
            <w:webHidden/>
          </w:rPr>
          <w:fldChar w:fldCharType="end"/>
        </w:r>
      </w:hyperlink>
    </w:p>
    <w:p w14:paraId="221FD15E" w14:textId="710BF151"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05" w:history="1">
        <w:r w:rsidRPr="00C86FEA">
          <w:rPr>
            <w:rStyle w:val="Hyperlink"/>
            <w:noProof/>
          </w:rPr>
          <w:t>2</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Justification</w:t>
        </w:r>
        <w:r>
          <w:rPr>
            <w:noProof/>
            <w:webHidden/>
          </w:rPr>
          <w:tab/>
        </w:r>
        <w:r>
          <w:rPr>
            <w:noProof/>
            <w:webHidden/>
          </w:rPr>
          <w:fldChar w:fldCharType="begin"/>
        </w:r>
        <w:r>
          <w:rPr>
            <w:noProof/>
            <w:webHidden/>
          </w:rPr>
          <w:instrText xml:space="preserve"> PAGEREF _Toc183510005 \h </w:instrText>
        </w:r>
        <w:r>
          <w:rPr>
            <w:noProof/>
            <w:webHidden/>
          </w:rPr>
        </w:r>
        <w:r>
          <w:rPr>
            <w:noProof/>
            <w:webHidden/>
          </w:rPr>
          <w:fldChar w:fldCharType="separate"/>
        </w:r>
        <w:r>
          <w:rPr>
            <w:noProof/>
            <w:webHidden/>
          </w:rPr>
          <w:t>3</w:t>
        </w:r>
        <w:r>
          <w:rPr>
            <w:noProof/>
            <w:webHidden/>
          </w:rPr>
          <w:fldChar w:fldCharType="end"/>
        </w:r>
      </w:hyperlink>
    </w:p>
    <w:p w14:paraId="39AFBB1F" w14:textId="6940E295"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06" w:history="1">
        <w:r w:rsidRPr="00C86FEA">
          <w:rPr>
            <w:rStyle w:val="Hyperlink"/>
            <w:noProof/>
          </w:rPr>
          <w:t>3</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Functional Description</w:t>
        </w:r>
        <w:r>
          <w:rPr>
            <w:noProof/>
            <w:webHidden/>
          </w:rPr>
          <w:tab/>
        </w:r>
        <w:r>
          <w:rPr>
            <w:noProof/>
            <w:webHidden/>
          </w:rPr>
          <w:fldChar w:fldCharType="begin"/>
        </w:r>
        <w:r>
          <w:rPr>
            <w:noProof/>
            <w:webHidden/>
          </w:rPr>
          <w:instrText xml:space="preserve"> PAGEREF _Toc183510006 \h </w:instrText>
        </w:r>
        <w:r>
          <w:rPr>
            <w:noProof/>
            <w:webHidden/>
          </w:rPr>
        </w:r>
        <w:r>
          <w:rPr>
            <w:noProof/>
            <w:webHidden/>
          </w:rPr>
          <w:fldChar w:fldCharType="separate"/>
        </w:r>
        <w:r>
          <w:rPr>
            <w:noProof/>
            <w:webHidden/>
          </w:rPr>
          <w:t>4</w:t>
        </w:r>
        <w:r>
          <w:rPr>
            <w:noProof/>
            <w:webHidden/>
          </w:rPr>
          <w:fldChar w:fldCharType="end"/>
        </w:r>
      </w:hyperlink>
    </w:p>
    <w:p w14:paraId="25AA620A" w14:textId="6D61FDE8"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07" w:history="1">
        <w:r w:rsidRPr="00C86FEA">
          <w:rPr>
            <w:rStyle w:val="Hyperlink"/>
            <w:noProof/>
          </w:rPr>
          <w:t>4</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Security / Authorization Requirements</w:t>
        </w:r>
        <w:r>
          <w:rPr>
            <w:noProof/>
            <w:webHidden/>
          </w:rPr>
          <w:tab/>
        </w:r>
        <w:r>
          <w:rPr>
            <w:noProof/>
            <w:webHidden/>
          </w:rPr>
          <w:fldChar w:fldCharType="begin"/>
        </w:r>
        <w:r>
          <w:rPr>
            <w:noProof/>
            <w:webHidden/>
          </w:rPr>
          <w:instrText xml:space="preserve"> PAGEREF _Toc183510007 \h </w:instrText>
        </w:r>
        <w:r>
          <w:rPr>
            <w:noProof/>
            <w:webHidden/>
          </w:rPr>
        </w:r>
        <w:r>
          <w:rPr>
            <w:noProof/>
            <w:webHidden/>
          </w:rPr>
          <w:fldChar w:fldCharType="separate"/>
        </w:r>
        <w:r>
          <w:rPr>
            <w:noProof/>
            <w:webHidden/>
          </w:rPr>
          <w:t>7</w:t>
        </w:r>
        <w:r>
          <w:rPr>
            <w:noProof/>
            <w:webHidden/>
          </w:rPr>
          <w:fldChar w:fldCharType="end"/>
        </w:r>
      </w:hyperlink>
    </w:p>
    <w:p w14:paraId="147FE1F1" w14:textId="236F4E2C"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08" w:history="1">
        <w:r w:rsidRPr="00C86FEA">
          <w:rPr>
            <w:rStyle w:val="Hyperlink"/>
            <w:noProof/>
          </w:rPr>
          <w:t>4.1</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Definition</w:t>
        </w:r>
        <w:r>
          <w:rPr>
            <w:noProof/>
            <w:webHidden/>
          </w:rPr>
          <w:tab/>
        </w:r>
        <w:r>
          <w:rPr>
            <w:noProof/>
            <w:webHidden/>
          </w:rPr>
          <w:fldChar w:fldCharType="begin"/>
        </w:r>
        <w:r>
          <w:rPr>
            <w:noProof/>
            <w:webHidden/>
          </w:rPr>
          <w:instrText xml:space="preserve"> PAGEREF _Toc183510008 \h </w:instrText>
        </w:r>
        <w:r>
          <w:rPr>
            <w:noProof/>
            <w:webHidden/>
          </w:rPr>
        </w:r>
        <w:r>
          <w:rPr>
            <w:noProof/>
            <w:webHidden/>
          </w:rPr>
          <w:fldChar w:fldCharType="separate"/>
        </w:r>
        <w:r>
          <w:rPr>
            <w:noProof/>
            <w:webHidden/>
          </w:rPr>
          <w:t>7</w:t>
        </w:r>
        <w:r>
          <w:rPr>
            <w:noProof/>
            <w:webHidden/>
          </w:rPr>
          <w:fldChar w:fldCharType="end"/>
        </w:r>
      </w:hyperlink>
    </w:p>
    <w:p w14:paraId="090B98E5" w14:textId="261C3642"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09" w:history="1">
        <w:r w:rsidRPr="00C86FEA">
          <w:rPr>
            <w:rStyle w:val="Hyperlink"/>
            <w:noProof/>
          </w:rPr>
          <w:t>4.2</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Defined Fields</w:t>
        </w:r>
        <w:r>
          <w:rPr>
            <w:noProof/>
            <w:webHidden/>
          </w:rPr>
          <w:tab/>
        </w:r>
        <w:r>
          <w:rPr>
            <w:noProof/>
            <w:webHidden/>
          </w:rPr>
          <w:fldChar w:fldCharType="begin"/>
        </w:r>
        <w:r>
          <w:rPr>
            <w:noProof/>
            <w:webHidden/>
          </w:rPr>
          <w:instrText xml:space="preserve"> PAGEREF _Toc183510009 \h </w:instrText>
        </w:r>
        <w:r>
          <w:rPr>
            <w:noProof/>
            <w:webHidden/>
          </w:rPr>
        </w:r>
        <w:r>
          <w:rPr>
            <w:noProof/>
            <w:webHidden/>
          </w:rPr>
          <w:fldChar w:fldCharType="separate"/>
        </w:r>
        <w:r>
          <w:rPr>
            <w:noProof/>
            <w:webHidden/>
          </w:rPr>
          <w:t>7</w:t>
        </w:r>
        <w:r>
          <w:rPr>
            <w:noProof/>
            <w:webHidden/>
          </w:rPr>
          <w:fldChar w:fldCharType="end"/>
        </w:r>
      </w:hyperlink>
    </w:p>
    <w:p w14:paraId="1CF54177" w14:textId="4285BB1B"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10" w:history="1">
        <w:r w:rsidRPr="00C86FEA">
          <w:rPr>
            <w:rStyle w:val="Hyperlink"/>
            <w:noProof/>
          </w:rPr>
          <w:t>4.3</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Procedure</w:t>
        </w:r>
        <w:r>
          <w:rPr>
            <w:noProof/>
            <w:webHidden/>
          </w:rPr>
          <w:tab/>
        </w:r>
        <w:r>
          <w:rPr>
            <w:noProof/>
            <w:webHidden/>
          </w:rPr>
          <w:fldChar w:fldCharType="begin"/>
        </w:r>
        <w:r>
          <w:rPr>
            <w:noProof/>
            <w:webHidden/>
          </w:rPr>
          <w:instrText xml:space="preserve"> PAGEREF _Toc183510010 \h </w:instrText>
        </w:r>
        <w:r>
          <w:rPr>
            <w:noProof/>
            <w:webHidden/>
          </w:rPr>
        </w:r>
        <w:r>
          <w:rPr>
            <w:noProof/>
            <w:webHidden/>
          </w:rPr>
          <w:fldChar w:fldCharType="separate"/>
        </w:r>
        <w:r>
          <w:rPr>
            <w:noProof/>
            <w:webHidden/>
          </w:rPr>
          <w:t>7</w:t>
        </w:r>
        <w:r>
          <w:rPr>
            <w:noProof/>
            <w:webHidden/>
          </w:rPr>
          <w:fldChar w:fldCharType="end"/>
        </w:r>
      </w:hyperlink>
    </w:p>
    <w:p w14:paraId="07DD3585" w14:textId="58AEF8BB"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1" w:history="1">
        <w:r w:rsidRPr="00C86FEA">
          <w:rPr>
            <w:rStyle w:val="Hyperlink"/>
            <w:noProof/>
          </w:rPr>
          <w:t>5</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Dependencies / Constraints</w:t>
        </w:r>
        <w:r>
          <w:rPr>
            <w:noProof/>
            <w:webHidden/>
          </w:rPr>
          <w:tab/>
        </w:r>
        <w:r>
          <w:rPr>
            <w:noProof/>
            <w:webHidden/>
          </w:rPr>
          <w:fldChar w:fldCharType="begin"/>
        </w:r>
        <w:r>
          <w:rPr>
            <w:noProof/>
            <w:webHidden/>
          </w:rPr>
          <w:instrText xml:space="preserve"> PAGEREF _Toc183510011 \h </w:instrText>
        </w:r>
        <w:r>
          <w:rPr>
            <w:noProof/>
            <w:webHidden/>
          </w:rPr>
        </w:r>
        <w:r>
          <w:rPr>
            <w:noProof/>
            <w:webHidden/>
          </w:rPr>
          <w:fldChar w:fldCharType="separate"/>
        </w:r>
        <w:r>
          <w:rPr>
            <w:noProof/>
            <w:webHidden/>
          </w:rPr>
          <w:t>7</w:t>
        </w:r>
        <w:r>
          <w:rPr>
            <w:noProof/>
            <w:webHidden/>
          </w:rPr>
          <w:fldChar w:fldCharType="end"/>
        </w:r>
      </w:hyperlink>
    </w:p>
    <w:p w14:paraId="4C5AE723" w14:textId="0788B9A8"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2" w:history="1">
        <w:r w:rsidRPr="00C86FEA">
          <w:rPr>
            <w:rStyle w:val="Hyperlink"/>
            <w:noProof/>
          </w:rPr>
          <w:t>6</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Assumptions</w:t>
        </w:r>
        <w:r>
          <w:rPr>
            <w:noProof/>
            <w:webHidden/>
          </w:rPr>
          <w:tab/>
        </w:r>
        <w:r>
          <w:rPr>
            <w:noProof/>
            <w:webHidden/>
          </w:rPr>
          <w:fldChar w:fldCharType="begin"/>
        </w:r>
        <w:r>
          <w:rPr>
            <w:noProof/>
            <w:webHidden/>
          </w:rPr>
          <w:instrText xml:space="preserve"> PAGEREF _Toc183510012 \h </w:instrText>
        </w:r>
        <w:r>
          <w:rPr>
            <w:noProof/>
            <w:webHidden/>
          </w:rPr>
        </w:r>
        <w:r>
          <w:rPr>
            <w:noProof/>
            <w:webHidden/>
          </w:rPr>
          <w:fldChar w:fldCharType="separate"/>
        </w:r>
        <w:r>
          <w:rPr>
            <w:noProof/>
            <w:webHidden/>
          </w:rPr>
          <w:t>7</w:t>
        </w:r>
        <w:r>
          <w:rPr>
            <w:noProof/>
            <w:webHidden/>
          </w:rPr>
          <w:fldChar w:fldCharType="end"/>
        </w:r>
      </w:hyperlink>
    </w:p>
    <w:p w14:paraId="56620FEA" w14:textId="7799CA77"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3" w:history="1">
        <w:r w:rsidRPr="00C86FEA">
          <w:rPr>
            <w:rStyle w:val="Hyperlink"/>
            <w:noProof/>
          </w:rPr>
          <w:t>7</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Security Requirements</w:t>
        </w:r>
        <w:r>
          <w:rPr>
            <w:noProof/>
            <w:webHidden/>
          </w:rPr>
          <w:tab/>
        </w:r>
        <w:r>
          <w:rPr>
            <w:noProof/>
            <w:webHidden/>
          </w:rPr>
          <w:fldChar w:fldCharType="begin"/>
        </w:r>
        <w:r>
          <w:rPr>
            <w:noProof/>
            <w:webHidden/>
          </w:rPr>
          <w:instrText xml:space="preserve"> PAGEREF _Toc183510013 \h </w:instrText>
        </w:r>
        <w:r>
          <w:rPr>
            <w:noProof/>
            <w:webHidden/>
          </w:rPr>
        </w:r>
        <w:r>
          <w:rPr>
            <w:noProof/>
            <w:webHidden/>
          </w:rPr>
          <w:fldChar w:fldCharType="separate"/>
        </w:r>
        <w:r>
          <w:rPr>
            <w:noProof/>
            <w:webHidden/>
          </w:rPr>
          <w:t>7</w:t>
        </w:r>
        <w:r>
          <w:rPr>
            <w:noProof/>
            <w:webHidden/>
          </w:rPr>
          <w:fldChar w:fldCharType="end"/>
        </w:r>
      </w:hyperlink>
    </w:p>
    <w:p w14:paraId="0B097AEC" w14:textId="1BF4EF36"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4" w:history="1">
        <w:r w:rsidRPr="00C86FEA">
          <w:rPr>
            <w:rStyle w:val="Hyperlink"/>
            <w:noProof/>
          </w:rPr>
          <w:t>8</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Functional Requirement</w:t>
        </w:r>
        <w:r>
          <w:rPr>
            <w:noProof/>
            <w:webHidden/>
          </w:rPr>
          <w:tab/>
        </w:r>
        <w:r>
          <w:rPr>
            <w:noProof/>
            <w:webHidden/>
          </w:rPr>
          <w:fldChar w:fldCharType="begin"/>
        </w:r>
        <w:r>
          <w:rPr>
            <w:noProof/>
            <w:webHidden/>
          </w:rPr>
          <w:instrText xml:space="preserve"> PAGEREF _Toc183510014 \h </w:instrText>
        </w:r>
        <w:r>
          <w:rPr>
            <w:noProof/>
            <w:webHidden/>
          </w:rPr>
        </w:r>
        <w:r>
          <w:rPr>
            <w:noProof/>
            <w:webHidden/>
          </w:rPr>
          <w:fldChar w:fldCharType="separate"/>
        </w:r>
        <w:r>
          <w:rPr>
            <w:noProof/>
            <w:webHidden/>
          </w:rPr>
          <w:t>7</w:t>
        </w:r>
        <w:r>
          <w:rPr>
            <w:noProof/>
            <w:webHidden/>
          </w:rPr>
          <w:fldChar w:fldCharType="end"/>
        </w:r>
      </w:hyperlink>
    </w:p>
    <w:p w14:paraId="05BD6D54" w14:textId="14117F43"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15" w:history="1">
        <w:r w:rsidRPr="00C86FEA">
          <w:rPr>
            <w:rStyle w:val="Hyperlink"/>
            <w:noProof/>
          </w:rPr>
          <w:t>8.1</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Flow of Enhancement</w:t>
        </w:r>
        <w:r>
          <w:rPr>
            <w:noProof/>
            <w:webHidden/>
          </w:rPr>
          <w:tab/>
        </w:r>
        <w:r>
          <w:rPr>
            <w:noProof/>
            <w:webHidden/>
          </w:rPr>
          <w:fldChar w:fldCharType="begin"/>
        </w:r>
        <w:r>
          <w:rPr>
            <w:noProof/>
            <w:webHidden/>
          </w:rPr>
          <w:instrText xml:space="preserve"> PAGEREF _Toc183510015 \h </w:instrText>
        </w:r>
        <w:r>
          <w:rPr>
            <w:noProof/>
            <w:webHidden/>
          </w:rPr>
        </w:r>
        <w:r>
          <w:rPr>
            <w:noProof/>
            <w:webHidden/>
          </w:rPr>
          <w:fldChar w:fldCharType="separate"/>
        </w:r>
        <w:r>
          <w:rPr>
            <w:noProof/>
            <w:webHidden/>
          </w:rPr>
          <w:t>8</w:t>
        </w:r>
        <w:r>
          <w:rPr>
            <w:noProof/>
            <w:webHidden/>
          </w:rPr>
          <w:fldChar w:fldCharType="end"/>
        </w:r>
      </w:hyperlink>
    </w:p>
    <w:p w14:paraId="4F17EED4" w14:textId="2FD830A9" w:rsidR="00D41EDB" w:rsidRDefault="00D41EDB">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83510016" w:history="1">
        <w:r w:rsidRPr="00C86FEA">
          <w:rPr>
            <w:rStyle w:val="Hyperlink"/>
            <w:noProof/>
          </w:rPr>
          <w:t>8.2</w:t>
        </w:r>
        <w:r>
          <w:rPr>
            <w:rFonts w:asciiTheme="minorHAnsi" w:eastAsiaTheme="minorEastAsia" w:hAnsiTheme="minorHAnsi" w:cstheme="minorBidi"/>
            <w:bCs w:val="0"/>
            <w:noProof/>
            <w:kern w:val="2"/>
            <w:sz w:val="22"/>
            <w:szCs w:val="22"/>
            <w:lang w:eastAsia="en-US"/>
            <w14:ligatures w14:val="standardContextual"/>
          </w:rPr>
          <w:tab/>
        </w:r>
        <w:r w:rsidRPr="00C86FEA">
          <w:rPr>
            <w:rStyle w:val="Hyperlink"/>
            <w:noProof/>
          </w:rPr>
          <w:t>Layout</w:t>
        </w:r>
        <w:r>
          <w:rPr>
            <w:noProof/>
            <w:webHidden/>
          </w:rPr>
          <w:tab/>
        </w:r>
        <w:r>
          <w:rPr>
            <w:noProof/>
            <w:webHidden/>
          </w:rPr>
          <w:fldChar w:fldCharType="begin"/>
        </w:r>
        <w:r>
          <w:rPr>
            <w:noProof/>
            <w:webHidden/>
          </w:rPr>
          <w:instrText xml:space="preserve"> PAGEREF _Toc183510016 \h </w:instrText>
        </w:r>
        <w:r>
          <w:rPr>
            <w:noProof/>
            <w:webHidden/>
          </w:rPr>
        </w:r>
        <w:r>
          <w:rPr>
            <w:noProof/>
            <w:webHidden/>
          </w:rPr>
          <w:fldChar w:fldCharType="separate"/>
        </w:r>
        <w:r>
          <w:rPr>
            <w:noProof/>
            <w:webHidden/>
          </w:rPr>
          <w:t>8</w:t>
        </w:r>
        <w:r>
          <w:rPr>
            <w:noProof/>
            <w:webHidden/>
          </w:rPr>
          <w:fldChar w:fldCharType="end"/>
        </w:r>
      </w:hyperlink>
    </w:p>
    <w:p w14:paraId="64322783" w14:textId="2970FCCC"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7" w:history="1">
        <w:r w:rsidRPr="00C86FEA">
          <w:rPr>
            <w:rStyle w:val="Hyperlink"/>
            <w:noProof/>
          </w:rPr>
          <w:t>9</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Assumptions in Functional Design</w:t>
        </w:r>
        <w:r>
          <w:rPr>
            <w:noProof/>
            <w:webHidden/>
          </w:rPr>
          <w:tab/>
        </w:r>
        <w:r>
          <w:rPr>
            <w:noProof/>
            <w:webHidden/>
          </w:rPr>
          <w:fldChar w:fldCharType="begin"/>
        </w:r>
        <w:r>
          <w:rPr>
            <w:noProof/>
            <w:webHidden/>
          </w:rPr>
          <w:instrText xml:space="preserve"> PAGEREF _Toc183510017 \h </w:instrText>
        </w:r>
        <w:r>
          <w:rPr>
            <w:noProof/>
            <w:webHidden/>
          </w:rPr>
        </w:r>
        <w:r>
          <w:rPr>
            <w:noProof/>
            <w:webHidden/>
          </w:rPr>
          <w:fldChar w:fldCharType="separate"/>
        </w:r>
        <w:r>
          <w:rPr>
            <w:noProof/>
            <w:webHidden/>
          </w:rPr>
          <w:t>8</w:t>
        </w:r>
        <w:r>
          <w:rPr>
            <w:noProof/>
            <w:webHidden/>
          </w:rPr>
          <w:fldChar w:fldCharType="end"/>
        </w:r>
      </w:hyperlink>
    </w:p>
    <w:p w14:paraId="7322A707" w14:textId="477113C1"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8" w:history="1">
        <w:r w:rsidRPr="00C86FEA">
          <w:rPr>
            <w:rStyle w:val="Hyperlink"/>
            <w:noProof/>
          </w:rPr>
          <w:t>10</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Open Issues in Functional Design</w:t>
        </w:r>
        <w:r>
          <w:rPr>
            <w:noProof/>
            <w:webHidden/>
          </w:rPr>
          <w:tab/>
        </w:r>
        <w:r>
          <w:rPr>
            <w:noProof/>
            <w:webHidden/>
          </w:rPr>
          <w:fldChar w:fldCharType="begin"/>
        </w:r>
        <w:r>
          <w:rPr>
            <w:noProof/>
            <w:webHidden/>
          </w:rPr>
          <w:instrText xml:space="preserve"> PAGEREF _Toc183510018 \h </w:instrText>
        </w:r>
        <w:r>
          <w:rPr>
            <w:noProof/>
            <w:webHidden/>
          </w:rPr>
        </w:r>
        <w:r>
          <w:rPr>
            <w:noProof/>
            <w:webHidden/>
          </w:rPr>
          <w:fldChar w:fldCharType="separate"/>
        </w:r>
        <w:r>
          <w:rPr>
            <w:noProof/>
            <w:webHidden/>
          </w:rPr>
          <w:t>8</w:t>
        </w:r>
        <w:r>
          <w:rPr>
            <w:noProof/>
            <w:webHidden/>
          </w:rPr>
          <w:fldChar w:fldCharType="end"/>
        </w:r>
      </w:hyperlink>
    </w:p>
    <w:p w14:paraId="136E9A9A" w14:textId="1E1729DF"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19" w:history="1">
        <w:r w:rsidRPr="00C86FEA">
          <w:rPr>
            <w:rStyle w:val="Hyperlink"/>
            <w:noProof/>
          </w:rPr>
          <w:t>11</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Business Test Conditions</w:t>
        </w:r>
        <w:r>
          <w:rPr>
            <w:noProof/>
            <w:webHidden/>
          </w:rPr>
          <w:tab/>
        </w:r>
        <w:r>
          <w:rPr>
            <w:noProof/>
            <w:webHidden/>
          </w:rPr>
          <w:fldChar w:fldCharType="begin"/>
        </w:r>
        <w:r>
          <w:rPr>
            <w:noProof/>
            <w:webHidden/>
          </w:rPr>
          <w:instrText xml:space="preserve"> PAGEREF _Toc183510019 \h </w:instrText>
        </w:r>
        <w:r>
          <w:rPr>
            <w:noProof/>
            <w:webHidden/>
          </w:rPr>
        </w:r>
        <w:r>
          <w:rPr>
            <w:noProof/>
            <w:webHidden/>
          </w:rPr>
          <w:fldChar w:fldCharType="separate"/>
        </w:r>
        <w:r>
          <w:rPr>
            <w:noProof/>
            <w:webHidden/>
          </w:rPr>
          <w:t>8</w:t>
        </w:r>
        <w:r>
          <w:rPr>
            <w:noProof/>
            <w:webHidden/>
          </w:rPr>
          <w:fldChar w:fldCharType="end"/>
        </w:r>
      </w:hyperlink>
    </w:p>
    <w:p w14:paraId="152DBE85" w14:textId="0867693E" w:rsidR="00D41EDB" w:rsidRDefault="00D41EDB">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83510020" w:history="1">
        <w:r w:rsidRPr="00C86FEA">
          <w:rPr>
            <w:rStyle w:val="Hyperlink"/>
            <w:noProof/>
          </w:rPr>
          <w:t>12</w:t>
        </w:r>
        <w:r>
          <w:rPr>
            <w:rFonts w:asciiTheme="minorHAnsi" w:eastAsiaTheme="minorEastAsia" w:hAnsiTheme="minorHAnsi" w:cstheme="minorBidi"/>
            <w:b w:val="0"/>
            <w:bCs w:val="0"/>
            <w:noProof/>
            <w:kern w:val="2"/>
            <w:sz w:val="22"/>
            <w:szCs w:val="22"/>
            <w:lang w:eastAsia="en-US"/>
            <w14:ligatures w14:val="standardContextual"/>
          </w:rPr>
          <w:tab/>
        </w:r>
        <w:r w:rsidRPr="00C86FEA">
          <w:rPr>
            <w:rStyle w:val="Hyperlink"/>
            <w:noProof/>
          </w:rPr>
          <w:t>Related Documentation</w:t>
        </w:r>
        <w:r>
          <w:rPr>
            <w:noProof/>
            <w:webHidden/>
          </w:rPr>
          <w:tab/>
        </w:r>
        <w:r>
          <w:rPr>
            <w:noProof/>
            <w:webHidden/>
          </w:rPr>
          <w:fldChar w:fldCharType="begin"/>
        </w:r>
        <w:r>
          <w:rPr>
            <w:noProof/>
            <w:webHidden/>
          </w:rPr>
          <w:instrText xml:space="preserve"> PAGEREF _Toc183510020 \h </w:instrText>
        </w:r>
        <w:r>
          <w:rPr>
            <w:noProof/>
            <w:webHidden/>
          </w:rPr>
        </w:r>
        <w:r>
          <w:rPr>
            <w:noProof/>
            <w:webHidden/>
          </w:rPr>
          <w:fldChar w:fldCharType="separate"/>
        </w:r>
        <w:r>
          <w:rPr>
            <w:noProof/>
            <w:webHidden/>
          </w:rPr>
          <w:t>9</w:t>
        </w:r>
        <w:r>
          <w:rPr>
            <w:noProof/>
            <w:webHidden/>
          </w:rPr>
          <w:fldChar w:fldCharType="end"/>
        </w:r>
      </w:hyperlink>
    </w:p>
    <w:p w14:paraId="47105487" w14:textId="16F2AD1D" w:rsidR="003A3C92" w:rsidRPr="003A3C92" w:rsidRDefault="008C0380" w:rsidP="008C0380">
      <w:pPr>
        <w:rPr>
          <w:color w:val="000000" w:themeColor="text1"/>
        </w:rPr>
      </w:pPr>
      <w:r>
        <w:rPr>
          <w:rFonts w:ascii="Times New Roman" w:hAnsi="Times New Roman"/>
        </w:rPr>
        <w:fldChar w:fldCharType="end"/>
      </w:r>
    </w:p>
    <w:p w14:paraId="5887A8C4" w14:textId="77777777" w:rsidR="003A3C92" w:rsidRPr="003A3C92" w:rsidRDefault="008C0380" w:rsidP="002A272A">
      <w:pPr>
        <w:pStyle w:val="Heading1"/>
        <w:numPr>
          <w:ilvl w:val="0"/>
          <w:numId w:val="2"/>
        </w:numPr>
        <w:rPr>
          <w:bCs w:val="0"/>
          <w:color w:val="000000" w:themeColor="text1"/>
        </w:rPr>
      </w:pPr>
      <w:r>
        <w:rPr>
          <w:b w:val="0"/>
        </w:rPr>
        <w:br w:type="page"/>
      </w:r>
      <w:bookmarkStart w:id="8" w:name="_Toc523641109"/>
      <w:bookmarkStart w:id="9" w:name="_Toc514060276"/>
      <w:bookmarkStart w:id="10" w:name="_Toc475351178"/>
      <w:bookmarkStart w:id="11" w:name="_Toc183510002"/>
      <w:r>
        <w:lastRenderedPageBreak/>
        <w:t xml:space="preserve">Document </w:t>
      </w:r>
      <w:r>
        <w:rPr>
          <w:bCs w:val="0"/>
        </w:rPr>
        <w:t>Org</w:t>
      </w:r>
      <w:bookmarkStart w:id="12" w:name="_Hlt469999331"/>
      <w:bookmarkEnd w:id="12"/>
      <w:r>
        <w:rPr>
          <w:bCs w:val="0"/>
        </w:rPr>
        <w:t>anization</w:t>
      </w:r>
      <w:bookmarkEnd w:id="8"/>
      <w:bookmarkEnd w:id="9"/>
      <w:bookmarkEnd w:id="10"/>
      <w:bookmarkEnd w:id="11"/>
    </w:p>
    <w:p w14:paraId="67624C5B" w14:textId="77777777" w:rsidR="003A3C92" w:rsidRPr="003A3C92" w:rsidRDefault="008C0380" w:rsidP="008C0380">
      <w:pPr>
        <w:rPr>
          <w:color w:val="000000" w:themeColor="text1"/>
          <w:lang w:eastAsia="en-US"/>
        </w:rPr>
      </w:pPr>
      <w:r>
        <w:rPr>
          <w:lang w:eastAsia="en-US"/>
        </w:rPr>
        <w:t>This section provides details about this document, previous version(s) of this document and the document(s) referred.</w:t>
      </w:r>
    </w:p>
    <w:p w14:paraId="41182124" w14:textId="77777777" w:rsidR="003A3C92" w:rsidRPr="003A3C92" w:rsidRDefault="00C453F8" w:rsidP="008C0380">
      <w:pPr>
        <w:pStyle w:val="Heading2"/>
        <w:rPr>
          <w:color w:val="000000" w:themeColor="text1"/>
        </w:rPr>
      </w:pPr>
      <w:bookmarkStart w:id="13" w:name="_Toc183510003"/>
      <w:r w:rsidRPr="009073CF">
        <w:t xml:space="preserve">Document </w:t>
      </w:r>
      <w:bookmarkEnd w:id="3"/>
      <w:r w:rsidR="00543DFB">
        <w:t>Log</w:t>
      </w:r>
      <w:bookmarkEnd w:id="4"/>
      <w:bookmarkEnd w:id="13"/>
    </w:p>
    <w:p w14:paraId="6FE1B70F" w14:textId="77777777" w:rsidR="002B6C80" w:rsidRPr="0057533B" w:rsidRDefault="0057533B" w:rsidP="0057533B">
      <w:pPr>
        <w:rPr>
          <w:lang w:eastAsia="en-US"/>
        </w:rPr>
      </w:pPr>
      <w:proofErr w:type="gramStart"/>
      <w:r>
        <w:rPr>
          <w:lang w:eastAsia="en-US"/>
        </w:rPr>
        <w:t>Follow</w:t>
      </w:r>
      <w:r w:rsidR="002B6C80">
        <w:rPr>
          <w:lang w:eastAsia="en-US"/>
        </w:rPr>
        <w:t>ing</w:t>
      </w:r>
      <w:proofErr w:type="gramEnd"/>
      <w:r w:rsidR="002B6C80">
        <w:rPr>
          <w:lang w:eastAsia="en-US"/>
        </w:rPr>
        <w:t xml:space="preserve"> table mentions the version changes and the processer(s): </w:t>
      </w:r>
    </w:p>
    <w:tbl>
      <w:tblPr>
        <w:tblStyle w:val="TableGrid"/>
        <w:tblW w:w="5150" w:type="pct"/>
        <w:tblLayout w:type="fixed"/>
        <w:tblLook w:val="04A0" w:firstRow="1" w:lastRow="0" w:firstColumn="1" w:lastColumn="0" w:noHBand="0" w:noVBand="1"/>
      </w:tblPr>
      <w:tblGrid>
        <w:gridCol w:w="1068"/>
        <w:gridCol w:w="1357"/>
        <w:gridCol w:w="1148"/>
        <w:gridCol w:w="2272"/>
        <w:gridCol w:w="1530"/>
        <w:gridCol w:w="1913"/>
      </w:tblGrid>
      <w:tr w:rsidR="009D2612" w14:paraId="0B618F7F" w14:textId="77777777" w:rsidTr="008C6D88">
        <w:trPr>
          <w:cnfStyle w:val="100000000000" w:firstRow="1" w:lastRow="0" w:firstColumn="0" w:lastColumn="0" w:oddVBand="0" w:evenVBand="0" w:oddHBand="0" w:evenHBand="0" w:firstRowFirstColumn="0" w:firstRowLastColumn="0" w:lastRowFirstColumn="0" w:lastRowLastColumn="0"/>
          <w:trHeight w:val="1149"/>
        </w:trPr>
        <w:tc>
          <w:tcPr>
            <w:tcW w:w="1068"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4138A9A5" w14:textId="77777777" w:rsidR="009D2612" w:rsidRDefault="009D2612">
            <w:pPr>
              <w:pStyle w:val="TableHeader"/>
              <w:ind w:left="144"/>
              <w:rPr>
                <w:b w:val="0"/>
              </w:rPr>
            </w:pPr>
            <w:r>
              <w:rPr>
                <w:b w:val="0"/>
              </w:rPr>
              <w:t>Version</w:t>
            </w:r>
          </w:p>
        </w:tc>
        <w:tc>
          <w:tcPr>
            <w:tcW w:w="1357"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5D0E7B3" w14:textId="77777777" w:rsidR="009D2612" w:rsidRDefault="009D2612">
            <w:pPr>
              <w:pStyle w:val="TableHeader"/>
              <w:ind w:left="144"/>
              <w:rPr>
                <w:b w:val="0"/>
              </w:rPr>
            </w:pPr>
            <w:r>
              <w:rPr>
                <w:b w:val="0"/>
              </w:rPr>
              <w:t>Status</w:t>
            </w:r>
          </w:p>
        </w:tc>
        <w:tc>
          <w:tcPr>
            <w:tcW w:w="1148"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A557FD1" w14:textId="77777777" w:rsidR="009D2612" w:rsidRDefault="009D2612">
            <w:pPr>
              <w:pStyle w:val="TableHeader"/>
              <w:ind w:left="144"/>
              <w:rPr>
                <w:b w:val="0"/>
              </w:rPr>
            </w:pPr>
            <w:r>
              <w:rPr>
                <w:b w:val="0"/>
              </w:rPr>
              <w:t>Date</w:t>
            </w:r>
          </w:p>
        </w:tc>
        <w:tc>
          <w:tcPr>
            <w:tcW w:w="227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D153AD6" w14:textId="77777777" w:rsidR="009D2612" w:rsidRDefault="009D2612">
            <w:pPr>
              <w:pStyle w:val="TableHeader"/>
              <w:ind w:left="144"/>
              <w:rPr>
                <w:b w:val="0"/>
              </w:rPr>
            </w:pPr>
            <w:r>
              <w:rPr>
                <w:b w:val="0"/>
              </w:rPr>
              <w:t>Version Created by (Name/E-Mail/Company)</w:t>
            </w:r>
          </w:p>
        </w:tc>
        <w:tc>
          <w:tcPr>
            <w:tcW w:w="153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27EE947" w14:textId="77777777" w:rsidR="009D2612" w:rsidRDefault="009D2612">
            <w:pPr>
              <w:pStyle w:val="TableHeader"/>
              <w:ind w:left="144"/>
              <w:rPr>
                <w:b w:val="0"/>
              </w:rPr>
            </w:pPr>
            <w:r>
              <w:rPr>
                <w:b w:val="0"/>
              </w:rPr>
              <w:t>Role</w:t>
            </w:r>
          </w:p>
        </w:tc>
        <w:tc>
          <w:tcPr>
            <w:tcW w:w="1913"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79C811D8" w14:textId="77777777" w:rsidR="009D2612" w:rsidRDefault="009D2612">
            <w:pPr>
              <w:pStyle w:val="TableHeader"/>
              <w:ind w:left="144"/>
              <w:rPr>
                <w:b w:val="0"/>
              </w:rPr>
            </w:pPr>
            <w:r>
              <w:rPr>
                <w:b w:val="0"/>
              </w:rPr>
              <w:t>Comments</w:t>
            </w:r>
          </w:p>
        </w:tc>
      </w:tr>
      <w:tr w:rsidR="009D2612" w14:paraId="2F5689C6" w14:textId="77777777" w:rsidTr="008C6D8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38CAB0B6" w14:textId="5D22CA9E" w:rsidR="009D2612" w:rsidRDefault="007752D5">
            <w:pPr>
              <w:pStyle w:val="TableRow"/>
              <w:spacing w:before="120" w:after="120"/>
              <w:ind w:left="144"/>
            </w:pPr>
            <w:r>
              <w:t>0.1</w:t>
            </w:r>
          </w:p>
        </w:tc>
        <w:sdt>
          <w:sdtPr>
            <w:tag w:val="Status"/>
            <w:id w:val="483987590"/>
            <w:placeholder>
              <w:docPart w:val="46244E478CC14D2AAF5D7E092F2E5A5E"/>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2EA0B16" w14:textId="69841312" w:rsidR="009D2612" w:rsidRDefault="007752D5">
                <w:pPr>
                  <w:pStyle w:val="TableRow"/>
                  <w:spacing w:before="120" w:after="120"/>
                  <w:ind w:left="144"/>
                  <w:jc w:val="center"/>
                </w:pPr>
                <w:r>
                  <w:t>Draft</w:t>
                </w:r>
              </w:p>
            </w:tc>
          </w:sdtContent>
        </w:sdt>
        <w:sdt>
          <w:sdtPr>
            <w:tag w:val="Date"/>
            <w:id w:val="530392326"/>
            <w:placeholder>
              <w:docPart w:val="6695F1EB2AE94975981E81041558F0C6"/>
            </w:placeholder>
            <w:date w:fullDate="2024-12-05T00:00:00Z">
              <w:dateFormat w:val="MMMM d, yyyy"/>
              <w:lid w:val="en-US"/>
              <w:storeMappedDataAs w:val="dateTime"/>
              <w:calendar w:val="gregorian"/>
            </w:date>
          </w:sdtPr>
          <w:sdtContent>
            <w:tc>
              <w:tcPr>
                <w:tcW w:w="114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7B82414" w14:textId="382493D9" w:rsidR="009D2612" w:rsidRDefault="000D45CF">
                <w:pPr>
                  <w:pStyle w:val="TableRow"/>
                  <w:spacing w:before="120" w:after="120"/>
                  <w:ind w:left="144"/>
                  <w:jc w:val="center"/>
                </w:pPr>
                <w:r>
                  <w:t>December 5, 2024</w:t>
                </w:r>
              </w:p>
            </w:tc>
          </w:sdtContent>
        </w:sdt>
        <w:tc>
          <w:tcPr>
            <w:tcW w:w="22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1588AF0" w14:textId="77777777" w:rsidR="009D2612" w:rsidRPr="008B2DF2" w:rsidRDefault="00AC1BDE">
            <w:pPr>
              <w:pStyle w:val="TableRow"/>
              <w:spacing w:before="120" w:after="120"/>
              <w:ind w:left="144"/>
              <w:rPr>
                <w:lang w:val="fr-CA"/>
              </w:rPr>
            </w:pPr>
            <w:r w:rsidRPr="008B2DF2">
              <w:rPr>
                <w:lang w:val="fr-CA"/>
              </w:rPr>
              <w:t>Ravi Yadav</w:t>
            </w:r>
          </w:p>
          <w:p w14:paraId="6E4D1257" w14:textId="56715ED7" w:rsidR="00AC1BDE" w:rsidRPr="008B2DF2" w:rsidRDefault="00AC1BDE" w:rsidP="00AC1BDE">
            <w:pPr>
              <w:pStyle w:val="TableRow"/>
              <w:spacing w:before="120" w:after="120"/>
              <w:ind w:left="144"/>
              <w:rPr>
                <w:lang w:val="fr-CA"/>
              </w:rPr>
            </w:pPr>
            <w:hyperlink r:id="rId14" w:history="1">
              <w:r w:rsidRPr="008B2DF2">
                <w:rPr>
                  <w:rStyle w:val="Hyperlink"/>
                  <w:lang w:val="fr-CA"/>
                </w:rPr>
                <w:t>ravi.yadav@sap.com</w:t>
              </w:r>
            </w:hyperlink>
          </w:p>
        </w:tc>
        <w:sdt>
          <w:sdtPr>
            <w:tag w:val="Status"/>
            <w:id w:val="-1198844964"/>
            <w:placeholder>
              <w:docPart w:val="7407035A97824A28A0D981BDC644E7DB"/>
            </w:placeholder>
            <w:dropDownList>
              <w:listItem w:displayText="Author" w:value="Author"/>
              <w:listItem w:displayText="Reviewer" w:value="Reviewer"/>
            </w:dropDownList>
          </w:sdtPr>
          <w:sdtContent>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DC59635" w14:textId="38E4D615" w:rsidR="009D2612" w:rsidRDefault="00C46281">
                <w:pPr>
                  <w:pStyle w:val="TableRow"/>
                  <w:spacing w:before="120" w:after="120"/>
                  <w:ind w:left="144"/>
                  <w:jc w:val="center"/>
                </w:pPr>
                <w:r>
                  <w:t>Author</w:t>
                </w:r>
              </w:p>
            </w:tc>
          </w:sdtContent>
        </w:sdt>
        <w:tc>
          <w:tcPr>
            <w:tcW w:w="19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402039CF" w14:textId="63F5D71C" w:rsidR="009D2612" w:rsidRDefault="00FD05F4">
            <w:pPr>
              <w:pStyle w:val="TableRow"/>
              <w:spacing w:before="120" w:after="120"/>
              <w:ind w:left="144"/>
              <w:jc w:val="center"/>
            </w:pPr>
            <w:r>
              <w:t>Initial draft</w:t>
            </w:r>
          </w:p>
        </w:tc>
      </w:tr>
      <w:tr w:rsidR="009D2612" w14:paraId="6755DDC2" w14:textId="77777777" w:rsidTr="008C6D8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25F04706" w14:textId="521678CA" w:rsidR="009D2612" w:rsidRDefault="00D41EDB">
            <w:pPr>
              <w:pStyle w:val="TableRow"/>
              <w:spacing w:before="120" w:after="120"/>
              <w:ind w:left="144"/>
            </w:pPr>
            <w:r>
              <w:t>0.2</w:t>
            </w:r>
          </w:p>
        </w:tc>
        <w:sdt>
          <w:sdtPr>
            <w:tag w:val="Status"/>
            <w:id w:val="-1549685458"/>
            <w:placeholder>
              <w:docPart w:val="4D8F48E270534B479D7108F213D23CE9"/>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DE17FB5" w14:textId="7616AF07" w:rsidR="009D2612" w:rsidRDefault="00D41EDB">
                <w:pPr>
                  <w:pStyle w:val="TableRow"/>
                  <w:spacing w:before="120" w:after="120"/>
                  <w:ind w:left="144"/>
                  <w:jc w:val="center"/>
                </w:pPr>
                <w:r>
                  <w:t>Ready for Review</w:t>
                </w:r>
              </w:p>
            </w:tc>
          </w:sdtContent>
        </w:sdt>
        <w:sdt>
          <w:sdtPr>
            <w:tag w:val="Date"/>
            <w:id w:val="-280041439"/>
            <w:placeholder>
              <w:docPart w:val="2A3A5AD8D6324A0E88849535042E0C8D"/>
            </w:placeholder>
            <w:date w:fullDate="2024-12-10T00:00:00Z">
              <w:dateFormat w:val="MMMM d, yyyy"/>
              <w:lid w:val="en-US"/>
              <w:storeMappedDataAs w:val="dateTime"/>
              <w:calendar w:val="gregorian"/>
            </w:date>
          </w:sdtPr>
          <w:sdtContent>
            <w:tc>
              <w:tcPr>
                <w:tcW w:w="114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EED0405" w14:textId="3A23FE2E" w:rsidR="009D2612" w:rsidRDefault="00E21163">
                <w:pPr>
                  <w:pStyle w:val="TableRow"/>
                  <w:spacing w:before="120" w:after="120"/>
                  <w:ind w:left="144"/>
                  <w:jc w:val="center"/>
                </w:pPr>
                <w:r>
                  <w:t>December 10, 2024</w:t>
                </w:r>
              </w:p>
            </w:tc>
          </w:sdtContent>
        </w:sdt>
        <w:tc>
          <w:tcPr>
            <w:tcW w:w="22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4716821" w14:textId="2145E300" w:rsidR="00FC5D7C" w:rsidRPr="008B2DF2" w:rsidRDefault="00AB6FF8" w:rsidP="00FC5D7C">
            <w:pPr>
              <w:pStyle w:val="TableRow"/>
              <w:spacing w:before="120" w:after="120"/>
              <w:ind w:left="144"/>
              <w:rPr>
                <w:lang w:val="fr-CA"/>
              </w:rPr>
            </w:pPr>
            <w:r>
              <w:rPr>
                <w:lang w:val="fr-CA"/>
              </w:rPr>
              <w:t>Roopali Sharma</w:t>
            </w:r>
          </w:p>
          <w:p w14:paraId="4C1297C4" w14:textId="77777777" w:rsidR="009D2612" w:rsidRDefault="003C0218" w:rsidP="00FC5D7C">
            <w:pPr>
              <w:pStyle w:val="TableRow"/>
              <w:spacing w:before="120" w:after="120"/>
              <w:ind w:left="144"/>
              <w:rPr>
                <w:rStyle w:val="Hyperlink"/>
                <w:lang w:val="fr-CA"/>
              </w:rPr>
            </w:pPr>
            <w:hyperlink r:id="rId15" w:history="1">
              <w:r w:rsidRPr="009E6685">
                <w:rPr>
                  <w:rStyle w:val="Hyperlink"/>
                  <w:lang w:val="fr-CA"/>
                </w:rPr>
                <w:t>roopali.sharma02@sap.com</w:t>
              </w:r>
            </w:hyperlink>
          </w:p>
          <w:p w14:paraId="3D864782" w14:textId="69505E8F" w:rsidR="00A10ED3" w:rsidRPr="0066423F" w:rsidRDefault="00A10ED3" w:rsidP="00FC5D7C">
            <w:pPr>
              <w:pStyle w:val="TableRow"/>
              <w:spacing w:before="120" w:after="120"/>
              <w:ind w:left="144"/>
              <w:rPr>
                <w:lang w:val="fr-CA"/>
              </w:rPr>
            </w:pPr>
            <w:r w:rsidRPr="0066423F">
              <w:rPr>
                <w:lang w:val="fr-CA"/>
              </w:rPr>
              <w:t>Mohanrangan</w:t>
            </w:r>
          </w:p>
          <w:p w14:paraId="05BFEF50" w14:textId="7B21C667" w:rsidR="00A10ED3" w:rsidRPr="00AB6FF8" w:rsidRDefault="00A10ED3" w:rsidP="00FC5D7C">
            <w:pPr>
              <w:pStyle w:val="TableRow"/>
              <w:spacing w:before="120" w:after="120"/>
              <w:ind w:left="144"/>
              <w:rPr>
                <w:lang w:val="fr-CA"/>
              </w:rPr>
            </w:pPr>
            <w:r w:rsidRPr="0066423F">
              <w:rPr>
                <w:rStyle w:val="Hyperlink"/>
                <w:lang w:val="fr-CA"/>
              </w:rPr>
              <w:t>Mohanrangan.rangarajan@sap.com</w:t>
            </w:r>
          </w:p>
        </w:tc>
        <w:sdt>
          <w:sdtPr>
            <w:tag w:val="Status"/>
            <w:id w:val="1539236630"/>
            <w:placeholder>
              <w:docPart w:val="F007255A919144B5A1AA33489CD290DD"/>
            </w:placeholder>
            <w:dropDownList>
              <w:listItem w:displayText="Author" w:value="Author"/>
              <w:listItem w:displayText="Reviewer" w:value="Reviewer"/>
            </w:dropDownList>
          </w:sdtPr>
          <w:sdtContent>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F4C8C15" w14:textId="0E32C69D" w:rsidR="009D2612" w:rsidRDefault="00FC5D7C">
                <w:pPr>
                  <w:pStyle w:val="TableRow"/>
                  <w:spacing w:before="120" w:after="120"/>
                  <w:ind w:left="144"/>
                  <w:jc w:val="center"/>
                </w:pPr>
                <w:r>
                  <w:t>Reviewer</w:t>
                </w:r>
              </w:p>
            </w:tc>
          </w:sdtContent>
        </w:sdt>
        <w:tc>
          <w:tcPr>
            <w:tcW w:w="19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26A6C810" w14:textId="6766674E" w:rsidR="009D2612" w:rsidRDefault="00A10ED3">
            <w:pPr>
              <w:pStyle w:val="TableRow"/>
              <w:spacing w:before="120" w:after="120"/>
              <w:ind w:left="144"/>
              <w:jc w:val="center"/>
            </w:pPr>
            <w:proofErr w:type="spellStart"/>
            <w:r>
              <w:rPr>
                <w:lang w:val="fr-CA"/>
              </w:rPr>
              <w:t>Technical</w:t>
            </w:r>
            <w:proofErr w:type="spellEnd"/>
            <w:r w:rsidR="00035A6B">
              <w:rPr>
                <w:lang w:val="fr-CA"/>
              </w:rPr>
              <w:t xml:space="preserve"> </w:t>
            </w:r>
            <w:proofErr w:type="spellStart"/>
            <w:r w:rsidR="00035A6B">
              <w:rPr>
                <w:lang w:val="fr-CA"/>
              </w:rPr>
              <w:t>Review</w:t>
            </w:r>
            <w:proofErr w:type="spellEnd"/>
          </w:p>
        </w:tc>
      </w:tr>
      <w:tr w:rsidR="00C324D9" w14:paraId="646C7F10" w14:textId="77777777" w:rsidTr="008C6D8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271D2A21" w14:textId="7E7BB035" w:rsidR="00C324D9" w:rsidRDefault="00C324D9" w:rsidP="00C324D9">
            <w:pPr>
              <w:pStyle w:val="TableRow"/>
              <w:spacing w:before="120" w:after="120"/>
              <w:ind w:left="144"/>
            </w:pPr>
            <w:r>
              <w:t>0.3</w:t>
            </w:r>
          </w:p>
        </w:tc>
        <w:sdt>
          <w:sdtPr>
            <w:tag w:val="Status"/>
            <w:id w:val="464555447"/>
            <w:placeholder>
              <w:docPart w:val="C5CA4AC8917D440792458092594C9DB4"/>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24E5ED29" w14:textId="7C34994A" w:rsidR="00C324D9" w:rsidRDefault="00E33ED1" w:rsidP="00C324D9">
                <w:pPr>
                  <w:pStyle w:val="TableRow"/>
                  <w:spacing w:before="120" w:after="120"/>
                  <w:ind w:left="144"/>
                  <w:jc w:val="center"/>
                </w:pPr>
                <w:r>
                  <w:t>Ready for Review</w:t>
                </w:r>
              </w:p>
            </w:tc>
          </w:sdtContent>
        </w:sdt>
        <w:sdt>
          <w:sdtPr>
            <w:tag w:val="Date"/>
            <w:id w:val="290565532"/>
            <w:placeholder>
              <w:docPart w:val="4481D8342F034AF6B2B9153788F1C397"/>
            </w:placeholder>
            <w:date w:fullDate="2025-03-06T00:00:00Z">
              <w:dateFormat w:val="MMMM d, yyyy"/>
              <w:lid w:val="en-US"/>
              <w:storeMappedDataAs w:val="dateTime"/>
              <w:calendar w:val="gregorian"/>
            </w:date>
          </w:sdtPr>
          <w:sdtContent>
            <w:tc>
              <w:tcPr>
                <w:tcW w:w="114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23C80813" w14:textId="080E3339" w:rsidR="00C324D9" w:rsidRDefault="00E33ED1" w:rsidP="00C324D9">
                <w:pPr>
                  <w:pStyle w:val="TableRow"/>
                  <w:spacing w:before="120" w:after="120"/>
                  <w:ind w:left="144"/>
                  <w:jc w:val="center"/>
                </w:pPr>
                <w:r>
                  <w:t>March 6, 2025</w:t>
                </w:r>
              </w:p>
            </w:tc>
          </w:sdtContent>
        </w:sdt>
        <w:tc>
          <w:tcPr>
            <w:tcW w:w="22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6E105EC" w14:textId="77777777" w:rsidR="00C324D9" w:rsidRPr="008B2DF2" w:rsidRDefault="00C324D9" w:rsidP="00C324D9">
            <w:pPr>
              <w:pStyle w:val="TableRow"/>
              <w:spacing w:before="120" w:after="120"/>
              <w:ind w:left="144"/>
              <w:rPr>
                <w:lang w:val="fr-CA"/>
              </w:rPr>
            </w:pPr>
            <w:r w:rsidRPr="008B2DF2">
              <w:rPr>
                <w:lang w:val="fr-CA"/>
              </w:rPr>
              <w:t>Ravi Yadav</w:t>
            </w:r>
          </w:p>
          <w:p w14:paraId="4BEA93FF" w14:textId="41AD0820" w:rsidR="00C324D9" w:rsidRDefault="00C324D9" w:rsidP="00C324D9">
            <w:pPr>
              <w:pStyle w:val="TableRow"/>
              <w:spacing w:before="120" w:after="120"/>
              <w:ind w:left="144"/>
              <w:rPr>
                <w:lang w:val="fr-CA"/>
              </w:rPr>
            </w:pPr>
            <w:hyperlink r:id="rId16" w:history="1">
              <w:r w:rsidRPr="008B2DF2">
                <w:rPr>
                  <w:rStyle w:val="Hyperlink"/>
                  <w:lang w:val="fr-CA"/>
                </w:rPr>
                <w:t>ravi.yadav@sap.com</w:t>
              </w:r>
            </w:hyperlink>
          </w:p>
        </w:tc>
        <w:sdt>
          <w:sdtPr>
            <w:tag w:val="Status"/>
            <w:id w:val="-1823956347"/>
            <w:placeholder>
              <w:docPart w:val="E79949B7266F4967AE543B328858EB0A"/>
            </w:placeholder>
            <w:dropDownList>
              <w:listItem w:displayText="Author" w:value="Author"/>
              <w:listItem w:displayText="Reviewer" w:value="Reviewer"/>
            </w:dropDownList>
          </w:sdtPr>
          <w:sdtContent>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13C8857" w14:textId="261D81DA" w:rsidR="00C324D9" w:rsidRDefault="00C324D9" w:rsidP="00C324D9">
                <w:pPr>
                  <w:pStyle w:val="TableRow"/>
                  <w:spacing w:before="120" w:after="120"/>
                  <w:ind w:left="144"/>
                  <w:jc w:val="center"/>
                </w:pPr>
                <w:r>
                  <w:t>Author</w:t>
                </w:r>
              </w:p>
            </w:tc>
          </w:sdtContent>
        </w:sdt>
        <w:tc>
          <w:tcPr>
            <w:tcW w:w="19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0A4717E6" w14:textId="47ED3225" w:rsidR="00C324D9" w:rsidRDefault="00E33ED1" w:rsidP="00C324D9">
            <w:pPr>
              <w:pStyle w:val="TableRow"/>
              <w:spacing w:before="120" w:after="120"/>
              <w:ind w:left="144"/>
              <w:jc w:val="center"/>
              <w:rPr>
                <w:lang w:val="fr-CA"/>
              </w:rPr>
            </w:pPr>
            <w:r>
              <w:t>Additional requirements.</w:t>
            </w:r>
          </w:p>
        </w:tc>
      </w:tr>
      <w:tr w:rsidR="0052306D" w14:paraId="1E79FF6B" w14:textId="77777777" w:rsidTr="008C6D8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20AA51BD" w14:textId="772793E6" w:rsidR="0052306D" w:rsidRDefault="0052306D" w:rsidP="0052306D">
            <w:pPr>
              <w:pStyle w:val="TableRow"/>
              <w:spacing w:before="120" w:after="120"/>
              <w:ind w:left="144"/>
            </w:pPr>
            <w:r>
              <w:t>0.4</w:t>
            </w:r>
          </w:p>
        </w:tc>
        <w:sdt>
          <w:sdtPr>
            <w:tag w:val="Status"/>
            <w:id w:val="993059551"/>
            <w:placeholder>
              <w:docPart w:val="5A06B64C6F9342E48EDD9368DC49A6E2"/>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10E8F29" w14:textId="32ACBD4D" w:rsidR="0052306D" w:rsidRDefault="0052306D" w:rsidP="0052306D">
                <w:pPr>
                  <w:pStyle w:val="TableRow"/>
                  <w:spacing w:before="120" w:after="120"/>
                  <w:ind w:left="144"/>
                  <w:jc w:val="center"/>
                </w:pPr>
                <w:r>
                  <w:t>Ready for Review</w:t>
                </w:r>
              </w:p>
            </w:tc>
          </w:sdtContent>
        </w:sdt>
        <w:sdt>
          <w:sdtPr>
            <w:tag w:val="Date"/>
            <w:id w:val="-25554872"/>
            <w:placeholder>
              <w:docPart w:val="0743D19DC7E74F6E90847A589450B33D"/>
            </w:placeholder>
            <w:date w:fullDate="2025-03-12T00:00:00Z">
              <w:dateFormat w:val="MMMM d, yyyy"/>
              <w:lid w:val="en-US"/>
              <w:storeMappedDataAs w:val="dateTime"/>
              <w:calendar w:val="gregorian"/>
            </w:date>
          </w:sdtPr>
          <w:sdtContent>
            <w:tc>
              <w:tcPr>
                <w:tcW w:w="114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696E704" w14:textId="0F789528" w:rsidR="0052306D" w:rsidRDefault="0052306D" w:rsidP="0052306D">
                <w:pPr>
                  <w:pStyle w:val="TableRow"/>
                  <w:spacing w:before="120" w:after="120"/>
                  <w:ind w:left="144"/>
                  <w:jc w:val="center"/>
                </w:pPr>
                <w:r>
                  <w:t>March 12, 2025</w:t>
                </w:r>
              </w:p>
            </w:tc>
          </w:sdtContent>
        </w:sdt>
        <w:tc>
          <w:tcPr>
            <w:tcW w:w="22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AFD8FD9" w14:textId="77777777" w:rsidR="0052306D" w:rsidRDefault="0052306D" w:rsidP="0052306D">
            <w:pPr>
              <w:pStyle w:val="TableRow"/>
              <w:spacing w:before="120" w:after="120"/>
              <w:ind w:left="144"/>
              <w:rPr>
                <w:lang w:val="fr-CA"/>
              </w:rPr>
            </w:pPr>
            <w:r>
              <w:rPr>
                <w:lang w:val="fr-CA"/>
              </w:rPr>
              <w:t>Roopali Sharma</w:t>
            </w:r>
          </w:p>
          <w:p w14:paraId="6C846826" w14:textId="77777777" w:rsidR="0052306D" w:rsidRPr="002B655E" w:rsidRDefault="0052306D" w:rsidP="0052306D">
            <w:pPr>
              <w:pStyle w:val="TableRow"/>
              <w:spacing w:before="120" w:after="120"/>
              <w:ind w:left="144"/>
              <w:rPr>
                <w:rStyle w:val="Hyperlink"/>
                <w:lang w:val="fr-CA"/>
              </w:rPr>
            </w:pPr>
            <w:hyperlink r:id="rId17" w:history="1">
              <w:r>
                <w:rPr>
                  <w:rStyle w:val="Hyperlink"/>
                  <w:lang w:val="fr-CA"/>
                </w:rPr>
                <w:t>roopali.sharma02@sap.com</w:t>
              </w:r>
            </w:hyperlink>
          </w:p>
          <w:p w14:paraId="2E9C5E6F" w14:textId="77777777" w:rsidR="0052306D" w:rsidRPr="002B655E" w:rsidRDefault="0052306D" w:rsidP="0052306D">
            <w:pPr>
              <w:pStyle w:val="TableRow"/>
              <w:spacing w:before="120" w:after="120"/>
              <w:ind w:left="144"/>
              <w:rPr>
                <w:lang w:val="fr-CA"/>
              </w:rPr>
            </w:pPr>
            <w:r>
              <w:rPr>
                <w:lang w:val="fr-CA"/>
              </w:rPr>
              <w:t>Mohanrangan</w:t>
            </w:r>
          </w:p>
          <w:p w14:paraId="46297D76" w14:textId="3FDFA011" w:rsidR="0052306D" w:rsidRPr="008B2DF2" w:rsidRDefault="0052306D" w:rsidP="0052306D">
            <w:pPr>
              <w:pStyle w:val="TableRow"/>
              <w:spacing w:before="120" w:after="120"/>
              <w:ind w:left="144"/>
              <w:rPr>
                <w:lang w:val="fr-CA"/>
              </w:rPr>
            </w:pPr>
            <w:r>
              <w:rPr>
                <w:rStyle w:val="Hyperlink"/>
                <w:lang w:val="fr-CA"/>
              </w:rPr>
              <w:t>Mohanrangan.rangarajan@sap.com</w:t>
            </w:r>
          </w:p>
        </w:tc>
        <w:sdt>
          <w:sdtPr>
            <w:tag w:val="Status"/>
            <w:id w:val="-141969563"/>
            <w:placeholder>
              <w:docPart w:val="D8891B5840EB427CB08CEC8031E7340F"/>
            </w:placeholder>
            <w:dropDownList>
              <w:listItem w:displayText="Author" w:value="Author"/>
              <w:listItem w:displayText="Reviewer" w:value="Reviewer"/>
            </w:dropDownList>
          </w:sdtPr>
          <w:sdtContent>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0BEFF1E" w14:textId="010C7A8E" w:rsidR="0052306D" w:rsidRDefault="0052306D" w:rsidP="0052306D">
                <w:pPr>
                  <w:pStyle w:val="TableRow"/>
                  <w:spacing w:before="120" w:after="120"/>
                  <w:ind w:left="144"/>
                  <w:jc w:val="center"/>
                </w:pPr>
                <w:r>
                  <w:t>Reviewer</w:t>
                </w:r>
              </w:p>
            </w:tc>
          </w:sdtContent>
        </w:sdt>
        <w:tc>
          <w:tcPr>
            <w:tcW w:w="19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7A4E0746" w14:textId="0D14C5F5" w:rsidR="0052306D" w:rsidRDefault="0052306D" w:rsidP="0052306D">
            <w:pPr>
              <w:pStyle w:val="TableRow"/>
              <w:spacing w:before="120" w:after="120"/>
              <w:ind w:left="144"/>
              <w:jc w:val="center"/>
            </w:pPr>
            <w:proofErr w:type="spellStart"/>
            <w:r>
              <w:rPr>
                <w:lang w:val="fr-CA"/>
              </w:rPr>
              <w:t>Technical</w:t>
            </w:r>
            <w:proofErr w:type="spellEnd"/>
            <w:r>
              <w:rPr>
                <w:lang w:val="fr-CA"/>
              </w:rPr>
              <w:t xml:space="preserve"> </w:t>
            </w:r>
            <w:proofErr w:type="spellStart"/>
            <w:r>
              <w:rPr>
                <w:lang w:val="fr-CA"/>
              </w:rPr>
              <w:t>Review</w:t>
            </w:r>
            <w:proofErr w:type="spellEnd"/>
          </w:p>
        </w:tc>
      </w:tr>
      <w:tr w:rsidR="008C6D88" w14:paraId="75A15CD0" w14:textId="77777777" w:rsidTr="008C6D88">
        <w:trPr>
          <w:trHeight w:val="689"/>
        </w:trPr>
        <w:tc>
          <w:tcPr>
            <w:tcW w:w="1068"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4E46362C" w14:textId="7B49410E" w:rsidR="008C6D88" w:rsidRDefault="008C6D88" w:rsidP="008C6D88">
            <w:pPr>
              <w:pStyle w:val="TableRow"/>
              <w:spacing w:before="120" w:after="120"/>
              <w:ind w:left="144"/>
            </w:pPr>
            <w:r>
              <w:t>0.5</w:t>
            </w:r>
          </w:p>
        </w:tc>
        <w:sdt>
          <w:sdtPr>
            <w:tag w:val="Status"/>
            <w:id w:val="-1563013501"/>
            <w:placeholder>
              <w:docPart w:val="59612B8D1CAD44579D772B544549E665"/>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76990ACD" w14:textId="1629E6CA" w:rsidR="008C6D88" w:rsidRDefault="008C6D88" w:rsidP="008C6D88">
                <w:pPr>
                  <w:pStyle w:val="TableRow"/>
                  <w:spacing w:before="120" w:after="120"/>
                  <w:ind w:left="144"/>
                  <w:jc w:val="center"/>
                </w:pPr>
                <w:r>
                  <w:t xml:space="preserve">Reviewed with Comments </w:t>
                </w:r>
              </w:p>
            </w:tc>
          </w:sdtContent>
        </w:sdt>
        <w:sdt>
          <w:sdtPr>
            <w:tag w:val="Date"/>
            <w:id w:val="1001771480"/>
            <w:placeholder>
              <w:docPart w:val="ABD0F284231C433487C76CEF5FB2E8D2"/>
            </w:placeholder>
            <w:date w:fullDate="2025-03-18T00:00:00Z">
              <w:dateFormat w:val="MMMM d, yyyy"/>
              <w:lid w:val="en-US"/>
              <w:storeMappedDataAs w:val="dateTime"/>
              <w:calendar w:val="gregorian"/>
            </w:date>
          </w:sdtPr>
          <w:sdtContent>
            <w:tc>
              <w:tcPr>
                <w:tcW w:w="1148"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68404BFD" w14:textId="0C2A3976" w:rsidR="008C6D88" w:rsidRDefault="008C6D88" w:rsidP="008C6D88">
                <w:pPr>
                  <w:pStyle w:val="TableRow"/>
                  <w:spacing w:before="120" w:after="120"/>
                  <w:ind w:left="144"/>
                  <w:jc w:val="center"/>
                </w:pPr>
                <w:r>
                  <w:t>March 18, 2025</w:t>
                </w:r>
              </w:p>
            </w:tc>
          </w:sdtContent>
        </w:sdt>
        <w:tc>
          <w:tcPr>
            <w:tcW w:w="227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1627F047" w14:textId="77777777" w:rsidR="008C6D88" w:rsidRDefault="008C6D88" w:rsidP="008C6D88">
            <w:pPr>
              <w:pStyle w:val="TableRow"/>
              <w:spacing w:before="120" w:after="120"/>
              <w:ind w:left="144"/>
            </w:pPr>
            <w:r>
              <w:t>MWC Product Owners</w:t>
            </w:r>
          </w:p>
          <w:p w14:paraId="05B009F2" w14:textId="15399030" w:rsidR="008C6D88" w:rsidRPr="008C6D88" w:rsidRDefault="008C6D88" w:rsidP="008C6D88">
            <w:pPr>
              <w:pStyle w:val="TableRow"/>
              <w:spacing w:before="120" w:after="120"/>
              <w:ind w:left="144"/>
            </w:pPr>
            <w:r>
              <w:t>Value Delivery Leads</w:t>
            </w:r>
          </w:p>
        </w:tc>
        <w:sdt>
          <w:sdtPr>
            <w:tag w:val="Status"/>
            <w:id w:val="-1142884747"/>
            <w:placeholder>
              <w:docPart w:val="2DD677DD15F041E88429879D693A9D53"/>
            </w:placeholder>
            <w:dropDownList>
              <w:listItem w:displayText="Author" w:value="Author"/>
              <w:listItem w:displayText="Reviewer" w:value="Reviewer"/>
            </w:dropDownList>
          </w:sdtPr>
          <w:sdtContent>
            <w:tc>
              <w:tcPr>
                <w:tcW w:w="153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4D7A4502" w14:textId="5C5D4459" w:rsidR="008C6D88" w:rsidRDefault="008C6D88" w:rsidP="008C6D88">
                <w:pPr>
                  <w:pStyle w:val="TableRow"/>
                  <w:spacing w:before="120" w:after="120"/>
                  <w:ind w:left="144"/>
                  <w:jc w:val="center"/>
                </w:pPr>
                <w:r>
                  <w:t>Reviewer</w:t>
                </w:r>
              </w:p>
            </w:tc>
          </w:sdtContent>
        </w:sdt>
        <w:tc>
          <w:tcPr>
            <w:tcW w:w="1913"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66B62B20" w14:textId="7C2DD4A2" w:rsidR="008C6D88" w:rsidRDefault="008C6D88" w:rsidP="008C6D88">
            <w:pPr>
              <w:pStyle w:val="TableRow"/>
              <w:spacing w:before="120" w:after="120"/>
              <w:ind w:left="144"/>
              <w:jc w:val="center"/>
              <w:rPr>
                <w:lang w:val="fr-CA"/>
              </w:rPr>
            </w:pPr>
            <w:r>
              <w:rPr>
                <w:lang w:val="fr-CA"/>
              </w:rPr>
              <w:t xml:space="preserve">Business </w:t>
            </w:r>
            <w:proofErr w:type="spellStart"/>
            <w:r>
              <w:rPr>
                <w:lang w:val="fr-CA"/>
              </w:rPr>
              <w:t>Review</w:t>
            </w:r>
            <w:proofErr w:type="spellEnd"/>
          </w:p>
        </w:tc>
      </w:tr>
    </w:tbl>
    <w:p w14:paraId="34443CC9" w14:textId="77777777" w:rsidR="008C6D88" w:rsidRDefault="008C6D88" w:rsidP="008C6D88">
      <w:pPr>
        <w:pStyle w:val="Heading2"/>
        <w:keepNext w:val="0"/>
        <w:numPr>
          <w:ilvl w:val="0"/>
          <w:numId w:val="0"/>
        </w:numPr>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576" w:hanging="576"/>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83510004"/>
      <w:bookmarkEnd w:id="5"/>
      <w:bookmarkEnd w:id="6"/>
      <w:bookmarkEnd w:id="14"/>
    </w:p>
    <w:p w14:paraId="04B0492E" w14:textId="77777777" w:rsidR="008C6D88" w:rsidRDefault="008C6D88" w:rsidP="008C6D88">
      <w:pPr>
        <w:rPr>
          <w:lang w:eastAsia="en-US"/>
        </w:rPr>
      </w:pPr>
    </w:p>
    <w:p w14:paraId="26275F91" w14:textId="77777777" w:rsidR="008C6D88" w:rsidRDefault="008C6D88" w:rsidP="008C6D88">
      <w:pPr>
        <w:rPr>
          <w:lang w:eastAsia="en-US"/>
        </w:rPr>
      </w:pPr>
    </w:p>
    <w:p w14:paraId="7D3C9113" w14:textId="77777777" w:rsidR="008C6D88" w:rsidRDefault="008C6D88" w:rsidP="008C6D88">
      <w:pPr>
        <w:rPr>
          <w:lang w:eastAsia="en-US"/>
        </w:rPr>
      </w:pPr>
    </w:p>
    <w:p w14:paraId="0275E4A6" w14:textId="77777777" w:rsidR="008C6D88" w:rsidRDefault="008C6D88" w:rsidP="008C6D88">
      <w:pPr>
        <w:rPr>
          <w:lang w:eastAsia="en-US"/>
        </w:rPr>
      </w:pPr>
    </w:p>
    <w:p w14:paraId="1F9594B0" w14:textId="77777777" w:rsidR="008C6D88" w:rsidRDefault="008C6D88" w:rsidP="008C6D88">
      <w:pPr>
        <w:rPr>
          <w:lang w:eastAsia="en-US"/>
        </w:rPr>
      </w:pPr>
    </w:p>
    <w:p w14:paraId="6C208BD1" w14:textId="77777777" w:rsidR="008C6D88" w:rsidRDefault="008C6D88" w:rsidP="008C6D88">
      <w:pPr>
        <w:rPr>
          <w:lang w:eastAsia="en-US"/>
        </w:rPr>
      </w:pPr>
    </w:p>
    <w:p w14:paraId="2AE36605" w14:textId="77777777" w:rsidR="008C6D88" w:rsidRDefault="008C6D88" w:rsidP="008C6D88">
      <w:pPr>
        <w:rPr>
          <w:lang w:eastAsia="en-US"/>
        </w:rPr>
      </w:pPr>
    </w:p>
    <w:p w14:paraId="195B6F99" w14:textId="77777777" w:rsidR="008C6D88" w:rsidRPr="008C6D88" w:rsidRDefault="008C6D88" w:rsidP="008C6D88">
      <w:pPr>
        <w:rPr>
          <w:lang w:eastAsia="en-US"/>
        </w:rPr>
      </w:pPr>
    </w:p>
    <w:p w14:paraId="64295469" w14:textId="0DC406C4" w:rsidR="003A3C92" w:rsidRPr="003A3C92"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r w:rsidRPr="009073CF">
        <w:lastRenderedPageBreak/>
        <w:t>Integration, Document Reference</w:t>
      </w:r>
      <w:bookmarkEnd w:id="15"/>
      <w:bookmarkEnd w:id="16"/>
      <w:bookmarkEnd w:id="17"/>
      <w:bookmarkEnd w:id="18"/>
      <w:bookmarkEnd w:id="19"/>
    </w:p>
    <w:tbl>
      <w:tblPr>
        <w:tblStyle w:val="TableGrid"/>
        <w:tblW w:w="0" w:type="auto"/>
        <w:tblLook w:val="04A0" w:firstRow="1" w:lastRow="0" w:firstColumn="1" w:lastColumn="0" w:noHBand="0" w:noVBand="1"/>
      </w:tblPr>
      <w:tblGrid>
        <w:gridCol w:w="985"/>
        <w:gridCol w:w="3523"/>
        <w:gridCol w:w="2254"/>
        <w:gridCol w:w="2255"/>
      </w:tblGrid>
      <w:tr w:rsidR="00D42F4B" w14:paraId="2A7B559C" w14:textId="77777777" w:rsidTr="001114A6">
        <w:trPr>
          <w:cnfStyle w:val="100000000000" w:firstRow="1" w:lastRow="0" w:firstColumn="0" w:lastColumn="0" w:oddVBand="0" w:evenVBand="0" w:oddHBand="0" w:evenHBand="0" w:firstRowFirstColumn="0" w:firstRowLastColumn="0" w:lastRowFirstColumn="0" w:lastRowLastColumn="0"/>
        </w:trPr>
        <w:tc>
          <w:tcPr>
            <w:tcW w:w="985" w:type="dxa"/>
          </w:tcPr>
          <w:p w14:paraId="34E38D42" w14:textId="232243FC" w:rsidR="00D42F4B" w:rsidRPr="00FB75AA" w:rsidRDefault="00D1289D" w:rsidP="00D42F4B">
            <w:pPr>
              <w:pStyle w:val="TableHeader"/>
              <w:ind w:left="144"/>
              <w:rPr>
                <w:b w:val="0"/>
              </w:rPr>
            </w:pPr>
            <w:bookmarkStart w:id="20" w:name="_Glossary"/>
            <w:bookmarkStart w:id="21" w:name="_Toc475351183"/>
            <w:bookmarkStart w:id="22" w:name="_Toc514060279"/>
            <w:bookmarkStart w:id="23" w:name="_Toc523641113"/>
            <w:bookmarkEnd w:id="20"/>
            <w:r w:rsidRPr="009073CF">
              <w:t xml:space="preserve"> </w:t>
            </w:r>
            <w:r w:rsidR="00D42F4B">
              <w:rPr>
                <w:b w:val="0"/>
              </w:rPr>
              <w:t>S. No.</w:t>
            </w:r>
          </w:p>
        </w:tc>
        <w:tc>
          <w:tcPr>
            <w:tcW w:w="3523" w:type="dxa"/>
          </w:tcPr>
          <w:p w14:paraId="18AEDF24" w14:textId="77777777" w:rsidR="00D42F4B" w:rsidRPr="00FB75AA" w:rsidRDefault="00D42F4B" w:rsidP="00D42F4B">
            <w:pPr>
              <w:pStyle w:val="TableHeader"/>
              <w:ind w:left="144"/>
              <w:rPr>
                <w:b w:val="0"/>
              </w:rPr>
            </w:pPr>
            <w:r>
              <w:rPr>
                <w:b w:val="0"/>
              </w:rPr>
              <w:t>Referred Document Name</w:t>
            </w:r>
          </w:p>
        </w:tc>
        <w:tc>
          <w:tcPr>
            <w:tcW w:w="2254" w:type="dxa"/>
          </w:tcPr>
          <w:p w14:paraId="07B32A78" w14:textId="77777777" w:rsidR="00D42F4B" w:rsidRPr="00FB75AA" w:rsidRDefault="00D42F4B" w:rsidP="00D42F4B">
            <w:pPr>
              <w:pStyle w:val="TableHeader"/>
              <w:ind w:left="144"/>
              <w:rPr>
                <w:b w:val="0"/>
              </w:rPr>
            </w:pPr>
            <w:r>
              <w:rPr>
                <w:b w:val="0"/>
              </w:rPr>
              <w:t>Referred Document Version</w:t>
            </w:r>
          </w:p>
        </w:tc>
        <w:tc>
          <w:tcPr>
            <w:tcW w:w="2255" w:type="dxa"/>
          </w:tcPr>
          <w:p w14:paraId="7F70EE85" w14:textId="77777777" w:rsidR="00D42F4B" w:rsidRPr="00FB75AA" w:rsidRDefault="00D42F4B" w:rsidP="00D42F4B">
            <w:pPr>
              <w:pStyle w:val="TableHeader"/>
              <w:ind w:left="144"/>
              <w:rPr>
                <w:b w:val="0"/>
              </w:rPr>
            </w:pPr>
            <w:r>
              <w:rPr>
                <w:b w:val="0"/>
              </w:rPr>
              <w:t>Referred Document URL (Optional)</w:t>
            </w:r>
          </w:p>
        </w:tc>
      </w:tr>
      <w:tr w:rsidR="00D42F4B" w14:paraId="1F51ADC1" w14:textId="77777777" w:rsidTr="001114A6">
        <w:tc>
          <w:tcPr>
            <w:tcW w:w="985" w:type="dxa"/>
          </w:tcPr>
          <w:p w14:paraId="58900DB9" w14:textId="7496F19C" w:rsidR="00D42F4B" w:rsidRPr="001114A6" w:rsidRDefault="001114A6" w:rsidP="00F035FF">
            <w:pPr>
              <w:pStyle w:val="GuidedCommentsBlue"/>
              <w:rPr>
                <w:color w:val="auto"/>
              </w:rPr>
            </w:pPr>
            <w:r w:rsidRPr="001114A6">
              <w:rPr>
                <w:color w:val="auto"/>
              </w:rPr>
              <w:t>1</w:t>
            </w:r>
          </w:p>
        </w:tc>
        <w:tc>
          <w:tcPr>
            <w:tcW w:w="3523" w:type="dxa"/>
          </w:tcPr>
          <w:p w14:paraId="296B5A0F" w14:textId="324B7FD2" w:rsidR="00D42F4B" w:rsidRPr="001114A6" w:rsidRDefault="00614CAF" w:rsidP="00F035FF">
            <w:pPr>
              <w:pStyle w:val="GuidedCommentsBlue"/>
              <w:rPr>
                <w:color w:val="auto"/>
              </w:rPr>
            </w:pPr>
            <w:r w:rsidRPr="00614CAF">
              <w:rPr>
                <w:color w:val="auto"/>
              </w:rPr>
              <w:t>MWC_SDD_TRM_0</w:t>
            </w:r>
            <w:r w:rsidR="003F3A22">
              <w:rPr>
                <w:color w:val="auto"/>
              </w:rPr>
              <w:t>2</w:t>
            </w:r>
            <w:r w:rsidRPr="00614CAF">
              <w:rPr>
                <w:color w:val="auto"/>
              </w:rPr>
              <w:t>_</w:t>
            </w:r>
            <w:r w:rsidR="003D26C7">
              <w:rPr>
                <w:color w:val="auto"/>
              </w:rPr>
              <w:t xml:space="preserve">Basic Cash Operations </w:t>
            </w:r>
          </w:p>
        </w:tc>
        <w:tc>
          <w:tcPr>
            <w:tcW w:w="2254" w:type="dxa"/>
          </w:tcPr>
          <w:p w14:paraId="166AC1DA" w14:textId="21EA0FA8" w:rsidR="00D42F4B" w:rsidRPr="001114A6" w:rsidRDefault="00BC1294" w:rsidP="00F035FF">
            <w:pPr>
              <w:pStyle w:val="GuidedCommentsBlue"/>
              <w:rPr>
                <w:color w:val="auto"/>
              </w:rPr>
            </w:pPr>
            <w:r w:rsidRPr="00614CAF">
              <w:rPr>
                <w:color w:val="auto"/>
              </w:rPr>
              <w:t>Final V2.0</w:t>
            </w:r>
          </w:p>
        </w:tc>
        <w:tc>
          <w:tcPr>
            <w:tcW w:w="2255" w:type="dxa"/>
          </w:tcPr>
          <w:p w14:paraId="189B77DA" w14:textId="77777777" w:rsidR="00D42F4B" w:rsidRPr="001114A6" w:rsidRDefault="00D42F4B" w:rsidP="00F035FF">
            <w:pPr>
              <w:pStyle w:val="GuidedCommentsBlue"/>
              <w:rPr>
                <w:color w:val="auto"/>
              </w:rPr>
            </w:pPr>
          </w:p>
        </w:tc>
      </w:tr>
      <w:tr w:rsidR="00D42F4B" w14:paraId="32B7942B" w14:textId="77777777" w:rsidTr="001114A6">
        <w:tc>
          <w:tcPr>
            <w:tcW w:w="985" w:type="dxa"/>
          </w:tcPr>
          <w:p w14:paraId="1B838A80" w14:textId="4A35B01F" w:rsidR="00D42F4B" w:rsidRPr="001114A6" w:rsidRDefault="008D235F" w:rsidP="00F035FF">
            <w:pPr>
              <w:pStyle w:val="GuidedCommentsBlue"/>
              <w:rPr>
                <w:color w:val="auto"/>
              </w:rPr>
            </w:pPr>
            <w:r>
              <w:rPr>
                <w:color w:val="auto"/>
              </w:rPr>
              <w:t>2</w:t>
            </w:r>
          </w:p>
        </w:tc>
        <w:tc>
          <w:tcPr>
            <w:tcW w:w="3523" w:type="dxa"/>
          </w:tcPr>
          <w:p w14:paraId="20650B9F" w14:textId="6D07D5C2" w:rsidR="00D42F4B" w:rsidRPr="001114A6" w:rsidRDefault="008D235F" w:rsidP="00F035FF">
            <w:pPr>
              <w:pStyle w:val="GuidedCommentsBlue"/>
              <w:rPr>
                <w:color w:val="auto"/>
              </w:rPr>
            </w:pPr>
            <w:r w:rsidRPr="00CB67B0">
              <w:rPr>
                <w:color w:val="auto"/>
              </w:rPr>
              <w:t>MWC_DID_R2R_17</w:t>
            </w:r>
            <w:r>
              <w:rPr>
                <w:color w:val="auto"/>
              </w:rPr>
              <w:t>3</w:t>
            </w:r>
            <w:r w:rsidRPr="00CB67B0">
              <w:rPr>
                <w:color w:val="auto"/>
              </w:rPr>
              <w:t xml:space="preserve"> </w:t>
            </w:r>
            <w:r>
              <w:rPr>
                <w:color w:val="auto"/>
              </w:rPr>
              <w:t>to</w:t>
            </w:r>
            <w:r w:rsidR="00E641D6">
              <w:rPr>
                <w:color w:val="auto"/>
              </w:rPr>
              <w:t xml:space="preserve"> 1</w:t>
            </w:r>
            <w:r w:rsidRPr="00CB67B0">
              <w:rPr>
                <w:color w:val="auto"/>
              </w:rPr>
              <w:t>78</w:t>
            </w:r>
            <w:r>
              <w:rPr>
                <w:color w:val="auto"/>
              </w:rPr>
              <w:t xml:space="preserve"> - I</w:t>
            </w:r>
            <w:r w:rsidRPr="00CB67B0">
              <w:rPr>
                <w:color w:val="auto"/>
              </w:rPr>
              <w:t>nbound &amp; Outbound Interfaces with Banks</w:t>
            </w:r>
          </w:p>
        </w:tc>
        <w:tc>
          <w:tcPr>
            <w:tcW w:w="2254" w:type="dxa"/>
          </w:tcPr>
          <w:p w14:paraId="5F7B924D" w14:textId="33615CB9" w:rsidR="00D42F4B" w:rsidRPr="001114A6" w:rsidRDefault="00E641D6" w:rsidP="00F035FF">
            <w:pPr>
              <w:pStyle w:val="GuidedCommentsBlue"/>
              <w:rPr>
                <w:color w:val="auto"/>
              </w:rPr>
            </w:pPr>
            <w:r>
              <w:rPr>
                <w:color w:val="auto"/>
              </w:rPr>
              <w:t xml:space="preserve">Final </w:t>
            </w:r>
            <w:r w:rsidR="00127FB0">
              <w:rPr>
                <w:color w:val="auto"/>
              </w:rPr>
              <w:t>V1.0</w:t>
            </w:r>
          </w:p>
        </w:tc>
        <w:tc>
          <w:tcPr>
            <w:tcW w:w="2255" w:type="dxa"/>
          </w:tcPr>
          <w:p w14:paraId="22A86F03" w14:textId="77777777" w:rsidR="00D42F4B" w:rsidRPr="001114A6" w:rsidRDefault="00D42F4B" w:rsidP="00F035FF">
            <w:pPr>
              <w:pStyle w:val="GuidedCommentsBlue"/>
              <w:rPr>
                <w:color w:val="auto"/>
              </w:rPr>
            </w:pPr>
          </w:p>
        </w:tc>
      </w:tr>
    </w:tbl>
    <w:p w14:paraId="47BBF370" w14:textId="77777777" w:rsidR="003A3C92" w:rsidRPr="003A3C92" w:rsidRDefault="003A3C92" w:rsidP="00D1289D">
      <w:pPr>
        <w:rPr>
          <w:iCs/>
          <w:color w:val="000000" w:themeColor="text1"/>
        </w:rPr>
      </w:pPr>
    </w:p>
    <w:p w14:paraId="1076E3E9" w14:textId="14F0C839" w:rsidR="003A3C92" w:rsidRDefault="00D1289D" w:rsidP="00D1289D">
      <w:r w:rsidRPr="009073CF">
        <w:rPr>
          <w:iCs/>
        </w:rPr>
        <w:t>The documents listed here are explicitly not part of this </w:t>
      </w:r>
      <w:r>
        <w:rPr>
          <w:iCs/>
        </w:rPr>
        <w:t xml:space="preserve">Functional </w:t>
      </w:r>
      <w:r w:rsidRPr="009073CF">
        <w:rPr>
          <w:iCs/>
        </w:rPr>
        <w:t>Specification. They are not automatically accepted together with this</w:t>
      </w:r>
      <w:r w:rsidRPr="009073CF">
        <w:t> </w:t>
      </w:r>
      <w:r w:rsidRPr="009073CF">
        <w:rPr>
          <w:iCs/>
        </w:rPr>
        <w:t>Specification but may be subject to </w:t>
      </w:r>
      <w:r w:rsidR="00742C60" w:rsidRPr="009073CF">
        <w:rPr>
          <w:iCs/>
        </w:rPr>
        <w:t>separate</w:t>
      </w:r>
      <w:r w:rsidRPr="009073CF">
        <w:rPr>
          <w:iCs/>
        </w:rPr>
        <w:t xml:space="preserve"> customer</w:t>
      </w:r>
      <w:r>
        <w:rPr>
          <w:iCs/>
        </w:rPr>
        <w:t>/SAP</w:t>
      </w:r>
      <w:r w:rsidRPr="009073CF">
        <w:rPr>
          <w:iCs/>
        </w:rPr>
        <w:t xml:space="preserve"> acceptance</w:t>
      </w:r>
      <w:r w:rsidRPr="009073CF">
        <w:t>.</w:t>
      </w:r>
    </w:p>
    <w:p w14:paraId="15F1F2F9" w14:textId="77777777" w:rsidR="0054021D" w:rsidRDefault="0054021D" w:rsidP="00D1289D"/>
    <w:p w14:paraId="3C121B6A" w14:textId="77777777" w:rsidR="003A3C92" w:rsidRPr="003A3C92" w:rsidRDefault="00EE75AF" w:rsidP="009073CF">
      <w:pPr>
        <w:pStyle w:val="Heading1"/>
        <w:rPr>
          <w:bCs w:val="0"/>
          <w:color w:val="000000" w:themeColor="text1"/>
        </w:rPr>
      </w:pPr>
      <w:bookmarkStart w:id="24" w:name="_Toc183510005"/>
      <w:r>
        <w:t>Justification</w:t>
      </w:r>
      <w:bookmarkEnd w:id="24"/>
    </w:p>
    <w:p w14:paraId="028B8353" w14:textId="61455049" w:rsidR="0054524D" w:rsidRDefault="005E1D1E" w:rsidP="00B8366C">
      <w:pPr>
        <w:pStyle w:val="GuidedCommentsBlue"/>
        <w:spacing w:after="0" w:line="360" w:lineRule="auto"/>
        <w:rPr>
          <w:color w:val="auto"/>
        </w:rPr>
      </w:pPr>
      <w:r>
        <w:rPr>
          <w:color w:val="auto"/>
        </w:rPr>
        <w:t>During the payment processing, o</w:t>
      </w:r>
      <w:r w:rsidR="00D7571B">
        <w:rPr>
          <w:color w:val="auto"/>
        </w:rPr>
        <w:t xml:space="preserve">nce the payment instructions </w:t>
      </w:r>
      <w:r w:rsidR="00CC5FB4">
        <w:rPr>
          <w:color w:val="auto"/>
        </w:rPr>
        <w:t xml:space="preserve">files are </w:t>
      </w:r>
      <w:r w:rsidR="00D7571B">
        <w:rPr>
          <w:color w:val="auto"/>
        </w:rPr>
        <w:t xml:space="preserve">sent to the </w:t>
      </w:r>
      <w:r w:rsidR="00CC5FB4">
        <w:rPr>
          <w:color w:val="auto"/>
        </w:rPr>
        <w:t xml:space="preserve">external </w:t>
      </w:r>
      <w:r w:rsidR="00D7571B">
        <w:rPr>
          <w:color w:val="auto"/>
        </w:rPr>
        <w:t>bank</w:t>
      </w:r>
      <w:r w:rsidR="00CC5FB4">
        <w:rPr>
          <w:color w:val="auto"/>
        </w:rPr>
        <w:t>s</w:t>
      </w:r>
      <w:r w:rsidR="00D7571B">
        <w:rPr>
          <w:color w:val="auto"/>
        </w:rPr>
        <w:t xml:space="preserve"> from ERP system</w:t>
      </w:r>
      <w:r w:rsidR="00CC5FB4">
        <w:rPr>
          <w:color w:val="auto"/>
        </w:rPr>
        <w:t xml:space="preserve">, they </w:t>
      </w:r>
      <w:r w:rsidR="00D7571B">
        <w:rPr>
          <w:color w:val="auto"/>
        </w:rPr>
        <w:t>are process</w:t>
      </w:r>
      <w:r w:rsidR="00CC5FB4">
        <w:rPr>
          <w:color w:val="auto"/>
        </w:rPr>
        <w:t>ed</w:t>
      </w:r>
      <w:r w:rsidR="00D7571B">
        <w:rPr>
          <w:color w:val="auto"/>
        </w:rPr>
        <w:t xml:space="preserve"> </w:t>
      </w:r>
      <w:r w:rsidR="0054524D">
        <w:rPr>
          <w:color w:val="auto"/>
        </w:rPr>
        <w:t xml:space="preserve">by banks </w:t>
      </w:r>
      <w:r w:rsidR="00CC5FB4">
        <w:rPr>
          <w:color w:val="auto"/>
        </w:rPr>
        <w:t>for payment</w:t>
      </w:r>
      <w:r w:rsidR="0054524D">
        <w:rPr>
          <w:color w:val="auto"/>
        </w:rPr>
        <w:t xml:space="preserve"> purpose</w:t>
      </w:r>
      <w:r w:rsidR="00CC5FB4">
        <w:rPr>
          <w:color w:val="auto"/>
        </w:rPr>
        <w:t>s</w:t>
      </w:r>
      <w:r w:rsidR="00D7571B">
        <w:rPr>
          <w:color w:val="auto"/>
        </w:rPr>
        <w:t xml:space="preserve">, </w:t>
      </w:r>
      <w:r w:rsidR="00E0213C">
        <w:rPr>
          <w:color w:val="auto"/>
        </w:rPr>
        <w:t xml:space="preserve">and </w:t>
      </w:r>
      <w:r w:rsidR="008B45B6">
        <w:rPr>
          <w:color w:val="auto"/>
        </w:rPr>
        <w:t xml:space="preserve">corresponding </w:t>
      </w:r>
      <w:r w:rsidR="00BA1209">
        <w:rPr>
          <w:color w:val="auto"/>
        </w:rPr>
        <w:t xml:space="preserve">payment processing reports in terms of </w:t>
      </w:r>
      <w:r w:rsidR="00E0213C">
        <w:rPr>
          <w:color w:val="auto"/>
        </w:rPr>
        <w:t xml:space="preserve">acknowledgements (as per successful processing or any errors during </w:t>
      </w:r>
      <w:r w:rsidR="00855649">
        <w:rPr>
          <w:color w:val="auto"/>
        </w:rPr>
        <w:t xml:space="preserve">payment processing) </w:t>
      </w:r>
      <w:r w:rsidR="00246AC4">
        <w:rPr>
          <w:color w:val="auto"/>
        </w:rPr>
        <w:t xml:space="preserve">as response to </w:t>
      </w:r>
      <w:r w:rsidR="00CD5CF4">
        <w:rPr>
          <w:color w:val="auto"/>
        </w:rPr>
        <w:t xml:space="preserve">payment files </w:t>
      </w:r>
      <w:r w:rsidR="00855649">
        <w:rPr>
          <w:color w:val="auto"/>
        </w:rPr>
        <w:t xml:space="preserve">are sent </w:t>
      </w:r>
      <w:r w:rsidR="008B45B6">
        <w:rPr>
          <w:color w:val="auto"/>
        </w:rPr>
        <w:t xml:space="preserve">back </w:t>
      </w:r>
      <w:r w:rsidR="00855649">
        <w:rPr>
          <w:color w:val="auto"/>
        </w:rPr>
        <w:t xml:space="preserve">to the </w:t>
      </w:r>
      <w:r w:rsidR="008B45B6">
        <w:rPr>
          <w:color w:val="auto"/>
        </w:rPr>
        <w:t xml:space="preserve">business </w:t>
      </w:r>
      <w:r w:rsidR="0054524D">
        <w:rPr>
          <w:color w:val="auto"/>
        </w:rPr>
        <w:t xml:space="preserve">by banks. </w:t>
      </w:r>
    </w:p>
    <w:p w14:paraId="25462045" w14:textId="1352920E" w:rsidR="00387858" w:rsidRDefault="00CD5CF4" w:rsidP="00B8366C">
      <w:pPr>
        <w:pStyle w:val="GuidedCommentsBlue"/>
        <w:spacing w:after="0" w:line="360" w:lineRule="auto"/>
        <w:rPr>
          <w:color w:val="auto"/>
        </w:rPr>
      </w:pPr>
      <w:r>
        <w:rPr>
          <w:color w:val="auto"/>
        </w:rPr>
        <w:t>Then, d</w:t>
      </w:r>
      <w:r w:rsidR="00D77549">
        <w:rPr>
          <w:color w:val="auto"/>
        </w:rPr>
        <w:t xml:space="preserve">epending on the status of </w:t>
      </w:r>
      <w:r w:rsidR="0068411B">
        <w:rPr>
          <w:color w:val="auto"/>
        </w:rPr>
        <w:t>payments</w:t>
      </w:r>
      <w:r w:rsidR="00D77549">
        <w:rPr>
          <w:color w:val="auto"/>
        </w:rPr>
        <w:t xml:space="preserve">, </w:t>
      </w:r>
      <w:r w:rsidR="0068411B">
        <w:rPr>
          <w:color w:val="auto"/>
        </w:rPr>
        <w:t>t</w:t>
      </w:r>
      <w:r w:rsidR="00415DD5">
        <w:rPr>
          <w:color w:val="auto"/>
        </w:rPr>
        <w:t xml:space="preserve">he </w:t>
      </w:r>
      <w:r w:rsidR="00724207">
        <w:rPr>
          <w:color w:val="auto"/>
        </w:rPr>
        <w:t>payment documents in the ERP system are updated appropriately</w:t>
      </w:r>
      <w:r w:rsidR="005305F9">
        <w:rPr>
          <w:color w:val="auto"/>
        </w:rPr>
        <w:t xml:space="preserve">. </w:t>
      </w:r>
      <w:r w:rsidR="00387858">
        <w:rPr>
          <w:color w:val="auto"/>
        </w:rPr>
        <w:t>For instance,</w:t>
      </w:r>
    </w:p>
    <w:p w14:paraId="6E12D839" w14:textId="77777777" w:rsidR="002D72A1" w:rsidRDefault="002D72A1" w:rsidP="00E73C78">
      <w:pPr>
        <w:pStyle w:val="GuidedCommentsBlue"/>
        <w:numPr>
          <w:ilvl w:val="0"/>
          <w:numId w:val="12"/>
        </w:numPr>
        <w:spacing w:after="0" w:line="360" w:lineRule="auto"/>
        <w:rPr>
          <w:color w:val="auto"/>
        </w:rPr>
      </w:pPr>
      <w:r>
        <w:rPr>
          <w:color w:val="auto"/>
        </w:rPr>
        <w:t>Automatically reverse the payment documents in case of Rejection,</w:t>
      </w:r>
    </w:p>
    <w:p w14:paraId="31B0A768" w14:textId="2B721220" w:rsidR="00E73C78" w:rsidRDefault="00264E30" w:rsidP="00E73C78">
      <w:pPr>
        <w:pStyle w:val="GuidedCommentsBlue"/>
        <w:numPr>
          <w:ilvl w:val="0"/>
          <w:numId w:val="12"/>
        </w:numPr>
        <w:spacing w:after="0" w:line="360" w:lineRule="auto"/>
        <w:rPr>
          <w:color w:val="auto"/>
        </w:rPr>
      </w:pPr>
      <w:r>
        <w:rPr>
          <w:color w:val="auto"/>
        </w:rPr>
        <w:t xml:space="preserve">Update cheque no. </w:t>
      </w:r>
      <w:r w:rsidR="00E73C78">
        <w:rPr>
          <w:color w:val="auto"/>
        </w:rPr>
        <w:t>or other fields (such as Assignment, Reference)</w:t>
      </w:r>
      <w:r w:rsidR="00F5558D">
        <w:rPr>
          <w:color w:val="auto"/>
        </w:rPr>
        <w:t xml:space="preserve"> in the payment documents</w:t>
      </w:r>
      <w:r w:rsidR="00E73C78">
        <w:rPr>
          <w:color w:val="auto"/>
        </w:rPr>
        <w:t xml:space="preserve"> in case of Success</w:t>
      </w:r>
      <w:r w:rsidR="002077E2">
        <w:rPr>
          <w:color w:val="auto"/>
        </w:rPr>
        <w:t>ful processing</w:t>
      </w:r>
    </w:p>
    <w:p w14:paraId="5FA80134" w14:textId="01C30558" w:rsidR="00396B8B" w:rsidRDefault="004D1C18" w:rsidP="00B8366C">
      <w:pPr>
        <w:pStyle w:val="GuidedCommentsBlue"/>
        <w:spacing w:after="0" w:line="360" w:lineRule="auto"/>
        <w:rPr>
          <w:color w:val="auto"/>
        </w:rPr>
      </w:pPr>
      <w:r>
        <w:rPr>
          <w:color w:val="auto"/>
        </w:rPr>
        <w:t xml:space="preserve"> </w:t>
      </w:r>
    </w:p>
    <w:p w14:paraId="77915A4D" w14:textId="7DBE7EE5" w:rsidR="00B56A90" w:rsidRDefault="00B56A90" w:rsidP="00B8366C">
      <w:pPr>
        <w:pStyle w:val="GuidedCommentsBlue"/>
        <w:spacing w:after="0" w:line="360" w:lineRule="auto"/>
        <w:rPr>
          <w:color w:val="auto"/>
        </w:rPr>
      </w:pPr>
      <w:r>
        <w:rPr>
          <w:color w:val="auto"/>
        </w:rPr>
        <w:t xml:space="preserve">As part of Advanced Cash Management, </w:t>
      </w:r>
      <w:r w:rsidR="004365EF">
        <w:rPr>
          <w:color w:val="auto"/>
        </w:rPr>
        <w:t xml:space="preserve">the payment acknowledgement files </w:t>
      </w:r>
      <w:r w:rsidR="005A0289">
        <w:rPr>
          <w:color w:val="auto"/>
        </w:rPr>
        <w:t>in globally accepted formats (like PAIN.002)</w:t>
      </w:r>
      <w:r w:rsidR="00B6704E">
        <w:rPr>
          <w:color w:val="auto"/>
        </w:rPr>
        <w:t xml:space="preserve"> are </w:t>
      </w:r>
      <w:r w:rsidR="00BC5A9F">
        <w:rPr>
          <w:color w:val="auto"/>
        </w:rPr>
        <w:t xml:space="preserve">processed using report </w:t>
      </w:r>
      <w:r w:rsidR="00BC5A9F" w:rsidRPr="00BC5A9F">
        <w:rPr>
          <w:color w:val="auto"/>
        </w:rPr>
        <w:t>RBNK_IMPORT_PAYM_STATUS_REPORT or transaction SXMB_MONI</w:t>
      </w:r>
      <w:r w:rsidR="00982BA1">
        <w:rPr>
          <w:color w:val="auto"/>
        </w:rPr>
        <w:t xml:space="preserve"> which update the status of the payment batch.</w:t>
      </w:r>
    </w:p>
    <w:p w14:paraId="602E77EB" w14:textId="77777777" w:rsidR="00982BA1" w:rsidRDefault="00982BA1" w:rsidP="00B8366C">
      <w:pPr>
        <w:pStyle w:val="GuidedCommentsBlue"/>
        <w:spacing w:after="0" w:line="360" w:lineRule="auto"/>
        <w:rPr>
          <w:color w:val="auto"/>
        </w:rPr>
      </w:pPr>
    </w:p>
    <w:p w14:paraId="2AB3B198" w14:textId="642D0ACF" w:rsidR="00E06EAB" w:rsidRDefault="008E14A6" w:rsidP="00B8366C">
      <w:pPr>
        <w:pStyle w:val="GuidedCommentsBlue"/>
        <w:spacing w:after="0" w:line="360" w:lineRule="auto"/>
        <w:rPr>
          <w:color w:val="auto"/>
        </w:rPr>
      </w:pPr>
      <w:r>
        <w:rPr>
          <w:color w:val="auto"/>
        </w:rPr>
        <w:t xml:space="preserve">However, in MWC, </w:t>
      </w:r>
      <w:r w:rsidR="002C037C">
        <w:rPr>
          <w:color w:val="auto"/>
        </w:rPr>
        <w:t>Advanced</w:t>
      </w:r>
      <w:r>
        <w:rPr>
          <w:color w:val="auto"/>
        </w:rPr>
        <w:t xml:space="preserve"> Cash Management is out of scope</w:t>
      </w:r>
      <w:r w:rsidR="001C071E">
        <w:rPr>
          <w:color w:val="auto"/>
        </w:rPr>
        <w:t xml:space="preserve">. </w:t>
      </w:r>
      <w:r w:rsidR="00805E06">
        <w:rPr>
          <w:color w:val="auto"/>
        </w:rPr>
        <w:t>Also</w:t>
      </w:r>
      <w:r w:rsidR="001C071E">
        <w:rPr>
          <w:color w:val="auto"/>
        </w:rPr>
        <w:t xml:space="preserve">, the business </w:t>
      </w:r>
      <w:r w:rsidR="000933F7">
        <w:rPr>
          <w:color w:val="auto"/>
        </w:rPr>
        <w:t xml:space="preserve">does not </w:t>
      </w:r>
      <w:r w:rsidR="001C071E">
        <w:rPr>
          <w:color w:val="auto"/>
        </w:rPr>
        <w:t xml:space="preserve">receive the </w:t>
      </w:r>
      <w:r w:rsidR="00517047">
        <w:rPr>
          <w:color w:val="auto"/>
        </w:rPr>
        <w:t xml:space="preserve">payment acknowledgement files </w:t>
      </w:r>
      <w:r w:rsidR="000933F7">
        <w:rPr>
          <w:color w:val="auto"/>
        </w:rPr>
        <w:t>in globally accepted format</w:t>
      </w:r>
      <w:r w:rsidR="00B8187F">
        <w:rPr>
          <w:color w:val="auto"/>
        </w:rPr>
        <w:t>s</w:t>
      </w:r>
      <w:r w:rsidR="000933F7">
        <w:rPr>
          <w:color w:val="auto"/>
        </w:rPr>
        <w:t xml:space="preserve"> i.e., PAIN.002. </w:t>
      </w:r>
      <w:r w:rsidR="00994C95">
        <w:rPr>
          <w:color w:val="auto"/>
        </w:rPr>
        <w:t>MWC</w:t>
      </w:r>
      <w:r w:rsidR="00227019">
        <w:rPr>
          <w:color w:val="auto"/>
        </w:rPr>
        <w:t xml:space="preserve"> requires </w:t>
      </w:r>
      <w:r w:rsidR="00B407DD">
        <w:rPr>
          <w:color w:val="auto"/>
        </w:rPr>
        <w:t>status update in S/4 (mainly payment document reversals)</w:t>
      </w:r>
      <w:r w:rsidR="00994C95">
        <w:rPr>
          <w:color w:val="auto"/>
        </w:rPr>
        <w:t xml:space="preserve"> </w:t>
      </w:r>
      <w:r w:rsidR="00B407DD">
        <w:rPr>
          <w:color w:val="auto"/>
        </w:rPr>
        <w:t xml:space="preserve">as per received </w:t>
      </w:r>
      <w:r w:rsidR="00727A38">
        <w:rPr>
          <w:color w:val="auto"/>
        </w:rPr>
        <w:t>acknowledgement files from SCB and RCBC banks</w:t>
      </w:r>
      <w:r w:rsidR="00E06EAB">
        <w:rPr>
          <w:color w:val="auto"/>
        </w:rPr>
        <w:t>.</w:t>
      </w:r>
    </w:p>
    <w:p w14:paraId="0030948B" w14:textId="5A215DF3" w:rsidR="00ED735C" w:rsidRDefault="00ED735C" w:rsidP="00B8366C">
      <w:pPr>
        <w:pStyle w:val="GuidedCommentsBlue"/>
        <w:spacing w:after="0" w:line="360" w:lineRule="auto"/>
        <w:rPr>
          <w:color w:val="auto"/>
        </w:rPr>
      </w:pPr>
    </w:p>
    <w:p w14:paraId="674EED3C" w14:textId="04841981" w:rsidR="00B34817" w:rsidRPr="00B34817" w:rsidRDefault="00975BF6" w:rsidP="00B8366C">
      <w:pPr>
        <w:pStyle w:val="GuidedCommentsBlue"/>
        <w:spacing w:after="0" w:line="360" w:lineRule="auto"/>
        <w:rPr>
          <w:color w:val="auto"/>
        </w:rPr>
      </w:pPr>
      <w:r>
        <w:rPr>
          <w:color w:val="auto"/>
        </w:rPr>
        <w:t>Thus</w:t>
      </w:r>
      <w:r w:rsidR="002A4E38">
        <w:rPr>
          <w:color w:val="auto"/>
        </w:rPr>
        <w:t xml:space="preserve">, an enhancement is required to </w:t>
      </w:r>
      <w:r w:rsidR="00676F7B">
        <w:rPr>
          <w:color w:val="auto"/>
        </w:rPr>
        <w:t xml:space="preserve">develop </w:t>
      </w:r>
      <w:r w:rsidR="00316330">
        <w:rPr>
          <w:color w:val="auto"/>
        </w:rPr>
        <w:t xml:space="preserve">a program </w:t>
      </w:r>
      <w:r w:rsidR="00724B02">
        <w:rPr>
          <w:color w:val="auto"/>
        </w:rPr>
        <w:t xml:space="preserve">for the processing of </w:t>
      </w:r>
      <w:r w:rsidR="00F82EB3">
        <w:rPr>
          <w:color w:val="auto"/>
        </w:rPr>
        <w:t xml:space="preserve">acknowledgment files in MWC specific formats. </w:t>
      </w:r>
      <w:r w:rsidR="00B34817" w:rsidRPr="00B34817">
        <w:rPr>
          <w:color w:val="auto"/>
        </w:rPr>
        <w:t>This document capture</w:t>
      </w:r>
      <w:r w:rsidR="00472566">
        <w:rPr>
          <w:color w:val="auto"/>
        </w:rPr>
        <w:t xml:space="preserve">s </w:t>
      </w:r>
      <w:r w:rsidR="00B34817" w:rsidRPr="00B34817">
        <w:rPr>
          <w:color w:val="auto"/>
        </w:rPr>
        <w:t xml:space="preserve">the </w:t>
      </w:r>
      <w:r w:rsidR="00854383">
        <w:rPr>
          <w:color w:val="auto"/>
        </w:rPr>
        <w:t xml:space="preserve">essential technical details like input screen, </w:t>
      </w:r>
      <w:r w:rsidR="00D9475F">
        <w:rPr>
          <w:color w:val="auto"/>
        </w:rPr>
        <w:t>AL11 di</w:t>
      </w:r>
      <w:r w:rsidR="007F1E3B">
        <w:rPr>
          <w:color w:val="auto"/>
        </w:rPr>
        <w:t>rectories</w:t>
      </w:r>
      <w:r w:rsidR="00854383">
        <w:rPr>
          <w:color w:val="auto"/>
        </w:rPr>
        <w:t xml:space="preserve">, </w:t>
      </w:r>
      <w:r w:rsidR="00B97312">
        <w:rPr>
          <w:color w:val="auto"/>
        </w:rPr>
        <w:t xml:space="preserve">and </w:t>
      </w:r>
      <w:r w:rsidR="007F1E3B">
        <w:rPr>
          <w:color w:val="auto"/>
        </w:rPr>
        <w:t xml:space="preserve">processing logic </w:t>
      </w:r>
      <w:r w:rsidR="00B34817" w:rsidRPr="00B34817">
        <w:rPr>
          <w:color w:val="auto"/>
        </w:rPr>
        <w:t xml:space="preserve">to </w:t>
      </w:r>
      <w:r w:rsidR="007F1E3B">
        <w:rPr>
          <w:color w:val="auto"/>
        </w:rPr>
        <w:t>process the payment acknowledgement files</w:t>
      </w:r>
      <w:r w:rsidR="00B66307">
        <w:rPr>
          <w:color w:val="auto"/>
        </w:rPr>
        <w:t>.</w:t>
      </w:r>
    </w:p>
    <w:p w14:paraId="5C273BF7" w14:textId="77777777" w:rsidR="00B34817" w:rsidRPr="00B34817" w:rsidRDefault="00B34817" w:rsidP="00B8366C">
      <w:pPr>
        <w:pStyle w:val="GuidedCommentsBlue"/>
        <w:spacing w:after="0" w:line="360" w:lineRule="auto"/>
        <w:rPr>
          <w:color w:val="auto"/>
        </w:rPr>
      </w:pPr>
    </w:p>
    <w:p w14:paraId="65DAC407" w14:textId="77777777" w:rsidR="003A3C92" w:rsidRPr="003A3C92" w:rsidRDefault="00EE75AF" w:rsidP="00EE75AF">
      <w:pPr>
        <w:pStyle w:val="Heading1"/>
        <w:rPr>
          <w:color w:val="000000" w:themeColor="text1"/>
        </w:rPr>
      </w:pPr>
      <w:bookmarkStart w:id="25" w:name="_Toc183510006"/>
      <w:r w:rsidRPr="00EE75AF">
        <w:lastRenderedPageBreak/>
        <w:t xml:space="preserve">Functional </w:t>
      </w:r>
      <w:r w:rsidRPr="00EE75AF">
        <w:rPr>
          <w:rStyle w:val="Heading1Char"/>
          <w:b/>
          <w:bCs/>
        </w:rPr>
        <w:t>Description</w:t>
      </w:r>
      <w:bookmarkEnd w:id="25"/>
    </w:p>
    <w:p w14:paraId="43C51186" w14:textId="77777777" w:rsidR="00CD2424" w:rsidRDefault="00C86FF4" w:rsidP="00E06EAB">
      <w:pPr>
        <w:pStyle w:val="GuidedCommentsBlue"/>
        <w:spacing w:after="0" w:line="360" w:lineRule="auto"/>
        <w:rPr>
          <w:color w:val="auto"/>
        </w:rPr>
      </w:pPr>
      <w:r>
        <w:rPr>
          <w:color w:val="auto"/>
        </w:rPr>
        <w:t>In MWC, there are 3 types of acknowledgement files sent</w:t>
      </w:r>
      <w:r w:rsidR="002A5CB2">
        <w:rPr>
          <w:color w:val="auto"/>
        </w:rPr>
        <w:t xml:space="preserve"> by banks which require </w:t>
      </w:r>
      <w:r w:rsidR="00CD2424">
        <w:rPr>
          <w:color w:val="auto"/>
        </w:rPr>
        <w:t>corresponding status update in S/4 system: -</w:t>
      </w:r>
    </w:p>
    <w:p w14:paraId="33902A2F" w14:textId="77777777" w:rsidR="00CD2424" w:rsidRPr="002A04F4" w:rsidRDefault="00CD2424" w:rsidP="00FC2D82">
      <w:pPr>
        <w:pStyle w:val="GuidedCommentsBlue"/>
        <w:numPr>
          <w:ilvl w:val="0"/>
          <w:numId w:val="17"/>
        </w:numPr>
        <w:spacing w:after="0" w:line="360" w:lineRule="auto"/>
        <w:rPr>
          <w:b/>
          <w:bCs w:val="0"/>
          <w:color w:val="auto"/>
        </w:rPr>
      </w:pPr>
      <w:r w:rsidRPr="002A04F4">
        <w:rPr>
          <w:b/>
          <w:bCs w:val="0"/>
          <w:color w:val="auto"/>
        </w:rPr>
        <w:t>BANSTA</w:t>
      </w:r>
    </w:p>
    <w:p w14:paraId="09A75465" w14:textId="6B93CC9D" w:rsidR="001F41CA" w:rsidRDefault="001F41CA" w:rsidP="001F41CA">
      <w:pPr>
        <w:pStyle w:val="GuidedCommentsBlue"/>
        <w:numPr>
          <w:ilvl w:val="1"/>
          <w:numId w:val="17"/>
        </w:numPr>
        <w:spacing w:after="0" w:line="360" w:lineRule="auto"/>
        <w:rPr>
          <w:color w:val="auto"/>
        </w:rPr>
      </w:pPr>
      <w:r>
        <w:rPr>
          <w:color w:val="auto"/>
        </w:rPr>
        <w:t>RCBC: .txt file</w:t>
      </w:r>
      <w:r w:rsidR="00AE02BB">
        <w:rPr>
          <w:color w:val="auto"/>
        </w:rPr>
        <w:t>s</w:t>
      </w:r>
      <w:r w:rsidR="002B215B">
        <w:rPr>
          <w:color w:val="auto"/>
        </w:rPr>
        <w:t xml:space="preserve"> (comma separated)</w:t>
      </w:r>
    </w:p>
    <w:p w14:paraId="26491374" w14:textId="201D9275" w:rsidR="001F41CA" w:rsidRDefault="001F41CA" w:rsidP="001F41CA">
      <w:pPr>
        <w:pStyle w:val="GuidedCommentsBlue"/>
        <w:numPr>
          <w:ilvl w:val="1"/>
          <w:numId w:val="17"/>
        </w:numPr>
        <w:spacing w:after="0" w:line="360" w:lineRule="auto"/>
        <w:rPr>
          <w:color w:val="auto"/>
        </w:rPr>
      </w:pPr>
      <w:r>
        <w:rPr>
          <w:color w:val="auto"/>
        </w:rPr>
        <w:t>SCB: .csv file</w:t>
      </w:r>
      <w:r w:rsidR="00AE02BB">
        <w:rPr>
          <w:color w:val="auto"/>
        </w:rPr>
        <w:t>s</w:t>
      </w:r>
      <w:r>
        <w:rPr>
          <w:color w:val="auto"/>
        </w:rPr>
        <w:t xml:space="preserve"> </w:t>
      </w:r>
      <w:r w:rsidR="002B215B">
        <w:rPr>
          <w:color w:val="auto"/>
        </w:rPr>
        <w:t>(comma separated)</w:t>
      </w:r>
    </w:p>
    <w:p w14:paraId="198AA14F" w14:textId="47957B9B" w:rsidR="002A04F4" w:rsidRDefault="009746A3" w:rsidP="002A04F4">
      <w:pPr>
        <w:pStyle w:val="GuidedCommentsBlue"/>
        <w:spacing w:after="0" w:line="360" w:lineRule="auto"/>
        <w:ind w:left="720"/>
        <w:rPr>
          <w:color w:val="auto"/>
        </w:rPr>
      </w:pPr>
      <w:r>
        <w:rPr>
          <w:color w:val="auto"/>
        </w:rPr>
        <w:object w:dxaOrig="1536" w:dyaOrig="991" w14:anchorId="201DA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49.75pt" o:ole="">
            <v:imagedata r:id="rId18" o:title=""/>
          </v:shape>
          <o:OLEObject Type="Embed" ProgID="Package" ShapeID="_x0000_i1025" DrawAspect="Icon" ObjectID="_1805186374" r:id="rId19"/>
        </w:object>
      </w:r>
      <w:r w:rsidR="002A04F4">
        <w:rPr>
          <w:color w:val="auto"/>
        </w:rPr>
        <w:tab/>
      </w:r>
      <w:r w:rsidR="002A04F4">
        <w:rPr>
          <w:color w:val="auto"/>
        </w:rPr>
        <w:object w:dxaOrig="1536" w:dyaOrig="991" w14:anchorId="2C38C92E">
          <v:shape id="_x0000_i1026" type="#_x0000_t75" style="width:76.45pt;height:49.75pt" o:ole="">
            <v:imagedata r:id="rId20" o:title=""/>
          </v:shape>
          <o:OLEObject Type="Embed" ProgID="Excel.SheetMacroEnabled.12" ShapeID="_x0000_i1026" DrawAspect="Icon" ObjectID="_1805186375" r:id="rId21"/>
        </w:object>
      </w:r>
      <w:r w:rsidR="00DD6D92">
        <w:rPr>
          <w:color w:val="auto"/>
        </w:rPr>
        <w:tab/>
      </w:r>
    </w:p>
    <w:p w14:paraId="596D0900" w14:textId="77777777" w:rsidR="002B215B" w:rsidRDefault="002B215B" w:rsidP="002A04F4">
      <w:pPr>
        <w:pStyle w:val="GuidedCommentsBlue"/>
        <w:spacing w:after="0" w:line="360" w:lineRule="auto"/>
        <w:rPr>
          <w:color w:val="auto"/>
        </w:rPr>
      </w:pPr>
    </w:p>
    <w:p w14:paraId="116245B7" w14:textId="77777777" w:rsidR="00FC2D82" w:rsidRDefault="00765A10" w:rsidP="00FC2D82">
      <w:pPr>
        <w:pStyle w:val="GuidedCommentsBlue"/>
        <w:numPr>
          <w:ilvl w:val="0"/>
          <w:numId w:val="17"/>
        </w:numPr>
        <w:spacing w:after="0" w:line="360" w:lineRule="auto"/>
        <w:rPr>
          <w:b/>
          <w:bCs w:val="0"/>
          <w:color w:val="auto"/>
        </w:rPr>
      </w:pPr>
      <w:r w:rsidRPr="002A04F4">
        <w:rPr>
          <w:b/>
          <w:bCs w:val="0"/>
          <w:color w:val="auto"/>
        </w:rPr>
        <w:t>Acknowledgment Files (</w:t>
      </w:r>
      <w:r w:rsidR="00FC2D82" w:rsidRPr="002A04F4">
        <w:rPr>
          <w:b/>
          <w:bCs w:val="0"/>
          <w:color w:val="auto"/>
        </w:rPr>
        <w:t>Accepted, Rejected</w:t>
      </w:r>
      <w:r w:rsidRPr="002A04F4">
        <w:rPr>
          <w:b/>
          <w:bCs w:val="0"/>
          <w:color w:val="auto"/>
        </w:rPr>
        <w:t>)</w:t>
      </w:r>
    </w:p>
    <w:p w14:paraId="27EA3155" w14:textId="77A03B03" w:rsidR="007524F0" w:rsidRDefault="007524F0" w:rsidP="007524F0">
      <w:pPr>
        <w:pStyle w:val="GuidedCommentsBlue"/>
        <w:numPr>
          <w:ilvl w:val="1"/>
          <w:numId w:val="17"/>
        </w:numPr>
        <w:spacing w:after="0" w:line="360" w:lineRule="auto"/>
        <w:rPr>
          <w:color w:val="auto"/>
        </w:rPr>
      </w:pPr>
      <w:r w:rsidRPr="007524F0">
        <w:rPr>
          <w:color w:val="auto"/>
        </w:rPr>
        <w:t>SCB:</w:t>
      </w:r>
      <w:r>
        <w:rPr>
          <w:color w:val="auto"/>
        </w:rPr>
        <w:t xml:space="preserve"> </w:t>
      </w:r>
      <w:r w:rsidR="00AE02BB">
        <w:rPr>
          <w:color w:val="auto"/>
        </w:rPr>
        <w:t>.txt files</w:t>
      </w:r>
      <w:r w:rsidRPr="007524F0">
        <w:rPr>
          <w:color w:val="auto"/>
        </w:rPr>
        <w:t xml:space="preserve"> </w:t>
      </w:r>
      <w:r w:rsidR="00AE02BB">
        <w:rPr>
          <w:color w:val="auto"/>
        </w:rPr>
        <w:t>(</w:t>
      </w:r>
      <w:r w:rsidR="00394835">
        <w:rPr>
          <w:color w:val="auto"/>
        </w:rPr>
        <w:t>pipeline delimiter</w:t>
      </w:r>
      <w:r w:rsidR="00AE02BB">
        <w:rPr>
          <w:color w:val="auto"/>
        </w:rPr>
        <w:t>)</w:t>
      </w:r>
    </w:p>
    <w:p w14:paraId="39E3FC1F" w14:textId="29FD1958" w:rsidR="00AE02BB" w:rsidRDefault="00AE02BB" w:rsidP="007524F0">
      <w:pPr>
        <w:pStyle w:val="GuidedCommentsBlue"/>
        <w:numPr>
          <w:ilvl w:val="1"/>
          <w:numId w:val="17"/>
        </w:numPr>
        <w:spacing w:after="0" w:line="360" w:lineRule="auto"/>
        <w:rPr>
          <w:color w:val="auto"/>
        </w:rPr>
      </w:pPr>
      <w:r>
        <w:rPr>
          <w:color w:val="auto"/>
        </w:rPr>
        <w:t xml:space="preserve">RCBC: </w:t>
      </w:r>
      <w:r w:rsidR="002A4C1B">
        <w:rPr>
          <w:color w:val="auto"/>
        </w:rPr>
        <w:t>.txt files (</w:t>
      </w:r>
      <w:r w:rsidR="00394835">
        <w:rPr>
          <w:color w:val="auto"/>
        </w:rPr>
        <w:t>pipeline delimiter</w:t>
      </w:r>
      <w:r w:rsidR="002A4C1B">
        <w:rPr>
          <w:color w:val="auto"/>
        </w:rPr>
        <w:t>)</w:t>
      </w:r>
    </w:p>
    <w:p w14:paraId="114507AA" w14:textId="4B7ADBF4" w:rsidR="005E1B52" w:rsidRPr="007524F0" w:rsidRDefault="00284C3F" w:rsidP="005E1B52">
      <w:pPr>
        <w:pStyle w:val="GuidedCommentsBlue"/>
        <w:spacing w:after="0" w:line="360" w:lineRule="auto"/>
        <w:ind w:left="1080"/>
        <w:rPr>
          <w:color w:val="auto"/>
        </w:rPr>
      </w:pPr>
      <w:r>
        <w:rPr>
          <w:color w:val="auto"/>
        </w:rPr>
        <w:object w:dxaOrig="1536" w:dyaOrig="991" w14:anchorId="001F141B">
          <v:shape id="_x0000_i1027" type="#_x0000_t75" style="width:76.45pt;height:49.75pt" o:ole="">
            <v:imagedata r:id="rId22" o:title=""/>
          </v:shape>
          <o:OLEObject Type="Embed" ProgID="Package" ShapeID="_x0000_i1027" DrawAspect="Icon" ObjectID="_1805186376" r:id="rId23"/>
        </w:object>
      </w:r>
      <w:r w:rsidR="005E1B52">
        <w:rPr>
          <w:color w:val="auto"/>
        </w:rPr>
        <w:tab/>
      </w:r>
      <w:r w:rsidR="005E1B52">
        <w:rPr>
          <w:color w:val="auto"/>
        </w:rPr>
        <w:object w:dxaOrig="1536" w:dyaOrig="991" w14:anchorId="35EA071B">
          <v:shape id="_x0000_i1028" type="#_x0000_t75" style="width:76.45pt;height:49.75pt" o:ole="">
            <v:imagedata r:id="rId24" o:title=""/>
          </v:shape>
          <o:OLEObject Type="Embed" ProgID="Package" ShapeID="_x0000_i1028" DrawAspect="Icon" ObjectID="_1805186377" r:id="rId25"/>
        </w:object>
      </w:r>
      <w:r w:rsidR="005E1B52">
        <w:rPr>
          <w:color w:val="auto"/>
        </w:rPr>
        <w:tab/>
      </w:r>
      <w:r w:rsidR="005E1B52">
        <w:rPr>
          <w:color w:val="auto"/>
        </w:rPr>
        <w:object w:dxaOrig="1536" w:dyaOrig="991" w14:anchorId="12336ECB">
          <v:shape id="_x0000_i1029" type="#_x0000_t75" style="width:76.45pt;height:49.75pt" o:ole="">
            <v:imagedata r:id="rId26" o:title=""/>
          </v:shape>
          <o:OLEObject Type="Embed" ProgID="Package" ShapeID="_x0000_i1029" DrawAspect="Icon" ObjectID="_1805186378" r:id="rId27"/>
        </w:object>
      </w:r>
      <w:r w:rsidR="00CE15A7">
        <w:rPr>
          <w:color w:val="auto"/>
        </w:rPr>
        <w:tab/>
      </w:r>
      <w:r w:rsidR="001466C2">
        <w:rPr>
          <w:color w:val="auto"/>
        </w:rPr>
        <w:object w:dxaOrig="1533" w:dyaOrig="992" w14:anchorId="23D8074D">
          <v:shape id="_x0000_i1030" type="#_x0000_t75" style="width:76.45pt;height:49.75pt" o:ole="">
            <v:imagedata r:id="rId28" o:title=""/>
          </v:shape>
          <o:OLEObject Type="Embed" ProgID="Package" ShapeID="_x0000_i1030" DrawAspect="Icon" ObjectID="_1805186379" r:id="rId29"/>
        </w:object>
      </w:r>
      <w:r w:rsidR="00801D8F">
        <w:rPr>
          <w:color w:val="auto"/>
        </w:rPr>
        <w:tab/>
      </w:r>
    </w:p>
    <w:p w14:paraId="4328FFE0" w14:textId="77777777" w:rsidR="00FC2D82" w:rsidRDefault="00FC2D82" w:rsidP="00FC2D82">
      <w:pPr>
        <w:pStyle w:val="GuidedCommentsBlue"/>
        <w:numPr>
          <w:ilvl w:val="0"/>
          <w:numId w:val="17"/>
        </w:numPr>
        <w:spacing w:after="0" w:line="360" w:lineRule="auto"/>
        <w:rPr>
          <w:b/>
          <w:bCs w:val="0"/>
          <w:color w:val="auto"/>
        </w:rPr>
      </w:pPr>
      <w:r w:rsidRPr="00DF134B">
        <w:rPr>
          <w:b/>
          <w:bCs w:val="0"/>
          <w:color w:val="auto"/>
        </w:rPr>
        <w:t>Stale Cheque Reports</w:t>
      </w:r>
    </w:p>
    <w:p w14:paraId="098CBBEC" w14:textId="53CF49BF" w:rsidR="001C43A5" w:rsidRPr="001C43A5" w:rsidRDefault="001C43A5" w:rsidP="001C43A5">
      <w:pPr>
        <w:pStyle w:val="GuidedCommentsBlue"/>
        <w:spacing w:after="0" w:line="360" w:lineRule="auto"/>
        <w:ind w:left="720"/>
        <w:rPr>
          <w:color w:val="auto"/>
        </w:rPr>
      </w:pPr>
      <w:r w:rsidRPr="001C43A5">
        <w:rPr>
          <w:color w:val="auto"/>
        </w:rPr>
        <w:t>Ch</w:t>
      </w:r>
      <w:r>
        <w:rPr>
          <w:color w:val="auto"/>
        </w:rPr>
        <w:t>e</w:t>
      </w:r>
      <w:r w:rsidR="00247BCF">
        <w:rPr>
          <w:color w:val="auto"/>
        </w:rPr>
        <w:t xml:space="preserve">ques are printed by SCB and RCBC banks as per sent payment instructions files </w:t>
      </w:r>
      <w:r w:rsidR="00373426">
        <w:rPr>
          <w:color w:val="auto"/>
        </w:rPr>
        <w:t xml:space="preserve">which are thereafter collected from banks by respective beneficiaries. </w:t>
      </w:r>
      <w:r w:rsidR="00532C34">
        <w:rPr>
          <w:color w:val="auto"/>
        </w:rPr>
        <w:t xml:space="preserve">For the cheques not picked by beneficiaries, </w:t>
      </w:r>
    </w:p>
    <w:p w14:paraId="2BE860D5" w14:textId="77777777" w:rsidR="00DF7BEE" w:rsidRDefault="00B818CB" w:rsidP="00B818CB">
      <w:pPr>
        <w:pStyle w:val="GuidedCommentsBlue"/>
        <w:numPr>
          <w:ilvl w:val="1"/>
          <w:numId w:val="17"/>
        </w:numPr>
        <w:spacing w:after="0" w:line="360" w:lineRule="auto"/>
        <w:rPr>
          <w:color w:val="auto"/>
        </w:rPr>
      </w:pPr>
      <w:r w:rsidRPr="00B818CB">
        <w:rPr>
          <w:color w:val="auto"/>
        </w:rPr>
        <w:t>SCB</w:t>
      </w:r>
      <w:r>
        <w:rPr>
          <w:color w:val="auto"/>
        </w:rPr>
        <w:t xml:space="preserve"> Bank: </w:t>
      </w:r>
    </w:p>
    <w:p w14:paraId="3AFEA934" w14:textId="7D9451E9" w:rsidR="00B818CB" w:rsidRDefault="00B818CB" w:rsidP="00DF7BEE">
      <w:pPr>
        <w:pStyle w:val="GuidedCommentsBlue"/>
        <w:numPr>
          <w:ilvl w:val="2"/>
          <w:numId w:val="17"/>
        </w:numPr>
        <w:spacing w:after="0" w:line="360" w:lineRule="auto"/>
        <w:rPr>
          <w:color w:val="auto"/>
        </w:rPr>
      </w:pPr>
      <w:r>
        <w:rPr>
          <w:color w:val="auto"/>
        </w:rPr>
        <w:t>Share</w:t>
      </w:r>
      <w:r w:rsidR="00532C34">
        <w:rPr>
          <w:color w:val="auto"/>
        </w:rPr>
        <w:t>s</w:t>
      </w:r>
      <w:r>
        <w:rPr>
          <w:color w:val="auto"/>
        </w:rPr>
        <w:t xml:space="preserve"> file every month for the cheques </w:t>
      </w:r>
      <w:r w:rsidR="006B379E">
        <w:rPr>
          <w:color w:val="auto"/>
        </w:rPr>
        <w:t xml:space="preserve">issued </w:t>
      </w:r>
      <w:r w:rsidR="008F4C94">
        <w:rPr>
          <w:color w:val="auto"/>
        </w:rPr>
        <w:t>1 year</w:t>
      </w:r>
      <w:r w:rsidR="00DB17AF">
        <w:rPr>
          <w:color w:val="auto"/>
        </w:rPr>
        <w:t xml:space="preserve"> ago, but </w:t>
      </w:r>
      <w:r>
        <w:rPr>
          <w:color w:val="auto"/>
        </w:rPr>
        <w:t>not</w:t>
      </w:r>
      <w:r w:rsidR="00DB17AF">
        <w:rPr>
          <w:color w:val="auto"/>
        </w:rPr>
        <w:t xml:space="preserve"> yet</w:t>
      </w:r>
      <w:r>
        <w:rPr>
          <w:color w:val="auto"/>
        </w:rPr>
        <w:t xml:space="preserve"> collected by </w:t>
      </w:r>
      <w:r w:rsidR="00DB17AF">
        <w:rPr>
          <w:color w:val="auto"/>
        </w:rPr>
        <w:t xml:space="preserve">the </w:t>
      </w:r>
      <w:r w:rsidR="00E63967">
        <w:rPr>
          <w:color w:val="auto"/>
        </w:rPr>
        <w:t>beneficiaries</w:t>
      </w:r>
      <w:r w:rsidR="00DB17AF">
        <w:rPr>
          <w:color w:val="auto"/>
        </w:rPr>
        <w:t>.</w:t>
      </w:r>
      <w:r w:rsidR="00E63967">
        <w:rPr>
          <w:color w:val="auto"/>
        </w:rPr>
        <w:t xml:space="preserve"> </w:t>
      </w:r>
    </w:p>
    <w:p w14:paraId="57623DD7" w14:textId="628ACAE7" w:rsidR="00D45BEA" w:rsidRDefault="00D45BEA" w:rsidP="00DF7BEE">
      <w:pPr>
        <w:pStyle w:val="GuidedCommentsBlue"/>
        <w:numPr>
          <w:ilvl w:val="2"/>
          <w:numId w:val="17"/>
        </w:numPr>
        <w:spacing w:after="0" w:line="360" w:lineRule="auto"/>
        <w:rPr>
          <w:color w:val="auto"/>
        </w:rPr>
      </w:pPr>
      <w:r>
        <w:rPr>
          <w:color w:val="auto"/>
        </w:rPr>
        <w:t>File Format: .</w:t>
      </w:r>
      <w:proofErr w:type="spellStart"/>
      <w:r>
        <w:rPr>
          <w:color w:val="auto"/>
        </w:rPr>
        <w:t>xls</w:t>
      </w:r>
      <w:proofErr w:type="spellEnd"/>
    </w:p>
    <w:p w14:paraId="2581F0C1" w14:textId="77777777" w:rsidR="00DF7BEE" w:rsidRDefault="00B818CB" w:rsidP="00B818CB">
      <w:pPr>
        <w:pStyle w:val="GuidedCommentsBlue"/>
        <w:numPr>
          <w:ilvl w:val="1"/>
          <w:numId w:val="17"/>
        </w:numPr>
        <w:spacing w:after="0" w:line="360" w:lineRule="auto"/>
        <w:rPr>
          <w:color w:val="auto"/>
        </w:rPr>
      </w:pPr>
      <w:r>
        <w:rPr>
          <w:color w:val="auto"/>
        </w:rPr>
        <w:t xml:space="preserve">RCBC Bank: </w:t>
      </w:r>
    </w:p>
    <w:p w14:paraId="1606D84D" w14:textId="77777777" w:rsidR="00D45BEA" w:rsidRDefault="00DB17AF" w:rsidP="00DF7BEE">
      <w:pPr>
        <w:pStyle w:val="GuidedCommentsBlue"/>
        <w:numPr>
          <w:ilvl w:val="2"/>
          <w:numId w:val="17"/>
        </w:numPr>
        <w:spacing w:after="0" w:line="360" w:lineRule="auto"/>
        <w:rPr>
          <w:color w:val="auto"/>
        </w:rPr>
      </w:pPr>
      <w:r>
        <w:rPr>
          <w:color w:val="auto"/>
        </w:rPr>
        <w:t>Share</w:t>
      </w:r>
      <w:r w:rsidR="00532C34">
        <w:rPr>
          <w:color w:val="auto"/>
        </w:rPr>
        <w:t>s</w:t>
      </w:r>
      <w:r>
        <w:rPr>
          <w:color w:val="auto"/>
        </w:rPr>
        <w:t xml:space="preserve"> file every month for the cheques issued 1 year ago, but not yet collected by the beneficiaries.</w:t>
      </w:r>
    </w:p>
    <w:p w14:paraId="402AAEDD" w14:textId="74BF2EB0" w:rsidR="00B818CB" w:rsidRDefault="00D45BEA" w:rsidP="00DF7BEE">
      <w:pPr>
        <w:pStyle w:val="GuidedCommentsBlue"/>
        <w:numPr>
          <w:ilvl w:val="2"/>
          <w:numId w:val="17"/>
        </w:numPr>
        <w:spacing w:after="0" w:line="360" w:lineRule="auto"/>
        <w:rPr>
          <w:color w:val="auto"/>
        </w:rPr>
      </w:pPr>
      <w:r>
        <w:rPr>
          <w:color w:val="auto"/>
        </w:rPr>
        <w:t>File Format: .</w:t>
      </w:r>
      <w:proofErr w:type="spellStart"/>
      <w:r>
        <w:rPr>
          <w:color w:val="auto"/>
        </w:rPr>
        <w:t>xls</w:t>
      </w:r>
      <w:proofErr w:type="spellEnd"/>
      <w:r w:rsidR="00B818CB" w:rsidRPr="00B818CB">
        <w:rPr>
          <w:color w:val="auto"/>
        </w:rPr>
        <w:t xml:space="preserve"> </w:t>
      </w:r>
    </w:p>
    <w:p w14:paraId="6E305D2C" w14:textId="77777777" w:rsidR="00D45BEA" w:rsidRDefault="00D45BEA" w:rsidP="00F047AE">
      <w:pPr>
        <w:pStyle w:val="GuidedCommentsBlue"/>
        <w:spacing w:after="0" w:line="360" w:lineRule="auto"/>
        <w:ind w:left="1440"/>
        <w:rPr>
          <w:color w:val="auto"/>
        </w:rPr>
      </w:pPr>
    </w:p>
    <w:p w14:paraId="159C3AB9" w14:textId="656EFEC3" w:rsidR="00F047AE" w:rsidRPr="00B818CB" w:rsidRDefault="00F047AE" w:rsidP="00F047AE">
      <w:pPr>
        <w:pStyle w:val="GuidedCommentsBlue"/>
        <w:spacing w:after="0" w:line="360" w:lineRule="auto"/>
        <w:ind w:left="1440"/>
        <w:rPr>
          <w:color w:val="auto"/>
        </w:rPr>
      </w:pPr>
      <w:r>
        <w:rPr>
          <w:color w:val="auto"/>
        </w:rPr>
        <w:object w:dxaOrig="1536" w:dyaOrig="991" w14:anchorId="15CEB6AC">
          <v:shape id="_x0000_i1031" type="#_x0000_t75" style="width:76.45pt;height:49.75pt" o:ole="">
            <v:imagedata r:id="rId30" o:title=""/>
          </v:shape>
          <o:OLEObject Type="Embed" ProgID="Excel.Sheet.8" ShapeID="_x0000_i1031" DrawAspect="Icon" ObjectID="_1805186380" r:id="rId31"/>
        </w:object>
      </w:r>
      <w:r>
        <w:rPr>
          <w:color w:val="auto"/>
        </w:rPr>
        <w:tab/>
      </w:r>
    </w:p>
    <w:p w14:paraId="56E3DAC0" w14:textId="27A0206F" w:rsidR="00FC2D82" w:rsidRDefault="00CD2424" w:rsidP="00E06EAB">
      <w:pPr>
        <w:pStyle w:val="GuidedCommentsBlue"/>
        <w:spacing w:after="0" w:line="360" w:lineRule="auto"/>
        <w:rPr>
          <w:color w:val="auto"/>
        </w:rPr>
      </w:pPr>
      <w:r>
        <w:rPr>
          <w:color w:val="auto"/>
        </w:rPr>
        <w:t xml:space="preserve"> </w:t>
      </w:r>
      <w:r w:rsidR="00FC2D82">
        <w:rPr>
          <w:color w:val="auto"/>
        </w:rPr>
        <w:t xml:space="preserve">SCB and </w:t>
      </w:r>
      <w:r w:rsidR="003A4CB7">
        <w:rPr>
          <w:color w:val="auto"/>
        </w:rPr>
        <w:t xml:space="preserve">RCBC banks share </w:t>
      </w:r>
      <w:r w:rsidR="00BF003B">
        <w:rPr>
          <w:color w:val="auto"/>
        </w:rPr>
        <w:t xml:space="preserve">the </w:t>
      </w:r>
      <w:r w:rsidR="003A4CB7">
        <w:rPr>
          <w:color w:val="auto"/>
        </w:rPr>
        <w:t>above files in their respective formats.</w:t>
      </w:r>
      <w:r w:rsidR="00B27DCD">
        <w:rPr>
          <w:color w:val="auto"/>
        </w:rPr>
        <w:t xml:space="preserve"> </w:t>
      </w:r>
      <w:r w:rsidR="004971FE">
        <w:rPr>
          <w:color w:val="auto"/>
        </w:rPr>
        <w:t>For technical details regarding processing of the received files, refer Heading – Functional Requirement.</w:t>
      </w:r>
    </w:p>
    <w:p w14:paraId="0DFE690B" w14:textId="7E135F02" w:rsidR="00C40BE4" w:rsidRDefault="00C40BE4" w:rsidP="00EE75AF">
      <w:pPr>
        <w:pStyle w:val="GuidedCommentsBlue"/>
        <w:rPr>
          <w:color w:val="auto"/>
        </w:rPr>
      </w:pPr>
    </w:p>
    <w:p w14:paraId="4AAA553F" w14:textId="77777777" w:rsidR="003A3C92" w:rsidRPr="003A3C92" w:rsidRDefault="009073CF" w:rsidP="00D11DD9">
      <w:pPr>
        <w:pStyle w:val="Heading1"/>
        <w:rPr>
          <w:color w:val="000000" w:themeColor="text1"/>
        </w:rPr>
      </w:pPr>
      <w:bookmarkStart w:id="26" w:name="_Toc226211038"/>
      <w:bookmarkStart w:id="27" w:name="_Toc421797541"/>
      <w:bookmarkStart w:id="28" w:name="_Toc422103966"/>
      <w:bookmarkStart w:id="29" w:name="_Toc183510007"/>
      <w:bookmarkEnd w:id="26"/>
      <w:r w:rsidRPr="009073CF">
        <w:lastRenderedPageBreak/>
        <w:t>Security / Authorization Requirements</w:t>
      </w:r>
      <w:bookmarkEnd w:id="27"/>
      <w:bookmarkEnd w:id="28"/>
      <w:bookmarkEnd w:id="29"/>
    </w:p>
    <w:p w14:paraId="7DAB4EAE" w14:textId="61F24B98" w:rsidR="00200015" w:rsidRDefault="005116DB" w:rsidP="00BF2B16">
      <w:pPr>
        <w:pStyle w:val="GuidedCommentsBlue"/>
        <w:rPr>
          <w:color w:val="auto"/>
        </w:rPr>
      </w:pPr>
      <w:r w:rsidRPr="005116DB">
        <w:rPr>
          <w:color w:val="auto"/>
        </w:rPr>
        <w:t xml:space="preserve">The </w:t>
      </w:r>
      <w:r>
        <w:rPr>
          <w:color w:val="auto"/>
        </w:rPr>
        <w:t xml:space="preserve">custom transaction codes and </w:t>
      </w:r>
      <w:r w:rsidR="00985F39">
        <w:rPr>
          <w:color w:val="auto"/>
        </w:rPr>
        <w:t xml:space="preserve">Fiori tiles created for this enhancement </w:t>
      </w:r>
      <w:r w:rsidR="00402479">
        <w:rPr>
          <w:color w:val="auto"/>
        </w:rPr>
        <w:t xml:space="preserve">will </w:t>
      </w:r>
      <w:r w:rsidR="00985F39">
        <w:rPr>
          <w:color w:val="auto"/>
        </w:rPr>
        <w:t xml:space="preserve">be assigned to the </w:t>
      </w:r>
      <w:r w:rsidR="00402479">
        <w:rPr>
          <w:color w:val="auto"/>
        </w:rPr>
        <w:t>appropr</w:t>
      </w:r>
      <w:r w:rsidR="00130CB6">
        <w:rPr>
          <w:color w:val="auto"/>
        </w:rPr>
        <w:t xml:space="preserve">iate </w:t>
      </w:r>
      <w:r w:rsidR="00FA3BE8">
        <w:rPr>
          <w:color w:val="auto"/>
        </w:rPr>
        <w:t xml:space="preserve">business </w:t>
      </w:r>
      <w:r w:rsidR="00985F39">
        <w:rPr>
          <w:color w:val="auto"/>
        </w:rPr>
        <w:t xml:space="preserve">role </w:t>
      </w:r>
      <w:r w:rsidR="00130CB6">
        <w:rPr>
          <w:color w:val="auto"/>
        </w:rPr>
        <w:t xml:space="preserve">which will then be </w:t>
      </w:r>
      <w:r w:rsidR="00985F39">
        <w:rPr>
          <w:color w:val="auto"/>
        </w:rPr>
        <w:t xml:space="preserve">assigned to the corresponding </w:t>
      </w:r>
      <w:r w:rsidR="00FA3BE8">
        <w:rPr>
          <w:color w:val="auto"/>
        </w:rPr>
        <w:t>business accountants</w:t>
      </w:r>
      <w:r w:rsidR="00130CB6">
        <w:rPr>
          <w:color w:val="auto"/>
        </w:rPr>
        <w:t xml:space="preserve"> </w:t>
      </w:r>
      <w:r w:rsidR="00E45AE7">
        <w:rPr>
          <w:color w:val="auto"/>
        </w:rPr>
        <w:t>as per MWC specific Roles &amp; Authorization Matrix</w:t>
      </w:r>
      <w:r w:rsidR="00FA3BE8">
        <w:rPr>
          <w:color w:val="auto"/>
        </w:rPr>
        <w:t>. Th</w:t>
      </w:r>
      <w:r w:rsidR="00932113">
        <w:rPr>
          <w:color w:val="auto"/>
        </w:rPr>
        <w:t xml:space="preserve">is business role will be updated here post </w:t>
      </w:r>
      <w:r w:rsidR="00402479">
        <w:rPr>
          <w:color w:val="auto"/>
        </w:rPr>
        <w:t>the conclusion</w:t>
      </w:r>
      <w:r w:rsidR="004315F8">
        <w:rPr>
          <w:color w:val="auto"/>
        </w:rPr>
        <w:t xml:space="preserve"> </w:t>
      </w:r>
      <w:r w:rsidR="00932113">
        <w:rPr>
          <w:color w:val="auto"/>
        </w:rPr>
        <w:t>of</w:t>
      </w:r>
      <w:r w:rsidR="004315F8">
        <w:rPr>
          <w:color w:val="auto"/>
        </w:rPr>
        <w:t xml:space="preserve"> </w:t>
      </w:r>
      <w:r w:rsidR="00040570">
        <w:rPr>
          <w:color w:val="auto"/>
        </w:rPr>
        <w:t>Roles &amp; Authorization matrix.</w:t>
      </w:r>
      <w:r w:rsidR="00932113">
        <w:rPr>
          <w:color w:val="auto"/>
        </w:rPr>
        <w:t xml:space="preserve"> </w:t>
      </w:r>
    </w:p>
    <w:p w14:paraId="24046A61" w14:textId="2AF2BFF8" w:rsidR="00D009CC" w:rsidRDefault="00D009CC" w:rsidP="00515573">
      <w:pPr>
        <w:pStyle w:val="GuidedCommentsBlue"/>
        <w:numPr>
          <w:ilvl w:val="0"/>
          <w:numId w:val="16"/>
        </w:numPr>
        <w:rPr>
          <w:color w:val="auto"/>
        </w:rPr>
      </w:pPr>
      <w:r>
        <w:rPr>
          <w:color w:val="auto"/>
        </w:rPr>
        <w:t>Fiori App: MWC Process BANSTA Files (ZTRM_</w:t>
      </w:r>
      <w:r w:rsidR="007D7580">
        <w:rPr>
          <w:color w:val="auto"/>
        </w:rPr>
        <w:t>BANSTA</w:t>
      </w:r>
      <w:r>
        <w:rPr>
          <w:color w:val="auto"/>
        </w:rPr>
        <w:t>)</w:t>
      </w:r>
    </w:p>
    <w:p w14:paraId="6DDC2B67" w14:textId="3DBB48D0" w:rsidR="00BF2B16" w:rsidRDefault="00515573" w:rsidP="00515573">
      <w:pPr>
        <w:pStyle w:val="GuidedCommentsBlue"/>
        <w:numPr>
          <w:ilvl w:val="0"/>
          <w:numId w:val="16"/>
        </w:numPr>
        <w:rPr>
          <w:color w:val="auto"/>
        </w:rPr>
      </w:pPr>
      <w:r>
        <w:rPr>
          <w:color w:val="auto"/>
        </w:rPr>
        <w:t>Fiori App: MWC Process Acknowledgement Files</w:t>
      </w:r>
      <w:r w:rsidR="00BF2B16">
        <w:rPr>
          <w:color w:val="auto"/>
        </w:rPr>
        <w:t xml:space="preserve"> (ZTRM_PAYACK)</w:t>
      </w:r>
    </w:p>
    <w:p w14:paraId="62CBD32C" w14:textId="3CD0BB2F" w:rsidR="00515573" w:rsidRDefault="00D009CC" w:rsidP="00515573">
      <w:pPr>
        <w:pStyle w:val="GuidedCommentsBlue"/>
        <w:numPr>
          <w:ilvl w:val="0"/>
          <w:numId w:val="16"/>
        </w:numPr>
        <w:rPr>
          <w:color w:val="auto"/>
        </w:rPr>
      </w:pPr>
      <w:r>
        <w:rPr>
          <w:color w:val="auto"/>
        </w:rPr>
        <w:t>Fiori App: MWC Process Stale Cheque Reports (ZTRM_</w:t>
      </w:r>
      <w:r w:rsidR="007D7580">
        <w:rPr>
          <w:color w:val="auto"/>
        </w:rPr>
        <w:t>STALECHQ</w:t>
      </w:r>
      <w:r>
        <w:rPr>
          <w:color w:val="auto"/>
        </w:rPr>
        <w:t>)</w:t>
      </w:r>
      <w:r w:rsidR="00515573">
        <w:rPr>
          <w:color w:val="auto"/>
        </w:rPr>
        <w:t xml:space="preserve"> </w:t>
      </w:r>
    </w:p>
    <w:p w14:paraId="0395377E" w14:textId="28CA44C4" w:rsidR="003A3C92" w:rsidRPr="003A3C92" w:rsidRDefault="003A3C92" w:rsidP="00F035FF">
      <w:pPr>
        <w:pStyle w:val="GuidedCommentsBlue"/>
        <w:rPr>
          <w:color w:val="000000" w:themeColor="text1"/>
        </w:rPr>
      </w:pPr>
    </w:p>
    <w:p w14:paraId="0E7E9BF1" w14:textId="77777777" w:rsidR="003A3C92" w:rsidRPr="003A3C92" w:rsidRDefault="009073CF" w:rsidP="00D11DD9">
      <w:pPr>
        <w:pStyle w:val="Heading2"/>
        <w:rPr>
          <w:color w:val="000000" w:themeColor="text1"/>
        </w:rPr>
      </w:pPr>
      <w:bookmarkStart w:id="30" w:name="_Toc421797542"/>
      <w:bookmarkStart w:id="31" w:name="_Toc422103967"/>
      <w:bookmarkStart w:id="32" w:name="_Toc183510008"/>
      <w:r w:rsidRPr="009073CF">
        <w:t>Definition</w:t>
      </w:r>
      <w:bookmarkEnd w:id="30"/>
      <w:bookmarkEnd w:id="31"/>
      <w:bookmarkEnd w:id="32"/>
    </w:p>
    <w:p w14:paraId="0B4E1427" w14:textId="45136D6A" w:rsidR="00D6354E" w:rsidRPr="00D6354E" w:rsidRDefault="00D6354E" w:rsidP="009073CF">
      <w:pPr>
        <w:pStyle w:val="GuidedCommentsBlue"/>
        <w:rPr>
          <w:color w:val="auto"/>
        </w:rPr>
      </w:pPr>
      <w:r w:rsidRPr="00D6354E">
        <w:rPr>
          <w:color w:val="auto"/>
        </w:rPr>
        <w:t xml:space="preserve">Standard / Custom Authorization Object: </w:t>
      </w:r>
    </w:p>
    <w:p w14:paraId="2A3124C0" w14:textId="580F458E" w:rsidR="003A3C92" w:rsidRPr="003A3C92" w:rsidRDefault="003A3C92" w:rsidP="009073CF">
      <w:pPr>
        <w:pStyle w:val="GuidedCommentsBlue"/>
        <w:rPr>
          <w:color w:val="000000" w:themeColor="text1"/>
        </w:rPr>
      </w:pPr>
    </w:p>
    <w:p w14:paraId="3A5B9611" w14:textId="77777777" w:rsidR="003A3C92" w:rsidRPr="003A3C92" w:rsidRDefault="009073CF" w:rsidP="00D11DD9">
      <w:pPr>
        <w:pStyle w:val="Heading2"/>
        <w:rPr>
          <w:color w:val="000000" w:themeColor="text1"/>
        </w:rPr>
      </w:pPr>
      <w:bookmarkStart w:id="33" w:name="_Toc421797543"/>
      <w:bookmarkStart w:id="34" w:name="_Toc422103968"/>
      <w:bookmarkStart w:id="35" w:name="_Toc183510009"/>
      <w:r w:rsidRPr="009073CF">
        <w:t>Defined Fields</w:t>
      </w:r>
      <w:bookmarkEnd w:id="33"/>
      <w:bookmarkEnd w:id="34"/>
      <w:bookmarkEnd w:id="35"/>
    </w:p>
    <w:p w14:paraId="706DA231" w14:textId="6D6897EE" w:rsidR="008173A2" w:rsidRPr="008173A2" w:rsidRDefault="008173A2" w:rsidP="009073CF">
      <w:pPr>
        <w:pStyle w:val="GuidedCommentsBlue"/>
        <w:rPr>
          <w:color w:val="auto"/>
        </w:rPr>
      </w:pPr>
      <w:r w:rsidRPr="008173A2">
        <w:rPr>
          <w:color w:val="auto"/>
        </w:rPr>
        <w:t>Not Applicable.</w:t>
      </w:r>
    </w:p>
    <w:p w14:paraId="6698EC7B" w14:textId="51BEA492" w:rsidR="003A3C92" w:rsidRPr="003A3C92" w:rsidRDefault="003A3C92" w:rsidP="009073CF">
      <w:pPr>
        <w:pStyle w:val="GuidedCommentsBlue"/>
        <w:rPr>
          <w:i/>
          <w:color w:val="000000" w:themeColor="text1"/>
        </w:rPr>
      </w:pPr>
    </w:p>
    <w:p w14:paraId="13B51084" w14:textId="77777777" w:rsidR="003A3C92" w:rsidRPr="003A3C92" w:rsidRDefault="009073CF" w:rsidP="00D11DD9">
      <w:pPr>
        <w:pStyle w:val="Heading2"/>
        <w:rPr>
          <w:color w:val="000000" w:themeColor="text1"/>
        </w:rPr>
      </w:pPr>
      <w:bookmarkStart w:id="36" w:name="_Toc421797544"/>
      <w:bookmarkStart w:id="37" w:name="_Toc422103969"/>
      <w:bookmarkStart w:id="38" w:name="_Toc183510010"/>
      <w:r w:rsidRPr="009073CF">
        <w:t>Procedure</w:t>
      </w:r>
      <w:bookmarkEnd w:id="36"/>
      <w:bookmarkEnd w:id="37"/>
      <w:bookmarkEnd w:id="38"/>
    </w:p>
    <w:p w14:paraId="1A95B17E" w14:textId="2ADE0196" w:rsidR="00B856B5" w:rsidRDefault="00B856B5" w:rsidP="00952E0E">
      <w:pPr>
        <w:pStyle w:val="GuidedCommentsBlue"/>
        <w:rPr>
          <w:lang w:eastAsia="en-US"/>
        </w:rPr>
      </w:pPr>
      <w:r w:rsidRPr="008173A2">
        <w:rPr>
          <w:color w:val="auto"/>
        </w:rPr>
        <w:t>Not Applicable.</w:t>
      </w:r>
    </w:p>
    <w:p w14:paraId="244745A9" w14:textId="21EF972F" w:rsidR="003A3C92" w:rsidRPr="003A3C92" w:rsidRDefault="003A3C92" w:rsidP="00952E0E">
      <w:pPr>
        <w:pStyle w:val="GuidedCommentsBlue"/>
        <w:rPr>
          <w:color w:val="000000" w:themeColor="text1"/>
        </w:rPr>
      </w:pPr>
    </w:p>
    <w:p w14:paraId="5D483697" w14:textId="77777777" w:rsidR="003A3C92" w:rsidRPr="003A3C92" w:rsidRDefault="00D11DD9" w:rsidP="00D11DD9">
      <w:pPr>
        <w:pStyle w:val="Heading1"/>
        <w:rPr>
          <w:color w:val="000000" w:themeColor="text1"/>
        </w:rPr>
      </w:pPr>
      <w:bookmarkStart w:id="39" w:name="_Toc183510011"/>
      <w:r>
        <w:t>Dependencies / Constraints</w:t>
      </w:r>
      <w:bookmarkEnd w:id="39"/>
    </w:p>
    <w:p w14:paraId="534BD3CF" w14:textId="5D762938" w:rsidR="00722442" w:rsidRDefault="00722442" w:rsidP="00D06A94">
      <w:pPr>
        <w:pStyle w:val="GuidedCommentsBlue"/>
        <w:numPr>
          <w:ilvl w:val="0"/>
          <w:numId w:val="8"/>
        </w:numPr>
        <w:rPr>
          <w:color w:val="auto"/>
        </w:rPr>
      </w:pPr>
      <w:r>
        <w:rPr>
          <w:color w:val="auto"/>
        </w:rPr>
        <w:t>H2H interfaces with banks for inbound messages.</w:t>
      </w:r>
      <w:r w:rsidR="00336F72">
        <w:rPr>
          <w:color w:val="auto"/>
        </w:rPr>
        <w:t xml:space="preserve"> (DID_R2R_173 to </w:t>
      </w:r>
      <w:r w:rsidR="0047675B">
        <w:rPr>
          <w:color w:val="auto"/>
        </w:rPr>
        <w:t>DID_R2R_178</w:t>
      </w:r>
      <w:r w:rsidR="00336F72">
        <w:rPr>
          <w:color w:val="auto"/>
        </w:rPr>
        <w:t>)</w:t>
      </w:r>
      <w:r w:rsidR="003A74F7">
        <w:rPr>
          <w:color w:val="auto"/>
        </w:rPr>
        <w:t xml:space="preserve">. The inbound interfaces will automatically transfer </w:t>
      </w:r>
      <w:r w:rsidR="0081783E">
        <w:rPr>
          <w:color w:val="auto"/>
        </w:rPr>
        <w:t xml:space="preserve">the applicable inbound messages from banks </w:t>
      </w:r>
      <w:r w:rsidR="003A74F7">
        <w:rPr>
          <w:color w:val="auto"/>
        </w:rPr>
        <w:t xml:space="preserve">to </w:t>
      </w:r>
      <w:r w:rsidR="0081783E">
        <w:rPr>
          <w:color w:val="auto"/>
        </w:rPr>
        <w:t xml:space="preserve">relevant </w:t>
      </w:r>
      <w:r w:rsidR="003A74F7">
        <w:rPr>
          <w:color w:val="auto"/>
        </w:rPr>
        <w:t>AL11 directories.</w:t>
      </w:r>
    </w:p>
    <w:p w14:paraId="082D3A41" w14:textId="161860B8" w:rsidR="003C0636" w:rsidRPr="00D06A94" w:rsidRDefault="00FA7171" w:rsidP="00D06A94">
      <w:pPr>
        <w:pStyle w:val="GuidedCommentsBlue"/>
        <w:numPr>
          <w:ilvl w:val="0"/>
          <w:numId w:val="8"/>
        </w:numPr>
        <w:rPr>
          <w:color w:val="auto"/>
        </w:rPr>
      </w:pPr>
      <w:proofErr w:type="gramStart"/>
      <w:r>
        <w:rPr>
          <w:color w:val="auto"/>
        </w:rPr>
        <w:t>Payment Reversal</w:t>
      </w:r>
      <w:proofErr w:type="gramEnd"/>
      <w:r>
        <w:rPr>
          <w:color w:val="auto"/>
        </w:rPr>
        <w:t xml:space="preserve"> Reasons: </w:t>
      </w:r>
      <w:r w:rsidR="004A5CBF" w:rsidRPr="004A5CBF">
        <w:rPr>
          <w:color w:val="auto"/>
        </w:rPr>
        <w:t>Financial Accounting</w:t>
      </w:r>
      <w:r w:rsidR="004A5CBF">
        <w:rPr>
          <w:color w:val="auto"/>
        </w:rPr>
        <w:t xml:space="preserve"> &gt; </w:t>
      </w:r>
      <w:r w:rsidR="004A5CBF" w:rsidRPr="004A5CBF">
        <w:rPr>
          <w:color w:val="auto"/>
        </w:rPr>
        <w:t>Accounts Receivable and Accounts Payable</w:t>
      </w:r>
      <w:r w:rsidR="004A5CBF">
        <w:rPr>
          <w:color w:val="auto"/>
        </w:rPr>
        <w:t xml:space="preserve"> &gt; </w:t>
      </w:r>
      <w:r w:rsidR="00C77EF9" w:rsidRPr="00C77EF9">
        <w:rPr>
          <w:color w:val="auto"/>
        </w:rPr>
        <w:t>Business Transactions</w:t>
      </w:r>
      <w:r w:rsidR="00C77EF9">
        <w:rPr>
          <w:color w:val="auto"/>
        </w:rPr>
        <w:t xml:space="preserve"> &gt; </w:t>
      </w:r>
      <w:r w:rsidR="00C77EF9" w:rsidRPr="00C77EF9">
        <w:rPr>
          <w:color w:val="auto"/>
        </w:rPr>
        <w:t>Outgoing Payments</w:t>
      </w:r>
      <w:r w:rsidR="00C77EF9">
        <w:rPr>
          <w:color w:val="auto"/>
        </w:rPr>
        <w:t xml:space="preserve"> &gt; </w:t>
      </w:r>
      <w:r w:rsidR="00C77EF9" w:rsidRPr="00C77EF9">
        <w:rPr>
          <w:color w:val="auto"/>
        </w:rPr>
        <w:t>Automatic Outgoing Payments</w:t>
      </w:r>
      <w:r w:rsidR="00C77EF9">
        <w:rPr>
          <w:color w:val="auto"/>
        </w:rPr>
        <w:t xml:space="preserve"> &gt; </w:t>
      </w:r>
      <w:r w:rsidR="00C77EF9" w:rsidRPr="00C77EF9">
        <w:rPr>
          <w:color w:val="auto"/>
        </w:rPr>
        <w:t>Payment Media</w:t>
      </w:r>
      <w:r w:rsidR="00C77EF9">
        <w:rPr>
          <w:color w:val="auto"/>
        </w:rPr>
        <w:t xml:space="preserve"> &gt; </w:t>
      </w:r>
      <w:r w:rsidR="00DA4349" w:rsidRPr="00DA4349">
        <w:rPr>
          <w:color w:val="auto"/>
        </w:rPr>
        <w:t>Check Management</w:t>
      </w:r>
      <w:r w:rsidR="00DA4349">
        <w:rPr>
          <w:color w:val="auto"/>
        </w:rPr>
        <w:t xml:space="preserve"> &gt; </w:t>
      </w:r>
      <w:r w:rsidR="003C0636">
        <w:rPr>
          <w:color w:val="auto"/>
        </w:rPr>
        <w:t>Define Void Reason Codes</w:t>
      </w:r>
    </w:p>
    <w:p w14:paraId="39E4404A" w14:textId="46EA02FE" w:rsidR="00693B3C" w:rsidRPr="004930F0" w:rsidRDefault="00C67F38" w:rsidP="004A29C0">
      <w:pPr>
        <w:pStyle w:val="GuidedCommentsBlue"/>
        <w:rPr>
          <w:color w:val="auto"/>
        </w:rPr>
      </w:pPr>
      <w:r>
        <w:rPr>
          <w:color w:val="auto"/>
        </w:rPr>
        <w:t>No batch job is applicable here.</w:t>
      </w:r>
    </w:p>
    <w:p w14:paraId="64415E17" w14:textId="62099C61" w:rsidR="003A3C92" w:rsidRPr="003A3C92" w:rsidRDefault="003A3C92" w:rsidP="004A29C0">
      <w:pPr>
        <w:pStyle w:val="GuidedCommentsBlue"/>
        <w:rPr>
          <w:color w:val="000000" w:themeColor="text1"/>
        </w:rPr>
      </w:pPr>
    </w:p>
    <w:p w14:paraId="3AC3720C" w14:textId="77777777" w:rsidR="003A3C92" w:rsidRPr="003A3C92" w:rsidRDefault="00D11DD9" w:rsidP="00D11DD9">
      <w:pPr>
        <w:pStyle w:val="Heading1"/>
        <w:rPr>
          <w:color w:val="000000" w:themeColor="text1"/>
        </w:rPr>
      </w:pPr>
      <w:bookmarkStart w:id="40" w:name="_Toc183510012"/>
      <w:r>
        <w:t>Assumptions</w:t>
      </w:r>
      <w:bookmarkEnd w:id="40"/>
    </w:p>
    <w:p w14:paraId="47AC51BC" w14:textId="58F66A98" w:rsidR="00494E11" w:rsidRDefault="00494E11" w:rsidP="002900B7">
      <w:pPr>
        <w:pStyle w:val="GuidedCommentsBlue"/>
        <w:numPr>
          <w:ilvl w:val="0"/>
          <w:numId w:val="9"/>
        </w:numPr>
        <w:rPr>
          <w:color w:val="auto"/>
        </w:rPr>
      </w:pPr>
      <w:r>
        <w:rPr>
          <w:color w:val="auto"/>
        </w:rPr>
        <w:t xml:space="preserve">The layout and format of the payment acknowledgement files </w:t>
      </w:r>
      <w:r w:rsidRPr="0052124C">
        <w:rPr>
          <w:color w:val="auto"/>
        </w:rPr>
        <w:t>(</w:t>
      </w:r>
      <w:r>
        <w:rPr>
          <w:color w:val="auto"/>
        </w:rPr>
        <w:t xml:space="preserve">i.e., sequence of </w:t>
      </w:r>
      <w:r w:rsidRPr="0052124C">
        <w:rPr>
          <w:color w:val="auto"/>
        </w:rPr>
        <w:t>row</w:t>
      </w:r>
      <w:r>
        <w:rPr>
          <w:color w:val="auto"/>
        </w:rPr>
        <w:t xml:space="preserve">s </w:t>
      </w:r>
      <w:r w:rsidRPr="0052124C">
        <w:rPr>
          <w:color w:val="auto"/>
        </w:rPr>
        <w:t>as well as column</w:t>
      </w:r>
      <w:r>
        <w:rPr>
          <w:color w:val="auto"/>
        </w:rPr>
        <w:t>s</w:t>
      </w:r>
      <w:r w:rsidRPr="0052124C">
        <w:rPr>
          <w:color w:val="auto"/>
        </w:rPr>
        <w:t xml:space="preserve"> including blank rows or columns) </w:t>
      </w:r>
      <w:r w:rsidR="00304FE7">
        <w:rPr>
          <w:color w:val="auto"/>
        </w:rPr>
        <w:t xml:space="preserve">will </w:t>
      </w:r>
      <w:r w:rsidRPr="0052124C">
        <w:rPr>
          <w:color w:val="auto"/>
        </w:rPr>
        <w:t>remain consistent</w:t>
      </w:r>
      <w:r w:rsidR="00CB192F">
        <w:rPr>
          <w:color w:val="auto"/>
        </w:rPr>
        <w:t xml:space="preserve"> as per shared sample files</w:t>
      </w:r>
      <w:r w:rsidRPr="0052124C">
        <w:rPr>
          <w:color w:val="auto"/>
        </w:rPr>
        <w:t>.</w:t>
      </w:r>
      <w:r>
        <w:rPr>
          <w:color w:val="auto"/>
        </w:rPr>
        <w:t xml:space="preserve"> Any deviation in the file format</w:t>
      </w:r>
      <w:r w:rsidR="00827FD6">
        <w:rPr>
          <w:color w:val="auto"/>
        </w:rPr>
        <w:t>s</w:t>
      </w:r>
      <w:r>
        <w:rPr>
          <w:color w:val="auto"/>
        </w:rPr>
        <w:t xml:space="preserve"> will </w:t>
      </w:r>
      <w:r w:rsidR="00827FD6">
        <w:rPr>
          <w:color w:val="auto"/>
        </w:rPr>
        <w:t>nece</w:t>
      </w:r>
      <w:r w:rsidR="00D132ED">
        <w:rPr>
          <w:color w:val="auto"/>
        </w:rPr>
        <w:t xml:space="preserve">ssitate changes in custom </w:t>
      </w:r>
      <w:proofErr w:type="gramStart"/>
      <w:r w:rsidR="00D132ED">
        <w:rPr>
          <w:color w:val="auto"/>
        </w:rPr>
        <w:t>program</w:t>
      </w:r>
      <w:proofErr w:type="gramEnd"/>
      <w:r>
        <w:rPr>
          <w:color w:val="auto"/>
        </w:rPr>
        <w:t>.</w:t>
      </w:r>
    </w:p>
    <w:p w14:paraId="514B78EC" w14:textId="10E25CBF" w:rsidR="00D92CD4" w:rsidRPr="000D56C9" w:rsidRDefault="00D92CD4" w:rsidP="000D56C9">
      <w:pPr>
        <w:pStyle w:val="GuidedCommentsBlue"/>
        <w:numPr>
          <w:ilvl w:val="0"/>
          <w:numId w:val="9"/>
        </w:numPr>
        <w:rPr>
          <w:color w:val="auto"/>
        </w:rPr>
      </w:pPr>
      <w:r>
        <w:rPr>
          <w:color w:val="auto"/>
        </w:rPr>
        <w:t xml:space="preserve">Stale Cheque Report is received via email as well as </w:t>
      </w:r>
      <w:r w:rsidR="00147BB6">
        <w:rPr>
          <w:color w:val="auto"/>
        </w:rPr>
        <w:t xml:space="preserve">via </w:t>
      </w:r>
      <w:r w:rsidR="00DD6CB2">
        <w:rPr>
          <w:color w:val="auto"/>
        </w:rPr>
        <w:t xml:space="preserve">H2H interfaces. Thus, custom program </w:t>
      </w:r>
      <w:r w:rsidR="009817DD">
        <w:rPr>
          <w:color w:val="auto"/>
        </w:rPr>
        <w:t xml:space="preserve">is </w:t>
      </w:r>
      <w:r w:rsidR="00DD6CB2">
        <w:rPr>
          <w:color w:val="auto"/>
        </w:rPr>
        <w:t>to address both the scenarios.</w:t>
      </w:r>
    </w:p>
    <w:p w14:paraId="7C3DEEFC" w14:textId="1DEAA200" w:rsidR="00C67F38" w:rsidRDefault="00696B86" w:rsidP="002900B7">
      <w:pPr>
        <w:pStyle w:val="GuidedCommentsBlue"/>
        <w:numPr>
          <w:ilvl w:val="0"/>
          <w:numId w:val="9"/>
        </w:numPr>
        <w:rPr>
          <w:color w:val="auto"/>
        </w:rPr>
      </w:pPr>
      <w:r>
        <w:rPr>
          <w:color w:val="auto"/>
        </w:rPr>
        <w:t xml:space="preserve">These programs to process the </w:t>
      </w:r>
      <w:r w:rsidR="00300E5F">
        <w:rPr>
          <w:color w:val="auto"/>
        </w:rPr>
        <w:t xml:space="preserve">acknowledgment files will be scheduled as background jobs. Also, the business user can execute them manually, if required. </w:t>
      </w:r>
    </w:p>
    <w:p w14:paraId="51102441" w14:textId="0946E9F0" w:rsidR="00891064" w:rsidRDefault="005B611F" w:rsidP="002900B7">
      <w:pPr>
        <w:pStyle w:val="GuidedCommentsBlue"/>
        <w:numPr>
          <w:ilvl w:val="0"/>
          <w:numId w:val="9"/>
        </w:numPr>
        <w:rPr>
          <w:color w:val="auto"/>
        </w:rPr>
      </w:pPr>
      <w:r>
        <w:rPr>
          <w:color w:val="auto"/>
        </w:rPr>
        <w:t>The file f</w:t>
      </w:r>
      <w:r w:rsidR="00891064">
        <w:rPr>
          <w:color w:val="auto"/>
        </w:rPr>
        <w:t>ormat of Stale Cheque Report of both SCB and RCBC banks is same.</w:t>
      </w:r>
    </w:p>
    <w:p w14:paraId="76FAFA17" w14:textId="203794D2" w:rsidR="003A3C92" w:rsidRPr="003A3C92" w:rsidRDefault="003A3C92" w:rsidP="004A29C0">
      <w:pPr>
        <w:pStyle w:val="GuidedCommentsBlue"/>
        <w:rPr>
          <w:color w:val="000000" w:themeColor="text1"/>
        </w:rPr>
      </w:pPr>
    </w:p>
    <w:p w14:paraId="15594C5A" w14:textId="77777777" w:rsidR="003A3C92" w:rsidRPr="003A3C92" w:rsidRDefault="00D11DD9" w:rsidP="00011EBE">
      <w:pPr>
        <w:pStyle w:val="Heading1"/>
        <w:rPr>
          <w:color w:val="000000" w:themeColor="text1"/>
        </w:rPr>
      </w:pPr>
      <w:bookmarkStart w:id="41" w:name="_Toc183510013"/>
      <w:r>
        <w:lastRenderedPageBreak/>
        <w:t>Security Requirements</w:t>
      </w:r>
      <w:bookmarkEnd w:id="41"/>
    </w:p>
    <w:p w14:paraId="23224B08" w14:textId="0877B4C9" w:rsidR="003B0B70" w:rsidRPr="003B0B70" w:rsidRDefault="003B0B70" w:rsidP="004A29C0">
      <w:pPr>
        <w:pStyle w:val="GuidedCommentsBlue"/>
        <w:rPr>
          <w:color w:val="auto"/>
        </w:rPr>
      </w:pPr>
      <w:r w:rsidRPr="003B0B70">
        <w:rPr>
          <w:color w:val="auto"/>
        </w:rPr>
        <w:t xml:space="preserve">Not </w:t>
      </w:r>
      <w:r>
        <w:rPr>
          <w:color w:val="auto"/>
        </w:rPr>
        <w:t>Applicable.</w:t>
      </w:r>
    </w:p>
    <w:p w14:paraId="1DD2E640" w14:textId="735F3F69" w:rsidR="003A3C92" w:rsidRPr="003A3C92" w:rsidRDefault="003A3C92" w:rsidP="004A29C0">
      <w:pPr>
        <w:pStyle w:val="GuidedCommentsBlue"/>
        <w:rPr>
          <w:color w:val="000000" w:themeColor="text1"/>
        </w:rPr>
      </w:pPr>
    </w:p>
    <w:p w14:paraId="3ED7D8A7" w14:textId="77777777" w:rsidR="003A3C92" w:rsidRPr="003A3C92" w:rsidRDefault="00D11DD9" w:rsidP="00D11DD9">
      <w:pPr>
        <w:pStyle w:val="Heading1"/>
        <w:rPr>
          <w:color w:val="000000" w:themeColor="text1"/>
        </w:rPr>
      </w:pPr>
      <w:bookmarkStart w:id="42" w:name="_Toc183510014"/>
      <w:r>
        <w:t>Functional Requirement</w:t>
      </w:r>
      <w:bookmarkEnd w:id="42"/>
    </w:p>
    <w:p w14:paraId="4B50147B" w14:textId="2EC83360" w:rsidR="0003485F" w:rsidRDefault="002C54FA" w:rsidP="00370180">
      <w:pPr>
        <w:pStyle w:val="GuidedCommentsBlue"/>
        <w:rPr>
          <w:b/>
          <w:bCs w:val="0"/>
          <w:color w:val="auto"/>
        </w:rPr>
      </w:pPr>
      <w:r w:rsidRPr="002C54FA">
        <w:rPr>
          <w:b/>
          <w:bCs w:val="0"/>
          <w:color w:val="auto"/>
          <w:sz w:val="22"/>
          <w:szCs w:val="22"/>
        </w:rPr>
        <w:t>Input Screen</w:t>
      </w:r>
      <w:r>
        <w:rPr>
          <w:b/>
          <w:bCs w:val="0"/>
          <w:color w:val="auto"/>
          <w:sz w:val="22"/>
          <w:szCs w:val="22"/>
        </w:rPr>
        <w:t xml:space="preserve"> </w:t>
      </w:r>
      <w:r w:rsidRPr="002C54FA">
        <w:rPr>
          <w:b/>
          <w:bCs w:val="0"/>
          <w:color w:val="auto"/>
        </w:rPr>
        <w:t>(</w:t>
      </w:r>
      <w:r>
        <w:rPr>
          <w:b/>
          <w:bCs w:val="0"/>
          <w:color w:val="auto"/>
        </w:rPr>
        <w:t>Screen 1</w:t>
      </w:r>
      <w:r w:rsidRPr="002C54FA">
        <w:rPr>
          <w:b/>
          <w:bCs w:val="0"/>
          <w:color w:val="auto"/>
        </w:rPr>
        <w:t>)</w:t>
      </w:r>
    </w:p>
    <w:tbl>
      <w:tblPr>
        <w:tblW w:w="94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1E0" w:firstRow="1" w:lastRow="1" w:firstColumn="1" w:lastColumn="1" w:noHBand="0" w:noVBand="0"/>
      </w:tblPr>
      <w:tblGrid>
        <w:gridCol w:w="604"/>
        <w:gridCol w:w="2375"/>
        <w:gridCol w:w="1786"/>
        <w:gridCol w:w="2970"/>
        <w:gridCol w:w="1710"/>
      </w:tblGrid>
      <w:tr w:rsidR="00AB6AD0" w:rsidRPr="009073CF" w14:paraId="1C377567" w14:textId="14150148" w:rsidTr="00AB6AD0">
        <w:tc>
          <w:tcPr>
            <w:tcW w:w="604" w:type="dxa"/>
            <w:shd w:val="clear" w:color="auto" w:fill="F2F2F2" w:themeFill="background1" w:themeFillShade="F2"/>
            <w:vAlign w:val="center"/>
          </w:tcPr>
          <w:p w14:paraId="1621319F" w14:textId="77777777" w:rsidR="00AB6AD0" w:rsidRPr="000E1A75" w:rsidRDefault="00AB6AD0" w:rsidP="00AE04C7">
            <w:pPr>
              <w:pStyle w:val="TableHeading"/>
              <w:spacing w:before="120" w:after="120"/>
              <w:jc w:val="center"/>
              <w:rPr>
                <w:rFonts w:ascii="Arial" w:hAnsi="Arial" w:cs="Arial"/>
                <w:b/>
                <w:bCs/>
                <w:caps w:val="0"/>
                <w:color w:val="auto"/>
                <w:sz w:val="20"/>
                <w:szCs w:val="20"/>
              </w:rPr>
            </w:pPr>
            <w:r w:rsidRPr="000E1A75">
              <w:rPr>
                <w:rFonts w:ascii="Arial" w:hAnsi="Arial" w:cs="Arial"/>
                <w:b/>
                <w:bCs/>
                <w:caps w:val="0"/>
                <w:color w:val="auto"/>
                <w:sz w:val="20"/>
                <w:szCs w:val="20"/>
              </w:rPr>
              <w:t>S. No.</w:t>
            </w:r>
          </w:p>
        </w:tc>
        <w:tc>
          <w:tcPr>
            <w:tcW w:w="2375" w:type="dxa"/>
            <w:shd w:val="clear" w:color="auto" w:fill="F2F2F2" w:themeFill="background1" w:themeFillShade="F2"/>
            <w:vAlign w:val="center"/>
          </w:tcPr>
          <w:p w14:paraId="127964BA" w14:textId="77777777" w:rsidR="00AB6AD0" w:rsidRPr="000E1A75" w:rsidRDefault="00AB6AD0" w:rsidP="00AE04C7">
            <w:pPr>
              <w:pStyle w:val="TableHeading"/>
              <w:spacing w:before="120" w:after="120"/>
              <w:jc w:val="center"/>
              <w:rPr>
                <w:rFonts w:ascii="Arial" w:hAnsi="Arial" w:cs="Arial"/>
                <w:b/>
                <w:bCs/>
                <w:caps w:val="0"/>
                <w:color w:val="auto"/>
                <w:sz w:val="20"/>
                <w:szCs w:val="20"/>
              </w:rPr>
            </w:pPr>
            <w:r>
              <w:rPr>
                <w:rFonts w:ascii="Arial" w:hAnsi="Arial" w:cs="Arial"/>
                <w:b/>
                <w:bCs/>
                <w:caps w:val="0"/>
                <w:color w:val="auto"/>
                <w:sz w:val="20"/>
                <w:szCs w:val="20"/>
              </w:rPr>
              <w:t>Field Name</w:t>
            </w:r>
          </w:p>
        </w:tc>
        <w:tc>
          <w:tcPr>
            <w:tcW w:w="1786" w:type="dxa"/>
            <w:shd w:val="clear" w:color="auto" w:fill="F2F2F2" w:themeFill="background1" w:themeFillShade="F2"/>
            <w:vAlign w:val="center"/>
          </w:tcPr>
          <w:p w14:paraId="5619DD61" w14:textId="179DB88A" w:rsidR="00AB6AD0" w:rsidRPr="000E1A75" w:rsidRDefault="002A5A9B" w:rsidP="00AE04C7">
            <w:pPr>
              <w:pStyle w:val="TableHeading"/>
              <w:spacing w:before="120" w:after="120"/>
              <w:jc w:val="center"/>
              <w:rPr>
                <w:rFonts w:ascii="Arial" w:hAnsi="Arial" w:cs="Arial"/>
                <w:b/>
                <w:bCs/>
                <w:caps w:val="0"/>
                <w:color w:val="auto"/>
                <w:sz w:val="20"/>
                <w:szCs w:val="20"/>
              </w:rPr>
            </w:pPr>
            <w:r>
              <w:rPr>
                <w:rFonts w:ascii="Arial" w:hAnsi="Arial" w:cs="Arial"/>
                <w:b/>
                <w:bCs/>
                <w:caps w:val="0"/>
                <w:color w:val="auto"/>
                <w:sz w:val="20"/>
                <w:szCs w:val="20"/>
              </w:rPr>
              <w:t>Select Option</w:t>
            </w:r>
          </w:p>
        </w:tc>
        <w:tc>
          <w:tcPr>
            <w:tcW w:w="2970" w:type="dxa"/>
            <w:shd w:val="clear" w:color="auto" w:fill="F2F2F2" w:themeFill="background1" w:themeFillShade="F2"/>
            <w:vAlign w:val="center"/>
          </w:tcPr>
          <w:p w14:paraId="394EB9B7" w14:textId="7B8C9E14" w:rsidR="00AB6AD0" w:rsidRPr="000E1A75" w:rsidRDefault="003A15F0" w:rsidP="00AE04C7">
            <w:pPr>
              <w:pStyle w:val="TableHeading"/>
              <w:spacing w:before="120" w:after="120"/>
              <w:jc w:val="center"/>
              <w:rPr>
                <w:rFonts w:ascii="Arial" w:hAnsi="Arial" w:cs="Arial"/>
                <w:b/>
                <w:bCs/>
                <w:caps w:val="0"/>
                <w:color w:val="auto"/>
                <w:sz w:val="20"/>
                <w:szCs w:val="20"/>
              </w:rPr>
            </w:pPr>
            <w:r>
              <w:rPr>
                <w:rFonts w:ascii="Arial" w:hAnsi="Arial" w:cs="Arial"/>
                <w:b/>
                <w:bCs/>
                <w:caps w:val="0"/>
                <w:color w:val="auto"/>
                <w:sz w:val="20"/>
                <w:szCs w:val="20"/>
              </w:rPr>
              <w:t>Parameter</w:t>
            </w:r>
          </w:p>
        </w:tc>
        <w:tc>
          <w:tcPr>
            <w:tcW w:w="1710" w:type="dxa"/>
            <w:shd w:val="clear" w:color="auto" w:fill="F2F2F2" w:themeFill="background1" w:themeFillShade="F2"/>
          </w:tcPr>
          <w:p w14:paraId="04DED8B0" w14:textId="46FF02EF" w:rsidR="00AB6AD0" w:rsidRDefault="002A5A9B" w:rsidP="00AE04C7">
            <w:pPr>
              <w:pStyle w:val="TableHeading"/>
              <w:spacing w:before="120" w:after="120"/>
              <w:jc w:val="center"/>
              <w:rPr>
                <w:rFonts w:ascii="Arial" w:hAnsi="Arial" w:cs="Arial"/>
                <w:b/>
                <w:bCs/>
                <w:caps w:val="0"/>
                <w:color w:val="auto"/>
                <w:sz w:val="20"/>
                <w:szCs w:val="20"/>
              </w:rPr>
            </w:pPr>
            <w:r>
              <w:rPr>
                <w:rFonts w:ascii="Arial" w:hAnsi="Arial" w:cs="Arial"/>
                <w:b/>
                <w:bCs/>
                <w:caps w:val="0"/>
                <w:color w:val="auto"/>
                <w:sz w:val="20"/>
                <w:szCs w:val="20"/>
              </w:rPr>
              <w:t>Mandatory or Optional</w:t>
            </w:r>
          </w:p>
        </w:tc>
      </w:tr>
      <w:tr w:rsidR="00AB6AD0" w:rsidRPr="009073CF" w14:paraId="45D3990B" w14:textId="7F1BEB90" w:rsidTr="00AB6AD0">
        <w:tc>
          <w:tcPr>
            <w:tcW w:w="604" w:type="dxa"/>
            <w:vAlign w:val="center"/>
          </w:tcPr>
          <w:p w14:paraId="169FB4AE" w14:textId="77777777" w:rsidR="00AB6AD0" w:rsidRPr="00881484" w:rsidRDefault="00AB6AD0" w:rsidP="00AE04C7">
            <w:pPr>
              <w:pStyle w:val="TableHeading"/>
              <w:spacing w:before="120" w:after="120"/>
              <w:jc w:val="center"/>
              <w:rPr>
                <w:rFonts w:ascii="Arial" w:hAnsi="Arial" w:cs="Arial"/>
                <w:caps w:val="0"/>
                <w:strike/>
                <w:color w:val="auto"/>
                <w:sz w:val="20"/>
                <w:szCs w:val="20"/>
              </w:rPr>
            </w:pPr>
            <w:r w:rsidRPr="00881484">
              <w:rPr>
                <w:rFonts w:ascii="Arial" w:hAnsi="Arial" w:cs="Arial"/>
                <w:caps w:val="0"/>
                <w:strike/>
                <w:color w:val="auto"/>
                <w:sz w:val="20"/>
                <w:szCs w:val="20"/>
              </w:rPr>
              <w:t>1</w:t>
            </w:r>
          </w:p>
        </w:tc>
        <w:tc>
          <w:tcPr>
            <w:tcW w:w="2375" w:type="dxa"/>
            <w:vAlign w:val="center"/>
          </w:tcPr>
          <w:p w14:paraId="07E33CE6" w14:textId="0E505553" w:rsidR="00AB6AD0" w:rsidRPr="00881484" w:rsidRDefault="00AB6AD0" w:rsidP="00AE04C7">
            <w:pPr>
              <w:pStyle w:val="TableHeading"/>
              <w:spacing w:before="120" w:after="120"/>
              <w:rPr>
                <w:rFonts w:ascii="Arial" w:hAnsi="Arial" w:cs="Arial"/>
                <w:caps w:val="0"/>
                <w:strike/>
                <w:color w:val="auto"/>
                <w:sz w:val="20"/>
                <w:szCs w:val="20"/>
              </w:rPr>
            </w:pPr>
            <w:r w:rsidRPr="00881484">
              <w:rPr>
                <w:rFonts w:ascii="Arial" w:hAnsi="Arial" w:cs="Arial"/>
                <w:strike/>
                <w:color w:val="000000"/>
                <w:sz w:val="20"/>
                <w:szCs w:val="20"/>
              </w:rPr>
              <w:t>Payment Acknowledgement File type</w:t>
            </w:r>
          </w:p>
        </w:tc>
        <w:tc>
          <w:tcPr>
            <w:tcW w:w="1786" w:type="dxa"/>
            <w:vAlign w:val="center"/>
          </w:tcPr>
          <w:p w14:paraId="33A3F42F" w14:textId="331F96C0" w:rsidR="00AB6AD0" w:rsidRPr="00881484" w:rsidRDefault="00AB6AD0" w:rsidP="00AE04C7">
            <w:pPr>
              <w:pStyle w:val="TableHeading"/>
              <w:spacing w:before="120" w:after="120"/>
              <w:rPr>
                <w:rFonts w:ascii="Arial" w:hAnsi="Arial" w:cs="Arial"/>
                <w:caps w:val="0"/>
                <w:strike/>
                <w:color w:val="auto"/>
                <w:sz w:val="20"/>
                <w:szCs w:val="20"/>
              </w:rPr>
            </w:pPr>
            <w:r w:rsidRPr="00881484">
              <w:rPr>
                <w:rFonts w:ascii="Arial" w:hAnsi="Arial" w:cs="Arial"/>
                <w:strike/>
                <w:color w:val="000000"/>
                <w:sz w:val="20"/>
                <w:szCs w:val="20"/>
              </w:rPr>
              <w:t>radio button Group</w:t>
            </w:r>
          </w:p>
        </w:tc>
        <w:tc>
          <w:tcPr>
            <w:tcW w:w="2970" w:type="dxa"/>
            <w:vAlign w:val="center"/>
          </w:tcPr>
          <w:p w14:paraId="451C2DDD" w14:textId="77777777" w:rsidR="00AB6AD0" w:rsidRPr="00881484" w:rsidRDefault="00AB6AD0" w:rsidP="00AE04C7">
            <w:pPr>
              <w:pStyle w:val="TableHeading"/>
              <w:spacing w:before="120" w:after="120"/>
              <w:rPr>
                <w:rFonts w:ascii="Arial" w:hAnsi="Arial" w:cs="Arial"/>
                <w:strike/>
                <w:color w:val="000000"/>
                <w:sz w:val="20"/>
                <w:szCs w:val="20"/>
              </w:rPr>
            </w:pPr>
            <w:r w:rsidRPr="00881484">
              <w:rPr>
                <w:rFonts w:ascii="Arial" w:hAnsi="Arial" w:cs="Arial"/>
                <w:strike/>
                <w:color w:val="000000"/>
                <w:sz w:val="20"/>
                <w:szCs w:val="20"/>
              </w:rPr>
              <w:t>Process payment acknowledgement files</w:t>
            </w:r>
          </w:p>
          <w:p w14:paraId="310DEE36" w14:textId="77777777" w:rsidR="00AB6AD0" w:rsidRPr="00881484" w:rsidRDefault="00AB6AD0" w:rsidP="00AE04C7">
            <w:pPr>
              <w:pStyle w:val="TableHeading"/>
              <w:spacing w:before="120" w:after="120"/>
              <w:rPr>
                <w:rFonts w:ascii="Arial" w:hAnsi="Arial" w:cs="Arial"/>
                <w:strike/>
                <w:color w:val="000000"/>
                <w:sz w:val="20"/>
                <w:szCs w:val="20"/>
              </w:rPr>
            </w:pPr>
          </w:p>
          <w:p w14:paraId="6AB53C34" w14:textId="25FB974F" w:rsidR="00AB6AD0" w:rsidRPr="00881484" w:rsidRDefault="00AB6AD0" w:rsidP="00AE04C7">
            <w:pPr>
              <w:pStyle w:val="TableHeading"/>
              <w:spacing w:before="120" w:after="120"/>
              <w:rPr>
                <w:rFonts w:ascii="Arial" w:hAnsi="Arial" w:cs="Arial"/>
                <w:caps w:val="0"/>
                <w:strike/>
                <w:color w:val="auto"/>
                <w:sz w:val="20"/>
                <w:szCs w:val="20"/>
              </w:rPr>
            </w:pPr>
            <w:r w:rsidRPr="00881484">
              <w:rPr>
                <w:rFonts w:ascii="Arial" w:hAnsi="Arial" w:cs="Arial"/>
                <w:strike/>
                <w:color w:val="000000"/>
                <w:sz w:val="20"/>
                <w:szCs w:val="20"/>
              </w:rPr>
              <w:t>process stale cheque report (SCB)</w:t>
            </w:r>
          </w:p>
        </w:tc>
        <w:tc>
          <w:tcPr>
            <w:tcW w:w="1710" w:type="dxa"/>
          </w:tcPr>
          <w:p w14:paraId="6D28FB3B" w14:textId="102858F4" w:rsidR="00AB6AD0" w:rsidRPr="00881484" w:rsidRDefault="00541B78" w:rsidP="00AE04C7">
            <w:pPr>
              <w:pStyle w:val="TableHeading"/>
              <w:spacing w:before="120" w:after="120"/>
              <w:rPr>
                <w:rFonts w:ascii="Arial" w:hAnsi="Arial" w:cs="Arial"/>
                <w:strike/>
                <w:color w:val="000000"/>
                <w:sz w:val="20"/>
                <w:szCs w:val="20"/>
              </w:rPr>
            </w:pPr>
            <w:r w:rsidRPr="00881484">
              <w:rPr>
                <w:rFonts w:ascii="Arial" w:hAnsi="Arial" w:cs="Arial"/>
                <w:strike/>
                <w:color w:val="000000"/>
                <w:sz w:val="20"/>
                <w:szCs w:val="20"/>
              </w:rPr>
              <w:t>M</w:t>
            </w:r>
          </w:p>
        </w:tc>
      </w:tr>
      <w:tr w:rsidR="002758B9" w:rsidRPr="009073CF" w14:paraId="612DD4E0" w14:textId="77777777" w:rsidTr="00AB6AD0">
        <w:tc>
          <w:tcPr>
            <w:tcW w:w="604" w:type="dxa"/>
            <w:vAlign w:val="center"/>
          </w:tcPr>
          <w:p w14:paraId="58CB98A8" w14:textId="40171779" w:rsidR="002758B9" w:rsidRPr="000D277D" w:rsidRDefault="00881484" w:rsidP="00AE04C7">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2375" w:type="dxa"/>
            <w:vAlign w:val="center"/>
          </w:tcPr>
          <w:p w14:paraId="15AC3DAD" w14:textId="108B17F9" w:rsidR="002758B9" w:rsidRDefault="00881484" w:rsidP="00AE04C7">
            <w:pPr>
              <w:pStyle w:val="TableHeading"/>
              <w:spacing w:before="120" w:after="120"/>
              <w:rPr>
                <w:rFonts w:ascii="Arial" w:hAnsi="Arial" w:cs="Arial"/>
                <w:color w:val="000000"/>
                <w:sz w:val="20"/>
                <w:szCs w:val="20"/>
              </w:rPr>
            </w:pPr>
            <w:r>
              <w:rPr>
                <w:rFonts w:ascii="Arial" w:hAnsi="Arial" w:cs="Arial"/>
                <w:color w:val="000000"/>
                <w:sz w:val="20"/>
                <w:szCs w:val="20"/>
              </w:rPr>
              <w:t>File directory</w:t>
            </w:r>
          </w:p>
        </w:tc>
        <w:tc>
          <w:tcPr>
            <w:tcW w:w="1786" w:type="dxa"/>
            <w:vAlign w:val="center"/>
          </w:tcPr>
          <w:p w14:paraId="0BC6D038" w14:textId="43C93981" w:rsidR="002758B9" w:rsidRDefault="00C70750" w:rsidP="00AE04C7">
            <w:pPr>
              <w:pStyle w:val="TableHeading"/>
              <w:spacing w:before="120" w:after="120"/>
              <w:rPr>
                <w:rFonts w:ascii="Arial" w:hAnsi="Arial" w:cs="Arial"/>
                <w:color w:val="000000"/>
                <w:sz w:val="20"/>
                <w:szCs w:val="20"/>
              </w:rPr>
            </w:pPr>
            <w:r>
              <w:rPr>
                <w:rFonts w:ascii="Arial" w:hAnsi="Arial" w:cs="Arial"/>
                <w:color w:val="000000"/>
                <w:sz w:val="20"/>
                <w:szCs w:val="20"/>
              </w:rPr>
              <w:t>F4 Help</w:t>
            </w:r>
          </w:p>
        </w:tc>
        <w:tc>
          <w:tcPr>
            <w:tcW w:w="2970" w:type="dxa"/>
            <w:vAlign w:val="center"/>
          </w:tcPr>
          <w:p w14:paraId="612589AE" w14:textId="77777777" w:rsidR="002758B9" w:rsidRDefault="0015313F" w:rsidP="00AE04C7">
            <w:pPr>
              <w:pStyle w:val="TableHeading"/>
              <w:spacing w:before="120" w:after="120"/>
              <w:rPr>
                <w:rFonts w:ascii="Arial" w:hAnsi="Arial" w:cs="Arial"/>
                <w:color w:val="000000"/>
                <w:sz w:val="20"/>
                <w:szCs w:val="20"/>
              </w:rPr>
            </w:pPr>
            <w:r>
              <w:rPr>
                <w:rFonts w:ascii="Arial" w:hAnsi="Arial" w:cs="Arial"/>
                <w:color w:val="000000"/>
                <w:sz w:val="20"/>
                <w:szCs w:val="20"/>
              </w:rPr>
              <w:t>AL11 Directory Structure or</w:t>
            </w:r>
          </w:p>
          <w:p w14:paraId="652EBAED" w14:textId="542B28C6" w:rsidR="0015313F" w:rsidRDefault="0015313F" w:rsidP="00AE04C7">
            <w:pPr>
              <w:pStyle w:val="TableHeading"/>
              <w:spacing w:before="120" w:after="120"/>
              <w:rPr>
                <w:rFonts w:ascii="Arial" w:hAnsi="Arial" w:cs="Arial"/>
                <w:color w:val="000000"/>
                <w:sz w:val="20"/>
                <w:szCs w:val="20"/>
              </w:rPr>
            </w:pPr>
            <w:r>
              <w:rPr>
                <w:rFonts w:ascii="Arial" w:hAnsi="Arial" w:cs="Arial"/>
                <w:color w:val="000000"/>
                <w:sz w:val="20"/>
                <w:szCs w:val="20"/>
              </w:rPr>
              <w:t>Local desktop</w:t>
            </w:r>
          </w:p>
        </w:tc>
        <w:tc>
          <w:tcPr>
            <w:tcW w:w="1710" w:type="dxa"/>
          </w:tcPr>
          <w:p w14:paraId="4CC5F3FB" w14:textId="43235BF0" w:rsidR="002758B9" w:rsidRDefault="00881484" w:rsidP="00AE04C7">
            <w:pPr>
              <w:pStyle w:val="TableHeading"/>
              <w:spacing w:before="120" w:after="120"/>
              <w:rPr>
                <w:rFonts w:ascii="Arial" w:hAnsi="Arial" w:cs="Arial"/>
                <w:color w:val="000000"/>
                <w:sz w:val="20"/>
                <w:szCs w:val="20"/>
              </w:rPr>
            </w:pPr>
            <w:r>
              <w:rPr>
                <w:rFonts w:ascii="Arial" w:hAnsi="Arial" w:cs="Arial"/>
                <w:color w:val="000000"/>
                <w:sz w:val="20"/>
                <w:szCs w:val="20"/>
              </w:rPr>
              <w:t>M</w:t>
            </w:r>
          </w:p>
        </w:tc>
      </w:tr>
      <w:tr w:rsidR="00AB6AD0" w:rsidRPr="009073CF" w14:paraId="07D6AD7B" w14:textId="0C4915B8" w:rsidTr="00AB6AD0">
        <w:tc>
          <w:tcPr>
            <w:tcW w:w="604" w:type="dxa"/>
            <w:vAlign w:val="center"/>
          </w:tcPr>
          <w:p w14:paraId="61A30207" w14:textId="77777777" w:rsidR="00AB6AD0" w:rsidRPr="000D277D" w:rsidRDefault="00AB6AD0" w:rsidP="00AE04C7">
            <w:pPr>
              <w:pStyle w:val="TableHeading"/>
              <w:spacing w:before="120" w:after="120"/>
              <w:jc w:val="center"/>
              <w:rPr>
                <w:rFonts w:ascii="Arial" w:hAnsi="Arial" w:cs="Arial"/>
                <w:caps w:val="0"/>
                <w:color w:val="auto"/>
                <w:sz w:val="20"/>
                <w:szCs w:val="20"/>
              </w:rPr>
            </w:pPr>
            <w:r w:rsidRPr="000D277D">
              <w:rPr>
                <w:rFonts w:ascii="Arial" w:hAnsi="Arial" w:cs="Arial"/>
                <w:caps w:val="0"/>
                <w:color w:val="auto"/>
                <w:sz w:val="20"/>
                <w:szCs w:val="20"/>
              </w:rPr>
              <w:t>2</w:t>
            </w:r>
          </w:p>
        </w:tc>
        <w:tc>
          <w:tcPr>
            <w:tcW w:w="2375" w:type="dxa"/>
            <w:vAlign w:val="center"/>
          </w:tcPr>
          <w:p w14:paraId="4591A7E0" w14:textId="2E1A6FA8" w:rsidR="00AB6AD0" w:rsidRPr="00EB49AE" w:rsidRDefault="00AB6AD0" w:rsidP="00AE04C7">
            <w:pPr>
              <w:pStyle w:val="TableHeading"/>
              <w:spacing w:before="120" w:after="120"/>
              <w:rPr>
                <w:rFonts w:ascii="Arial" w:hAnsi="Arial" w:cs="Arial"/>
                <w:color w:val="000000"/>
                <w:sz w:val="20"/>
                <w:szCs w:val="20"/>
              </w:rPr>
            </w:pPr>
            <w:r>
              <w:rPr>
                <w:rFonts w:ascii="Arial" w:hAnsi="Arial" w:cs="Arial"/>
                <w:color w:val="000000"/>
                <w:sz w:val="20"/>
                <w:szCs w:val="20"/>
              </w:rPr>
              <w:t>Upload file</w:t>
            </w:r>
          </w:p>
        </w:tc>
        <w:tc>
          <w:tcPr>
            <w:tcW w:w="1786" w:type="dxa"/>
            <w:vAlign w:val="center"/>
          </w:tcPr>
          <w:p w14:paraId="7FE21456" w14:textId="1385BFA8" w:rsidR="00AB6AD0" w:rsidRPr="00EB49AE" w:rsidRDefault="00E93892" w:rsidP="00AE04C7">
            <w:pPr>
              <w:pStyle w:val="TableHeading"/>
              <w:spacing w:before="120" w:after="120"/>
              <w:rPr>
                <w:rFonts w:ascii="Arial" w:hAnsi="Arial" w:cs="Arial"/>
                <w:color w:val="000000"/>
                <w:sz w:val="20"/>
                <w:szCs w:val="20"/>
              </w:rPr>
            </w:pPr>
            <w:r>
              <w:rPr>
                <w:rFonts w:ascii="Arial" w:hAnsi="Arial" w:cs="Arial"/>
                <w:color w:val="000000"/>
                <w:sz w:val="20"/>
                <w:szCs w:val="20"/>
              </w:rPr>
              <w:t xml:space="preserve">F4 Help </w:t>
            </w:r>
          </w:p>
        </w:tc>
        <w:tc>
          <w:tcPr>
            <w:tcW w:w="2970" w:type="dxa"/>
            <w:vAlign w:val="center"/>
          </w:tcPr>
          <w:p w14:paraId="09E741DF" w14:textId="61EDA38F" w:rsidR="00AB6AD0" w:rsidRPr="00EB49AE" w:rsidRDefault="00E93892" w:rsidP="00AE04C7">
            <w:pPr>
              <w:pStyle w:val="TableHeading"/>
              <w:spacing w:before="120" w:after="120"/>
              <w:rPr>
                <w:rFonts w:ascii="Arial" w:hAnsi="Arial" w:cs="Arial"/>
                <w:color w:val="000000"/>
                <w:sz w:val="20"/>
                <w:szCs w:val="20"/>
              </w:rPr>
            </w:pPr>
            <w:r>
              <w:rPr>
                <w:rFonts w:ascii="Arial" w:hAnsi="Arial" w:cs="Arial"/>
                <w:color w:val="000000"/>
                <w:sz w:val="20"/>
                <w:szCs w:val="20"/>
              </w:rPr>
              <w:t>File from directory structure above</w:t>
            </w:r>
          </w:p>
        </w:tc>
        <w:tc>
          <w:tcPr>
            <w:tcW w:w="1710" w:type="dxa"/>
          </w:tcPr>
          <w:p w14:paraId="6AD2EAC4" w14:textId="76E94195" w:rsidR="00AB6AD0" w:rsidRDefault="00541B78" w:rsidP="00AE04C7">
            <w:pPr>
              <w:pStyle w:val="TableHeading"/>
              <w:spacing w:before="120" w:after="120"/>
              <w:rPr>
                <w:rFonts w:ascii="Arial" w:hAnsi="Arial" w:cs="Arial"/>
                <w:color w:val="000000"/>
                <w:sz w:val="20"/>
                <w:szCs w:val="20"/>
              </w:rPr>
            </w:pPr>
            <w:r>
              <w:rPr>
                <w:rFonts w:ascii="Arial" w:hAnsi="Arial" w:cs="Arial"/>
                <w:color w:val="000000"/>
                <w:sz w:val="20"/>
                <w:szCs w:val="20"/>
              </w:rPr>
              <w:t>M</w:t>
            </w:r>
          </w:p>
        </w:tc>
      </w:tr>
    </w:tbl>
    <w:p w14:paraId="2BB52133" w14:textId="5237D8EC" w:rsidR="00ED2D6D" w:rsidRDefault="00014A2F" w:rsidP="00AA1A29">
      <w:pPr>
        <w:pStyle w:val="GuidedCommentsBlue"/>
        <w:rPr>
          <w:color w:val="auto"/>
        </w:rPr>
      </w:pPr>
      <w:r>
        <w:rPr>
          <w:color w:val="auto"/>
        </w:rPr>
        <w:t>Background jobs</w:t>
      </w:r>
      <w:r w:rsidR="00CF2CE2">
        <w:rPr>
          <w:color w:val="auto"/>
        </w:rPr>
        <w:t>,</w:t>
      </w:r>
      <w:r>
        <w:rPr>
          <w:color w:val="auto"/>
        </w:rPr>
        <w:t xml:space="preserve"> with </w:t>
      </w:r>
      <w:r w:rsidR="00B878BE">
        <w:rPr>
          <w:color w:val="auto"/>
        </w:rPr>
        <w:t>suitable</w:t>
      </w:r>
      <w:r>
        <w:rPr>
          <w:color w:val="auto"/>
        </w:rPr>
        <w:t xml:space="preserve"> variants</w:t>
      </w:r>
      <w:r w:rsidR="00B878BE">
        <w:rPr>
          <w:color w:val="auto"/>
        </w:rPr>
        <w:t>,</w:t>
      </w:r>
      <w:r>
        <w:rPr>
          <w:color w:val="auto"/>
        </w:rPr>
        <w:t xml:space="preserve"> will be created for the processing </w:t>
      </w:r>
      <w:r w:rsidR="00371B2C">
        <w:rPr>
          <w:color w:val="auto"/>
        </w:rPr>
        <w:t>of each type of payment acknowledgement files</w:t>
      </w:r>
      <w:r w:rsidR="00CF2CE2">
        <w:rPr>
          <w:color w:val="auto"/>
        </w:rPr>
        <w:t xml:space="preserve"> with frequency to run daily at 6 AM.</w:t>
      </w:r>
    </w:p>
    <w:p w14:paraId="5943A2E9" w14:textId="77777777" w:rsidR="00371B2C" w:rsidRDefault="00371B2C" w:rsidP="00AA1A29">
      <w:pPr>
        <w:pStyle w:val="GuidedCommentsBlue"/>
        <w:rPr>
          <w:color w:val="auto"/>
        </w:rPr>
      </w:pPr>
    </w:p>
    <w:p w14:paraId="7139592C" w14:textId="65F2B921" w:rsidR="00E35CDA" w:rsidRDefault="00980A1B" w:rsidP="00AA1A29">
      <w:pPr>
        <w:pStyle w:val="GuidedCommentsBlue"/>
        <w:rPr>
          <w:color w:val="auto"/>
        </w:rPr>
      </w:pPr>
      <w:r>
        <w:rPr>
          <w:color w:val="auto"/>
        </w:rPr>
        <w:t>The custom</w:t>
      </w:r>
      <w:r w:rsidR="00AA1A29">
        <w:rPr>
          <w:color w:val="auto"/>
        </w:rPr>
        <w:t xml:space="preserve"> program </w:t>
      </w:r>
      <w:r>
        <w:rPr>
          <w:color w:val="auto"/>
        </w:rPr>
        <w:t xml:space="preserve">is </w:t>
      </w:r>
      <w:r w:rsidR="00AA1A29">
        <w:rPr>
          <w:color w:val="auto"/>
        </w:rPr>
        <w:t xml:space="preserve">to </w:t>
      </w:r>
    </w:p>
    <w:p w14:paraId="33D9A440" w14:textId="00480E87" w:rsidR="00E35CDA" w:rsidRDefault="00AA1A29" w:rsidP="00D83ABC">
      <w:pPr>
        <w:pStyle w:val="GuidedCommentsBlue"/>
        <w:numPr>
          <w:ilvl w:val="0"/>
          <w:numId w:val="18"/>
        </w:numPr>
        <w:rPr>
          <w:color w:val="auto"/>
        </w:rPr>
      </w:pPr>
      <w:r>
        <w:rPr>
          <w:color w:val="auto"/>
        </w:rPr>
        <w:t xml:space="preserve">automatically fetch </w:t>
      </w:r>
      <w:r w:rsidR="00301810">
        <w:rPr>
          <w:color w:val="auto"/>
        </w:rPr>
        <w:t xml:space="preserve">all </w:t>
      </w:r>
      <w:r>
        <w:rPr>
          <w:color w:val="auto"/>
        </w:rPr>
        <w:t xml:space="preserve">files from AL11 directory </w:t>
      </w:r>
      <w:r w:rsidR="00E35CDA">
        <w:rPr>
          <w:color w:val="auto"/>
        </w:rPr>
        <w:t xml:space="preserve">if ‘Upload File’ is left </w:t>
      </w:r>
      <w:r w:rsidR="009E5498">
        <w:rPr>
          <w:color w:val="auto"/>
        </w:rPr>
        <w:t>blank (Input folder)</w:t>
      </w:r>
    </w:p>
    <w:p w14:paraId="0DC6D599" w14:textId="5F4CF0A3" w:rsidR="00AA1A29" w:rsidRDefault="009D223A" w:rsidP="00AA1A29">
      <w:pPr>
        <w:pStyle w:val="GuidedCommentsBlue"/>
        <w:numPr>
          <w:ilvl w:val="0"/>
          <w:numId w:val="18"/>
        </w:numPr>
        <w:rPr>
          <w:color w:val="auto"/>
        </w:rPr>
      </w:pPr>
      <w:proofErr w:type="gramStart"/>
      <w:r>
        <w:rPr>
          <w:color w:val="auto"/>
        </w:rPr>
        <w:t>U</w:t>
      </w:r>
      <w:r w:rsidR="0015335D">
        <w:rPr>
          <w:color w:val="auto"/>
        </w:rPr>
        <w:t>ser</w:t>
      </w:r>
      <w:proofErr w:type="gramEnd"/>
      <w:r w:rsidR="0015335D">
        <w:rPr>
          <w:color w:val="auto"/>
        </w:rPr>
        <w:t xml:space="preserve"> can </w:t>
      </w:r>
      <w:r w:rsidR="00552712">
        <w:rPr>
          <w:color w:val="auto"/>
        </w:rPr>
        <w:t xml:space="preserve">manually </w:t>
      </w:r>
      <w:r w:rsidR="00AA1A29">
        <w:rPr>
          <w:color w:val="auto"/>
        </w:rPr>
        <w:t xml:space="preserve">upload </w:t>
      </w:r>
      <w:r w:rsidR="00552712">
        <w:rPr>
          <w:color w:val="auto"/>
        </w:rPr>
        <w:t>a file as well</w:t>
      </w:r>
    </w:p>
    <w:p w14:paraId="2524B35E" w14:textId="517911EE" w:rsidR="00ED0D5B" w:rsidRDefault="00ED0D5B" w:rsidP="00AA1A29">
      <w:pPr>
        <w:pStyle w:val="GuidedCommentsBlue"/>
        <w:numPr>
          <w:ilvl w:val="0"/>
          <w:numId w:val="18"/>
        </w:numPr>
        <w:rPr>
          <w:color w:val="auto"/>
        </w:rPr>
      </w:pPr>
      <w:r>
        <w:rPr>
          <w:color w:val="auto"/>
        </w:rPr>
        <w:t xml:space="preserve">Upon successful processing, file is to be moved to </w:t>
      </w:r>
      <w:r w:rsidR="003D162F">
        <w:rPr>
          <w:color w:val="auto"/>
        </w:rPr>
        <w:t>‘</w:t>
      </w:r>
      <w:r>
        <w:rPr>
          <w:color w:val="auto"/>
        </w:rPr>
        <w:t>Archive</w:t>
      </w:r>
      <w:r w:rsidR="003D162F">
        <w:rPr>
          <w:color w:val="auto"/>
        </w:rPr>
        <w:t>’</w:t>
      </w:r>
      <w:r>
        <w:rPr>
          <w:color w:val="auto"/>
        </w:rPr>
        <w:t xml:space="preserve"> folder</w:t>
      </w:r>
      <w:r w:rsidR="004C7C3C">
        <w:rPr>
          <w:color w:val="auto"/>
        </w:rPr>
        <w:t xml:space="preserve"> </w:t>
      </w:r>
      <w:r w:rsidR="004C7C3C" w:rsidRPr="004C7C3C">
        <w:rPr>
          <w:color w:val="auto"/>
        </w:rPr>
        <w:t>along with processing log (having name same as the file name)</w:t>
      </w:r>
    </w:p>
    <w:p w14:paraId="22BBAFDC" w14:textId="09D76923" w:rsidR="00ED0D5B" w:rsidRPr="00ED0D5B" w:rsidRDefault="00ED0D5B" w:rsidP="00AA1A29">
      <w:pPr>
        <w:pStyle w:val="GuidedCommentsBlue"/>
        <w:numPr>
          <w:ilvl w:val="0"/>
          <w:numId w:val="18"/>
        </w:numPr>
        <w:rPr>
          <w:color w:val="auto"/>
        </w:rPr>
      </w:pPr>
      <w:r>
        <w:rPr>
          <w:color w:val="auto"/>
        </w:rPr>
        <w:t xml:space="preserve">In case of any error, the file is </w:t>
      </w:r>
      <w:r w:rsidR="003D162F">
        <w:rPr>
          <w:color w:val="auto"/>
        </w:rPr>
        <w:t xml:space="preserve">to be </w:t>
      </w:r>
      <w:r>
        <w:rPr>
          <w:color w:val="auto"/>
        </w:rPr>
        <w:t xml:space="preserve">transferred to </w:t>
      </w:r>
      <w:r w:rsidR="003D162F">
        <w:rPr>
          <w:color w:val="auto"/>
        </w:rPr>
        <w:t>‘</w:t>
      </w:r>
      <w:r>
        <w:rPr>
          <w:color w:val="auto"/>
        </w:rPr>
        <w:t>Error</w:t>
      </w:r>
      <w:r w:rsidR="003D162F">
        <w:rPr>
          <w:color w:val="auto"/>
        </w:rPr>
        <w:t>’</w:t>
      </w:r>
      <w:r>
        <w:rPr>
          <w:color w:val="auto"/>
        </w:rPr>
        <w:t xml:space="preserve"> folder</w:t>
      </w:r>
      <w:r w:rsidR="004D37EE">
        <w:rPr>
          <w:color w:val="auto"/>
        </w:rPr>
        <w:t xml:space="preserve"> </w:t>
      </w:r>
      <w:r w:rsidR="004D37EE" w:rsidRPr="004C7C3C">
        <w:rPr>
          <w:color w:val="auto"/>
        </w:rPr>
        <w:t>along with processing log (having name same as the file name)</w:t>
      </w:r>
    </w:p>
    <w:p w14:paraId="4103523C" w14:textId="77777777" w:rsidR="00651E43" w:rsidRDefault="00651E43" w:rsidP="00AA1A29">
      <w:pPr>
        <w:pStyle w:val="GuidedCommentsBlue"/>
        <w:rPr>
          <w:b/>
          <w:bCs w:val="0"/>
          <w:color w:val="auto"/>
        </w:rPr>
      </w:pPr>
    </w:p>
    <w:p w14:paraId="4667A097" w14:textId="37D2ABE2" w:rsidR="00AA1A29" w:rsidRPr="00880A45" w:rsidRDefault="00AA1A29" w:rsidP="00AA1A29">
      <w:pPr>
        <w:pStyle w:val="GuidedCommentsBlue"/>
        <w:rPr>
          <w:b/>
          <w:bCs w:val="0"/>
          <w:color w:val="auto"/>
          <w:sz w:val="24"/>
          <w:szCs w:val="24"/>
        </w:rPr>
      </w:pPr>
      <w:r w:rsidRPr="00880A45">
        <w:rPr>
          <w:b/>
          <w:bCs w:val="0"/>
          <w:color w:val="auto"/>
          <w:sz w:val="24"/>
          <w:szCs w:val="24"/>
        </w:rPr>
        <w:t xml:space="preserve">Scenario 1: </w:t>
      </w:r>
      <w:r w:rsidR="00F21C7C" w:rsidRPr="00880A45">
        <w:rPr>
          <w:b/>
          <w:bCs w:val="0"/>
          <w:color w:val="auto"/>
          <w:sz w:val="24"/>
          <w:szCs w:val="24"/>
        </w:rPr>
        <w:t>Process BANSTA Files</w:t>
      </w:r>
    </w:p>
    <w:p w14:paraId="3CE24ED6" w14:textId="77777777" w:rsidR="005E6A57" w:rsidRPr="004B2957" w:rsidRDefault="005E6A57" w:rsidP="005E6A57">
      <w:pPr>
        <w:pStyle w:val="GuidedCommentsBlue"/>
        <w:rPr>
          <w:b/>
          <w:bCs w:val="0"/>
          <w:color w:val="auto"/>
          <w:u w:val="single"/>
          <w:lang w:eastAsia="en-US"/>
        </w:rPr>
      </w:pPr>
      <w:r w:rsidRPr="004B2957">
        <w:rPr>
          <w:b/>
          <w:bCs w:val="0"/>
          <w:color w:val="auto"/>
          <w:u w:val="single"/>
          <w:lang w:eastAsia="en-US"/>
        </w:rPr>
        <w:t>AL11 Directory Structure of Inbound Messages</w:t>
      </w:r>
    </w:p>
    <w:p w14:paraId="50F748B3" w14:textId="77777777" w:rsidR="005E6A57" w:rsidRPr="00D42B00" w:rsidRDefault="005E6A57" w:rsidP="005E6A57">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/I</w:t>
      </w:r>
      <w:r>
        <w:rPr>
          <w:color w:val="auto"/>
          <w:lang w:eastAsia="en-US"/>
        </w:rPr>
        <w:t>nput</w:t>
      </w:r>
      <w:r w:rsidRPr="00D42B00">
        <w:rPr>
          <w:color w:val="auto"/>
          <w:lang w:eastAsia="en-US"/>
        </w:rPr>
        <w:t>/TRM/PAYACK/</w:t>
      </w:r>
      <w:r>
        <w:rPr>
          <w:color w:val="auto"/>
          <w:lang w:eastAsia="en-US"/>
        </w:rPr>
        <w:t>BANSTA/</w:t>
      </w:r>
      <w:r w:rsidRPr="00D42B00">
        <w:rPr>
          <w:color w:val="auto"/>
          <w:lang w:eastAsia="en-US"/>
        </w:rPr>
        <w:t>SCB/</w:t>
      </w:r>
    </w:p>
    <w:p w14:paraId="39ACD684" w14:textId="77777777" w:rsidR="005E6A57" w:rsidRPr="00D42B00" w:rsidRDefault="005E6A57" w:rsidP="005E6A57">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/A</w:t>
      </w:r>
      <w:r>
        <w:rPr>
          <w:color w:val="auto"/>
          <w:lang w:eastAsia="en-US"/>
        </w:rPr>
        <w:t>rchive</w:t>
      </w:r>
      <w:r w:rsidRPr="00D42B00">
        <w:rPr>
          <w:color w:val="auto"/>
          <w:lang w:eastAsia="en-US"/>
        </w:rPr>
        <w:t>/TRM/PAYACK/</w:t>
      </w:r>
      <w:r>
        <w:rPr>
          <w:color w:val="auto"/>
          <w:lang w:eastAsia="en-US"/>
        </w:rPr>
        <w:t>BANSTA</w:t>
      </w:r>
      <w:r w:rsidRPr="00D42B00">
        <w:rPr>
          <w:color w:val="auto"/>
          <w:lang w:eastAsia="en-US"/>
        </w:rPr>
        <w:t>/SCB/</w:t>
      </w:r>
    </w:p>
    <w:p w14:paraId="36AE577A" w14:textId="77777777" w:rsidR="005E6A57" w:rsidRDefault="005E6A57" w:rsidP="005E6A57">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/E</w:t>
      </w:r>
      <w:r>
        <w:rPr>
          <w:color w:val="auto"/>
          <w:lang w:eastAsia="en-US"/>
        </w:rPr>
        <w:t>rror</w:t>
      </w:r>
      <w:r w:rsidRPr="00D42B00">
        <w:rPr>
          <w:color w:val="auto"/>
          <w:lang w:eastAsia="en-US"/>
        </w:rPr>
        <w:t>/TRM/PAYACK/</w:t>
      </w:r>
      <w:r>
        <w:rPr>
          <w:color w:val="auto"/>
          <w:lang w:eastAsia="en-US"/>
        </w:rPr>
        <w:t>BANSTA</w:t>
      </w:r>
      <w:r w:rsidRPr="00D42B00">
        <w:rPr>
          <w:color w:val="auto"/>
          <w:lang w:eastAsia="en-US"/>
        </w:rPr>
        <w:t>/SCB/</w:t>
      </w:r>
    </w:p>
    <w:p w14:paraId="2ED4AC6E" w14:textId="2DB9312B" w:rsidR="00626672" w:rsidRPr="00D42B00" w:rsidRDefault="00626672" w:rsidP="005E6A57">
      <w:pPr>
        <w:pStyle w:val="GuidedCommentsBlue"/>
        <w:numPr>
          <w:ilvl w:val="0"/>
          <w:numId w:val="13"/>
        </w:numPr>
        <w:rPr>
          <w:color w:val="auto"/>
          <w:lang w:eastAsia="en-US"/>
        </w:rPr>
      </w:pPr>
      <w:r>
        <w:rPr>
          <w:color w:val="auto"/>
          <w:lang w:eastAsia="en-US"/>
        </w:rPr>
        <w:t>Similarly</w:t>
      </w:r>
      <w:r w:rsidR="00DC2B8E">
        <w:rPr>
          <w:color w:val="auto"/>
          <w:lang w:eastAsia="en-US"/>
        </w:rPr>
        <w:t>,</w:t>
      </w:r>
      <w:r>
        <w:rPr>
          <w:color w:val="auto"/>
          <w:lang w:eastAsia="en-US"/>
        </w:rPr>
        <w:t xml:space="preserve"> for RCBC bank</w:t>
      </w:r>
    </w:p>
    <w:p w14:paraId="2DD4197B" w14:textId="77777777" w:rsidR="005E6A57" w:rsidRDefault="005E6A57" w:rsidP="00AA1A29">
      <w:pPr>
        <w:pStyle w:val="GuidedCommentsBlue"/>
        <w:rPr>
          <w:color w:val="auto"/>
        </w:rPr>
      </w:pPr>
    </w:p>
    <w:p w14:paraId="4BFC331C" w14:textId="12867824" w:rsidR="00570FE8" w:rsidRDefault="0039731B" w:rsidP="00AA1A29">
      <w:pPr>
        <w:pStyle w:val="GuidedCommentsBlue"/>
        <w:rPr>
          <w:color w:val="auto"/>
        </w:rPr>
      </w:pPr>
      <w:r>
        <w:rPr>
          <w:color w:val="auto"/>
        </w:rPr>
        <w:t xml:space="preserve">These are comma separated files. </w:t>
      </w:r>
      <w:r w:rsidR="00AA1A29">
        <w:rPr>
          <w:color w:val="auto"/>
        </w:rPr>
        <w:t xml:space="preserve">The business requirement is to read the payment documents numbers in the </w:t>
      </w:r>
      <w:r w:rsidR="00570FE8">
        <w:rPr>
          <w:color w:val="auto"/>
        </w:rPr>
        <w:t xml:space="preserve">BANSTA </w:t>
      </w:r>
      <w:r w:rsidR="00AA1A29">
        <w:rPr>
          <w:color w:val="auto"/>
        </w:rPr>
        <w:t>file</w:t>
      </w:r>
      <w:r w:rsidR="00570FE8">
        <w:rPr>
          <w:color w:val="auto"/>
        </w:rPr>
        <w:t>,</w:t>
      </w:r>
    </w:p>
    <w:p w14:paraId="5D54AD4C" w14:textId="594890AA" w:rsidR="00B61BB9" w:rsidRDefault="00570FE8" w:rsidP="007A00BF">
      <w:pPr>
        <w:pStyle w:val="GuidedCommentsBlue"/>
        <w:numPr>
          <w:ilvl w:val="0"/>
          <w:numId w:val="19"/>
        </w:numPr>
        <w:rPr>
          <w:color w:val="auto"/>
        </w:rPr>
      </w:pPr>
      <w:r>
        <w:rPr>
          <w:color w:val="auto"/>
        </w:rPr>
        <w:t>Reverse the payment document</w:t>
      </w:r>
      <w:r w:rsidR="006E2F8E">
        <w:rPr>
          <w:color w:val="auto"/>
        </w:rPr>
        <w:t xml:space="preserve"> </w:t>
      </w:r>
      <w:r w:rsidR="00B61BB9">
        <w:rPr>
          <w:color w:val="auto"/>
        </w:rPr>
        <w:t>in case status &lt;&gt; ‘Processed’</w:t>
      </w:r>
    </w:p>
    <w:p w14:paraId="3FEAE9A7" w14:textId="77777777" w:rsidR="00770F8A" w:rsidRDefault="00B61BB9" w:rsidP="007A00BF">
      <w:pPr>
        <w:pStyle w:val="GuidedCommentsBlue"/>
        <w:numPr>
          <w:ilvl w:val="0"/>
          <w:numId w:val="19"/>
        </w:numPr>
        <w:rPr>
          <w:color w:val="auto"/>
        </w:rPr>
      </w:pPr>
      <w:r>
        <w:rPr>
          <w:color w:val="auto"/>
        </w:rPr>
        <w:t>U</w:t>
      </w:r>
      <w:r w:rsidR="00AA1A29">
        <w:rPr>
          <w:color w:val="auto"/>
        </w:rPr>
        <w:t xml:space="preserve">pdate cheque number </w:t>
      </w:r>
      <w:r w:rsidR="00770F8A">
        <w:rPr>
          <w:color w:val="auto"/>
        </w:rPr>
        <w:t>in the payment document in case status = ‘Processed’</w:t>
      </w:r>
    </w:p>
    <w:p w14:paraId="0AFC7E6D" w14:textId="38AFB01C" w:rsidR="00AA1A29" w:rsidRPr="00B7328A" w:rsidRDefault="007A00BF" w:rsidP="007A00BF">
      <w:pPr>
        <w:pStyle w:val="GuidedCommentsBlue"/>
        <w:numPr>
          <w:ilvl w:val="0"/>
          <w:numId w:val="19"/>
        </w:numPr>
        <w:rPr>
          <w:strike/>
          <w:color w:val="auto"/>
        </w:rPr>
      </w:pPr>
      <w:r w:rsidRPr="00B7328A">
        <w:rPr>
          <w:strike/>
          <w:color w:val="auto"/>
        </w:rPr>
        <w:lastRenderedPageBreak/>
        <w:t>R</w:t>
      </w:r>
      <w:r w:rsidR="00AA1A29" w:rsidRPr="00B7328A">
        <w:rPr>
          <w:strike/>
          <w:color w:val="auto"/>
        </w:rPr>
        <w:t>ead the text field and update it in the Assignment field of the payment document</w:t>
      </w:r>
    </w:p>
    <w:p w14:paraId="138AD213" w14:textId="77777777" w:rsidR="00AA1A29" w:rsidRDefault="00AA1A29" w:rsidP="00AA1A29">
      <w:pPr>
        <w:pStyle w:val="GuidedCommentsBlue"/>
        <w:rPr>
          <w:color w:val="auto"/>
        </w:rPr>
      </w:pPr>
    </w:p>
    <w:p w14:paraId="24E59868" w14:textId="3630B217" w:rsidR="00C3546D" w:rsidRDefault="00607B93" w:rsidP="00AA1A29">
      <w:pPr>
        <w:pStyle w:val="GuidedCommentsBlue"/>
        <w:rPr>
          <w:color w:val="auto"/>
        </w:rPr>
      </w:pPr>
      <w:r>
        <w:rPr>
          <w:color w:val="auto"/>
        </w:rPr>
        <w:t>Processing logic: -</w:t>
      </w:r>
    </w:p>
    <w:p w14:paraId="257295EE" w14:textId="65A22CBF" w:rsidR="00607B93" w:rsidRDefault="00607B93" w:rsidP="00030D4B">
      <w:pPr>
        <w:pStyle w:val="GuidedCommentsBlue"/>
        <w:numPr>
          <w:ilvl w:val="0"/>
          <w:numId w:val="20"/>
        </w:numPr>
        <w:rPr>
          <w:color w:val="auto"/>
        </w:rPr>
      </w:pPr>
      <w:r>
        <w:rPr>
          <w:color w:val="auto"/>
        </w:rPr>
        <w:t>Read all line items starting with “D”</w:t>
      </w:r>
    </w:p>
    <w:p w14:paraId="697B9D2A" w14:textId="2042846C" w:rsidR="00283BB5" w:rsidRPr="00941234" w:rsidRDefault="008818D2" w:rsidP="00941234">
      <w:pPr>
        <w:pStyle w:val="GuidedCommentsBlue"/>
        <w:numPr>
          <w:ilvl w:val="0"/>
          <w:numId w:val="20"/>
        </w:numPr>
        <w:rPr>
          <w:color w:val="auto"/>
        </w:rPr>
      </w:pPr>
      <w:r>
        <w:rPr>
          <w:color w:val="auto"/>
        </w:rPr>
        <w:t xml:space="preserve">Pick </w:t>
      </w:r>
      <w:r w:rsidR="00030D4B">
        <w:rPr>
          <w:color w:val="auto"/>
        </w:rPr>
        <w:t>payment document</w:t>
      </w:r>
      <w:r>
        <w:rPr>
          <w:color w:val="auto"/>
        </w:rPr>
        <w:t xml:space="preserve"> (2</w:t>
      </w:r>
      <w:r w:rsidRPr="00030D4B">
        <w:rPr>
          <w:color w:val="auto"/>
          <w:vertAlign w:val="superscript"/>
        </w:rPr>
        <w:t>nd</w:t>
      </w:r>
      <w:r>
        <w:rPr>
          <w:color w:val="auto"/>
        </w:rPr>
        <w:t xml:space="preserve"> column), </w:t>
      </w:r>
      <w:r w:rsidR="00C77B05">
        <w:rPr>
          <w:color w:val="auto"/>
        </w:rPr>
        <w:t>status</w:t>
      </w:r>
      <w:r w:rsidR="0085181F">
        <w:rPr>
          <w:color w:val="auto"/>
        </w:rPr>
        <w:t xml:space="preserve"> </w:t>
      </w:r>
      <w:r w:rsidR="00112A40">
        <w:rPr>
          <w:color w:val="auto"/>
        </w:rPr>
        <w:t>of processing of payment document</w:t>
      </w:r>
      <w:r>
        <w:rPr>
          <w:color w:val="auto"/>
        </w:rPr>
        <w:t xml:space="preserve"> (4</w:t>
      </w:r>
      <w:r w:rsidRPr="00C77B05">
        <w:rPr>
          <w:color w:val="auto"/>
          <w:vertAlign w:val="superscript"/>
        </w:rPr>
        <w:t>th</w:t>
      </w:r>
      <w:r>
        <w:rPr>
          <w:color w:val="auto"/>
        </w:rPr>
        <w:t xml:space="preserve"> column) and </w:t>
      </w:r>
      <w:r w:rsidR="00EE3F94">
        <w:rPr>
          <w:color w:val="auto"/>
        </w:rPr>
        <w:t>posting date (5</w:t>
      </w:r>
      <w:r w:rsidR="00EE3F94" w:rsidRPr="00EE3F94">
        <w:rPr>
          <w:color w:val="auto"/>
          <w:vertAlign w:val="superscript"/>
        </w:rPr>
        <w:t>th</w:t>
      </w:r>
      <w:r w:rsidR="00EE3F94">
        <w:rPr>
          <w:color w:val="auto"/>
        </w:rPr>
        <w:t xml:space="preserve"> column)</w:t>
      </w:r>
    </w:p>
    <w:p w14:paraId="7CD1C14E" w14:textId="77777777" w:rsidR="00DB7483" w:rsidRDefault="00C77B05" w:rsidP="00030D4B">
      <w:pPr>
        <w:pStyle w:val="GuidedCommentsBlue"/>
        <w:numPr>
          <w:ilvl w:val="0"/>
          <w:numId w:val="20"/>
        </w:numPr>
        <w:rPr>
          <w:color w:val="auto"/>
        </w:rPr>
      </w:pPr>
      <w:r>
        <w:rPr>
          <w:color w:val="auto"/>
        </w:rPr>
        <w:t xml:space="preserve">If Status &lt;&gt; Processed, call </w:t>
      </w:r>
      <w:r w:rsidR="00492944">
        <w:rPr>
          <w:color w:val="auto"/>
        </w:rPr>
        <w:t xml:space="preserve">transaction </w:t>
      </w:r>
      <w:r w:rsidR="00CA58E6">
        <w:rPr>
          <w:color w:val="auto"/>
        </w:rPr>
        <w:t xml:space="preserve">FBRA </w:t>
      </w:r>
      <w:r w:rsidR="00A11310">
        <w:rPr>
          <w:color w:val="auto"/>
        </w:rPr>
        <w:t xml:space="preserve">(Reset &amp; Reverse) </w:t>
      </w:r>
      <w:r w:rsidR="00CA58E6">
        <w:rPr>
          <w:color w:val="auto"/>
        </w:rPr>
        <w:t xml:space="preserve">to reverse the payment document </w:t>
      </w:r>
      <w:r w:rsidR="00DB7483">
        <w:rPr>
          <w:color w:val="auto"/>
        </w:rPr>
        <w:t>and pass</w:t>
      </w:r>
    </w:p>
    <w:p w14:paraId="77F6F4EC" w14:textId="7BE83D89" w:rsidR="00DB7483" w:rsidRDefault="00DB7483" w:rsidP="00DB7483">
      <w:pPr>
        <w:pStyle w:val="GuidedCommentsBlue"/>
        <w:numPr>
          <w:ilvl w:val="1"/>
          <w:numId w:val="20"/>
        </w:numPr>
        <w:rPr>
          <w:color w:val="auto"/>
        </w:rPr>
      </w:pPr>
      <w:r>
        <w:rPr>
          <w:color w:val="auto"/>
        </w:rPr>
        <w:t>Payment document</w:t>
      </w:r>
    </w:p>
    <w:p w14:paraId="304FA347" w14:textId="280D223D" w:rsidR="00DB7483" w:rsidRDefault="006F364F" w:rsidP="00DB7483">
      <w:pPr>
        <w:pStyle w:val="GuidedCommentsBlue"/>
        <w:numPr>
          <w:ilvl w:val="1"/>
          <w:numId w:val="20"/>
        </w:numPr>
        <w:rPr>
          <w:color w:val="auto"/>
        </w:rPr>
      </w:pPr>
      <w:r>
        <w:rPr>
          <w:color w:val="auto"/>
        </w:rPr>
        <w:t>Company Code:</w:t>
      </w:r>
      <w:r w:rsidRPr="002A0688">
        <w:rPr>
          <w:color w:val="auto"/>
        </w:rPr>
        <w:t xml:space="preserve"> </w:t>
      </w:r>
      <w:r w:rsidR="002A0688" w:rsidRPr="002A0688">
        <w:rPr>
          <w:color w:val="auto"/>
        </w:rPr>
        <w:t>6</w:t>
      </w:r>
      <w:r w:rsidR="002A0688" w:rsidRPr="002A0688">
        <w:rPr>
          <w:color w:val="auto"/>
          <w:vertAlign w:val="superscript"/>
        </w:rPr>
        <w:t>th</w:t>
      </w:r>
      <w:r w:rsidR="002A0688" w:rsidRPr="002A0688">
        <w:rPr>
          <w:color w:val="auto"/>
        </w:rPr>
        <w:t xml:space="preserve"> column</w:t>
      </w:r>
      <w:r w:rsidR="00F40BB7">
        <w:rPr>
          <w:color w:val="auto"/>
        </w:rPr>
        <w:t xml:space="preserve"> (SC</w:t>
      </w:r>
      <w:r w:rsidR="0041498C">
        <w:rPr>
          <w:color w:val="auto"/>
        </w:rPr>
        <w:t>B) or 10</w:t>
      </w:r>
      <w:r w:rsidR="0041498C" w:rsidRPr="0041498C">
        <w:rPr>
          <w:color w:val="auto"/>
          <w:vertAlign w:val="superscript"/>
        </w:rPr>
        <w:t>th</w:t>
      </w:r>
      <w:r w:rsidR="0041498C">
        <w:rPr>
          <w:color w:val="auto"/>
        </w:rPr>
        <w:t xml:space="preserve"> column (RCBC)</w:t>
      </w:r>
      <w:r w:rsidR="002A0688" w:rsidRPr="002A0688">
        <w:rPr>
          <w:color w:val="auto"/>
        </w:rPr>
        <w:t xml:space="preserve"> from the end</w:t>
      </w:r>
      <w:r w:rsidR="002A0688">
        <w:rPr>
          <w:color w:val="auto"/>
        </w:rPr>
        <w:t xml:space="preserve"> </w:t>
      </w:r>
      <w:r w:rsidR="00F3401B">
        <w:rPr>
          <w:color w:val="auto"/>
        </w:rPr>
        <w:t>mentions the Account Number. Refer table T012K to pick the Company Code.</w:t>
      </w:r>
    </w:p>
    <w:p w14:paraId="205A23DE" w14:textId="07CD4526" w:rsidR="00A66894" w:rsidRDefault="009F2494" w:rsidP="0091370D">
      <w:pPr>
        <w:pStyle w:val="GuidedCommentsBlue"/>
        <w:ind w:left="1440"/>
        <w:rPr>
          <w:color w:val="auto"/>
        </w:rPr>
      </w:pPr>
      <w:r w:rsidRPr="009F2494">
        <w:rPr>
          <w:noProof/>
          <w:color w:val="auto"/>
        </w:rPr>
        <w:drawing>
          <wp:inline distT="0" distB="0" distL="0" distR="0" wp14:anchorId="3D5CE484" wp14:editId="1DBD8780">
            <wp:extent cx="5266319" cy="271145"/>
            <wp:effectExtent l="0" t="0" r="0" b="0"/>
            <wp:docPr id="13582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8667" name=""/>
                    <pic:cNvPicPr/>
                  </pic:nvPicPr>
                  <pic:blipFill>
                    <a:blip r:embed="rId32"/>
                    <a:stretch>
                      <a:fillRect/>
                    </a:stretch>
                  </pic:blipFill>
                  <pic:spPr>
                    <a:xfrm>
                      <a:off x="0" y="0"/>
                      <a:ext cx="5267627" cy="271212"/>
                    </a:xfrm>
                    <a:prstGeom prst="rect">
                      <a:avLst/>
                    </a:prstGeom>
                  </pic:spPr>
                </pic:pic>
              </a:graphicData>
            </a:graphic>
          </wp:inline>
        </w:drawing>
      </w:r>
    </w:p>
    <w:p w14:paraId="2BF3C0B0" w14:textId="77777777" w:rsidR="00AF026D" w:rsidRDefault="006F364F" w:rsidP="00DB7483">
      <w:pPr>
        <w:pStyle w:val="GuidedCommentsBlue"/>
        <w:numPr>
          <w:ilvl w:val="1"/>
          <w:numId w:val="20"/>
        </w:numPr>
        <w:rPr>
          <w:color w:val="auto"/>
        </w:rPr>
      </w:pPr>
      <w:r>
        <w:rPr>
          <w:color w:val="auto"/>
        </w:rPr>
        <w:t xml:space="preserve">Fiscal Year: Derive from posting </w:t>
      </w:r>
      <w:r w:rsidR="00AF026D">
        <w:rPr>
          <w:color w:val="auto"/>
        </w:rPr>
        <w:t>date</w:t>
      </w:r>
    </w:p>
    <w:p w14:paraId="0D53A0B0" w14:textId="3DFD20DD" w:rsidR="00030D4B" w:rsidRDefault="00AF026D" w:rsidP="00DB7483">
      <w:pPr>
        <w:pStyle w:val="GuidedCommentsBlue"/>
        <w:numPr>
          <w:ilvl w:val="1"/>
          <w:numId w:val="20"/>
        </w:numPr>
        <w:rPr>
          <w:color w:val="auto"/>
        </w:rPr>
      </w:pPr>
      <w:r>
        <w:rPr>
          <w:color w:val="auto"/>
        </w:rPr>
        <w:t xml:space="preserve">Reversal </w:t>
      </w:r>
      <w:r w:rsidR="00E73F21">
        <w:rPr>
          <w:color w:val="auto"/>
        </w:rPr>
        <w:t xml:space="preserve">Reason = </w:t>
      </w:r>
      <w:r w:rsidR="00AE12C6" w:rsidRPr="00AE12C6">
        <w:rPr>
          <w:color w:val="FF0000"/>
        </w:rPr>
        <w:t>TBD</w:t>
      </w:r>
    </w:p>
    <w:p w14:paraId="5CFEEF16" w14:textId="657326E7" w:rsidR="00AF026D" w:rsidRPr="00C321EB" w:rsidRDefault="00AF026D" w:rsidP="00C321EB">
      <w:pPr>
        <w:pStyle w:val="GuidedCommentsBlue"/>
        <w:numPr>
          <w:ilvl w:val="1"/>
          <w:numId w:val="20"/>
        </w:numPr>
        <w:rPr>
          <w:color w:val="auto"/>
        </w:rPr>
      </w:pPr>
      <w:r>
        <w:rPr>
          <w:color w:val="auto"/>
        </w:rPr>
        <w:t>Posting Date: Posting date</w:t>
      </w:r>
    </w:p>
    <w:p w14:paraId="72C12C88" w14:textId="41B5CF7F" w:rsidR="00AE12C6" w:rsidRDefault="00AE12C6" w:rsidP="00030D4B">
      <w:pPr>
        <w:pStyle w:val="GuidedCommentsBlue"/>
        <w:numPr>
          <w:ilvl w:val="0"/>
          <w:numId w:val="20"/>
        </w:numPr>
        <w:rPr>
          <w:color w:val="auto"/>
        </w:rPr>
      </w:pPr>
      <w:r>
        <w:rPr>
          <w:color w:val="auto"/>
        </w:rPr>
        <w:t xml:space="preserve">If Status = ‘Processed’, </w:t>
      </w:r>
      <w:r w:rsidR="003B270F">
        <w:rPr>
          <w:color w:val="auto"/>
        </w:rPr>
        <w:t>update</w:t>
      </w:r>
      <w:r>
        <w:rPr>
          <w:color w:val="auto"/>
        </w:rPr>
        <w:t xml:space="preserve"> cheque number</w:t>
      </w:r>
      <w:r w:rsidR="001214E2">
        <w:rPr>
          <w:color w:val="auto"/>
        </w:rPr>
        <w:t xml:space="preserve"> (3</w:t>
      </w:r>
      <w:r w:rsidR="001214E2" w:rsidRPr="001214E2">
        <w:rPr>
          <w:color w:val="auto"/>
          <w:vertAlign w:val="superscript"/>
        </w:rPr>
        <w:t>rd</w:t>
      </w:r>
      <w:r w:rsidR="001214E2">
        <w:rPr>
          <w:color w:val="auto"/>
        </w:rPr>
        <w:t xml:space="preserve"> column from </w:t>
      </w:r>
      <w:r w:rsidR="00FF1F4A">
        <w:rPr>
          <w:color w:val="auto"/>
        </w:rPr>
        <w:t>end-of-line</w:t>
      </w:r>
      <w:r w:rsidR="001214E2">
        <w:rPr>
          <w:color w:val="auto"/>
        </w:rPr>
        <w:t>)</w:t>
      </w:r>
      <w:r>
        <w:rPr>
          <w:color w:val="auto"/>
        </w:rPr>
        <w:t xml:space="preserve"> in the payment document</w:t>
      </w:r>
      <w:r w:rsidR="00F445B0">
        <w:rPr>
          <w:color w:val="auto"/>
        </w:rPr>
        <w:t>,</w:t>
      </w:r>
    </w:p>
    <w:p w14:paraId="2BE9D5B2" w14:textId="00C1F877" w:rsidR="00302376" w:rsidRDefault="00C66756" w:rsidP="00C66756">
      <w:pPr>
        <w:pStyle w:val="GuidedCommentsBlue"/>
        <w:numPr>
          <w:ilvl w:val="1"/>
          <w:numId w:val="20"/>
        </w:numPr>
        <w:rPr>
          <w:color w:val="auto"/>
        </w:rPr>
      </w:pPr>
      <w:r>
        <w:rPr>
          <w:color w:val="auto"/>
        </w:rPr>
        <w:t xml:space="preserve">Pass </w:t>
      </w:r>
      <w:r w:rsidR="000D209C">
        <w:rPr>
          <w:color w:val="auto"/>
        </w:rPr>
        <w:t>Payment Document</w:t>
      </w:r>
      <w:r w:rsidR="003F4E2B">
        <w:rPr>
          <w:color w:val="auto"/>
        </w:rPr>
        <w:t xml:space="preserve"> into table </w:t>
      </w:r>
      <w:r w:rsidR="00DF7D2A">
        <w:rPr>
          <w:color w:val="auto"/>
        </w:rPr>
        <w:t xml:space="preserve">REGUH for </w:t>
      </w:r>
      <w:r w:rsidR="00DF7D2A" w:rsidRPr="002A25AD">
        <w:rPr>
          <w:color w:val="000000" w:themeColor="text1"/>
        </w:rPr>
        <w:t>the Company Code</w:t>
      </w:r>
      <w:r w:rsidR="00007ADC" w:rsidRPr="002A25AD">
        <w:rPr>
          <w:color w:val="000000" w:themeColor="text1"/>
        </w:rPr>
        <w:t xml:space="preserve"> </w:t>
      </w:r>
      <w:r w:rsidR="00C916AB" w:rsidRPr="002A25AD">
        <w:rPr>
          <w:color w:val="000000" w:themeColor="text1"/>
        </w:rPr>
        <w:t>(ZBUKR</w:t>
      </w:r>
      <w:r w:rsidR="00C916AB">
        <w:rPr>
          <w:color w:val="auto"/>
        </w:rPr>
        <w:t xml:space="preserve">) </w:t>
      </w:r>
      <w:r w:rsidR="00007ADC">
        <w:rPr>
          <w:color w:val="auto"/>
        </w:rPr>
        <w:t>and</w:t>
      </w:r>
      <w:r w:rsidR="00F41D00">
        <w:rPr>
          <w:color w:val="auto"/>
        </w:rPr>
        <w:t xml:space="preserve"> Posting Date as </w:t>
      </w:r>
      <w:r w:rsidR="002868CE">
        <w:rPr>
          <w:color w:val="auto"/>
        </w:rPr>
        <w:t>Posting Date of Payment Document</w:t>
      </w:r>
      <w:r w:rsidR="00C916AB">
        <w:rPr>
          <w:color w:val="auto"/>
        </w:rPr>
        <w:t xml:space="preserve"> (ZALDT)</w:t>
      </w:r>
      <w:r w:rsidR="0018302B">
        <w:rPr>
          <w:color w:val="auto"/>
        </w:rPr>
        <w:t xml:space="preserve">, and pick Payment Method </w:t>
      </w:r>
      <w:r w:rsidR="003F5CB0">
        <w:rPr>
          <w:color w:val="auto"/>
        </w:rPr>
        <w:t>(RZAWE)</w:t>
      </w:r>
    </w:p>
    <w:p w14:paraId="79DEEF73" w14:textId="30E41010" w:rsidR="00673288" w:rsidRDefault="002737DD" w:rsidP="00C66756">
      <w:pPr>
        <w:pStyle w:val="GuidedCommentsBlue"/>
        <w:numPr>
          <w:ilvl w:val="1"/>
          <w:numId w:val="20"/>
        </w:numPr>
        <w:rPr>
          <w:color w:val="auto"/>
        </w:rPr>
      </w:pPr>
      <w:r>
        <w:rPr>
          <w:color w:val="auto"/>
        </w:rPr>
        <w:t xml:space="preserve">If Payment </w:t>
      </w:r>
      <w:r w:rsidR="00E97019">
        <w:rPr>
          <w:color w:val="auto"/>
        </w:rPr>
        <w:t xml:space="preserve">Method </w:t>
      </w:r>
      <w:r w:rsidR="00C464E2">
        <w:rPr>
          <w:color w:val="auto"/>
        </w:rPr>
        <w:t>IS IN THE SET (ZTRM_CHQ_PYMT_METH</w:t>
      </w:r>
      <w:r w:rsidR="00E97019">
        <w:rPr>
          <w:color w:val="auto"/>
        </w:rPr>
        <w:t xml:space="preserve"> = CNOR</w:t>
      </w:r>
      <w:r w:rsidR="00C464E2">
        <w:rPr>
          <w:color w:val="auto"/>
        </w:rPr>
        <w:t>)</w:t>
      </w:r>
      <w:r w:rsidR="00A36E49">
        <w:rPr>
          <w:color w:val="auto"/>
        </w:rPr>
        <w:t>, pass following inputs in the transaction FCH5</w:t>
      </w:r>
    </w:p>
    <w:p w14:paraId="3B3333CA" w14:textId="77777777" w:rsidR="00902F35" w:rsidRDefault="00902F35" w:rsidP="002D274D">
      <w:pPr>
        <w:pStyle w:val="GuidedCommentsBlue"/>
        <w:numPr>
          <w:ilvl w:val="2"/>
          <w:numId w:val="20"/>
        </w:numPr>
        <w:rPr>
          <w:color w:val="auto"/>
        </w:rPr>
      </w:pPr>
      <w:r>
        <w:rPr>
          <w:color w:val="auto"/>
        </w:rPr>
        <w:t>Payment document</w:t>
      </w:r>
    </w:p>
    <w:p w14:paraId="365697FD" w14:textId="3773236C" w:rsidR="00902F35" w:rsidRDefault="00902F35" w:rsidP="002D274D">
      <w:pPr>
        <w:pStyle w:val="GuidedCommentsBlue"/>
        <w:numPr>
          <w:ilvl w:val="2"/>
          <w:numId w:val="20"/>
        </w:numPr>
        <w:rPr>
          <w:color w:val="auto"/>
        </w:rPr>
      </w:pPr>
      <w:r>
        <w:rPr>
          <w:color w:val="auto"/>
        </w:rPr>
        <w:t xml:space="preserve">Company Code: </w:t>
      </w:r>
      <w:r w:rsidR="008A0716" w:rsidRPr="002A0688">
        <w:rPr>
          <w:color w:val="auto"/>
        </w:rPr>
        <w:t>6</w:t>
      </w:r>
      <w:r w:rsidR="008A0716" w:rsidRPr="002A0688">
        <w:rPr>
          <w:color w:val="auto"/>
          <w:vertAlign w:val="superscript"/>
        </w:rPr>
        <w:t>th</w:t>
      </w:r>
      <w:r w:rsidR="008A0716" w:rsidRPr="002A0688">
        <w:rPr>
          <w:color w:val="auto"/>
        </w:rPr>
        <w:t xml:space="preserve"> column from the end</w:t>
      </w:r>
    </w:p>
    <w:p w14:paraId="331182F4" w14:textId="77777777" w:rsidR="00902F35" w:rsidRDefault="00902F35" w:rsidP="002D274D">
      <w:pPr>
        <w:pStyle w:val="GuidedCommentsBlue"/>
        <w:numPr>
          <w:ilvl w:val="2"/>
          <w:numId w:val="20"/>
        </w:numPr>
        <w:rPr>
          <w:color w:val="auto"/>
        </w:rPr>
      </w:pPr>
      <w:r>
        <w:rPr>
          <w:color w:val="auto"/>
        </w:rPr>
        <w:t>Fiscal Year: Derive from posting date</w:t>
      </w:r>
    </w:p>
    <w:p w14:paraId="04B2BE3C" w14:textId="77777777" w:rsidR="00941234" w:rsidRDefault="00F6106F" w:rsidP="002D274D">
      <w:pPr>
        <w:pStyle w:val="GuidedCommentsBlue"/>
        <w:numPr>
          <w:ilvl w:val="2"/>
          <w:numId w:val="20"/>
        </w:numPr>
        <w:rPr>
          <w:color w:val="auto"/>
        </w:rPr>
      </w:pPr>
      <w:r w:rsidRPr="00941234">
        <w:rPr>
          <w:color w:val="auto"/>
        </w:rPr>
        <w:t>House Bank</w:t>
      </w:r>
      <w:r w:rsidR="00941234" w:rsidRPr="00941234">
        <w:rPr>
          <w:color w:val="auto"/>
        </w:rPr>
        <w:t xml:space="preserve"> &amp; </w:t>
      </w:r>
      <w:r w:rsidR="008535FF" w:rsidRPr="00941234">
        <w:rPr>
          <w:color w:val="auto"/>
        </w:rPr>
        <w:t>Account ID:</w:t>
      </w:r>
    </w:p>
    <w:p w14:paraId="77A8F7F9" w14:textId="4D7127D1" w:rsidR="008535FF" w:rsidRPr="00941234" w:rsidRDefault="00941234" w:rsidP="002D274D">
      <w:pPr>
        <w:pStyle w:val="GuidedCommentsBlue"/>
        <w:numPr>
          <w:ilvl w:val="3"/>
          <w:numId w:val="20"/>
        </w:numPr>
        <w:rPr>
          <w:color w:val="auto"/>
        </w:rPr>
      </w:pPr>
      <w:r>
        <w:rPr>
          <w:color w:val="auto"/>
        </w:rPr>
        <w:t>Pass</w:t>
      </w:r>
      <w:r w:rsidR="00C756FD">
        <w:rPr>
          <w:color w:val="auto"/>
        </w:rPr>
        <w:t xml:space="preserve"> Company Code, Payment Document, Fiscal Year into table ACDOCA where Ledger = 0L and Account Type = S</w:t>
      </w:r>
      <w:r w:rsidR="00452857">
        <w:rPr>
          <w:color w:val="auto"/>
        </w:rPr>
        <w:t>, and pick House Bank and Account ID</w:t>
      </w:r>
      <w:r w:rsidR="008535FF" w:rsidRPr="00941234">
        <w:rPr>
          <w:color w:val="auto"/>
        </w:rPr>
        <w:t xml:space="preserve"> </w:t>
      </w:r>
    </w:p>
    <w:p w14:paraId="1D5010F6" w14:textId="3C958A06" w:rsidR="008535FF" w:rsidRDefault="008535FF" w:rsidP="002D274D">
      <w:pPr>
        <w:pStyle w:val="GuidedCommentsBlue"/>
        <w:numPr>
          <w:ilvl w:val="2"/>
          <w:numId w:val="20"/>
        </w:numPr>
        <w:rPr>
          <w:color w:val="auto"/>
        </w:rPr>
      </w:pPr>
      <w:r>
        <w:rPr>
          <w:color w:val="auto"/>
        </w:rPr>
        <w:t>Check Number</w:t>
      </w:r>
    </w:p>
    <w:p w14:paraId="5AFE63C2" w14:textId="0CAB50C7" w:rsidR="00902F35" w:rsidRDefault="002D274D" w:rsidP="00902F35">
      <w:pPr>
        <w:pStyle w:val="GuidedCommentsBlue"/>
        <w:numPr>
          <w:ilvl w:val="1"/>
          <w:numId w:val="20"/>
        </w:numPr>
        <w:rPr>
          <w:color w:val="auto"/>
        </w:rPr>
      </w:pPr>
      <w:r>
        <w:rPr>
          <w:color w:val="auto"/>
        </w:rPr>
        <w:t>Else, EXIT.</w:t>
      </w:r>
    </w:p>
    <w:p w14:paraId="16722D25" w14:textId="77777777" w:rsidR="00C3546D" w:rsidRDefault="00C3546D" w:rsidP="00AA1A29">
      <w:pPr>
        <w:pStyle w:val="GuidedCommentsBlue"/>
        <w:rPr>
          <w:color w:val="auto"/>
        </w:rPr>
      </w:pPr>
    </w:p>
    <w:p w14:paraId="42435198" w14:textId="65A40844" w:rsidR="008F43F4" w:rsidRPr="00880A45" w:rsidRDefault="008F43F4" w:rsidP="008F43F4">
      <w:pPr>
        <w:pStyle w:val="GuidedCommentsBlue"/>
        <w:rPr>
          <w:b/>
          <w:bCs w:val="0"/>
          <w:color w:val="auto"/>
          <w:sz w:val="24"/>
          <w:szCs w:val="24"/>
        </w:rPr>
      </w:pPr>
      <w:r w:rsidRPr="00880A45">
        <w:rPr>
          <w:b/>
          <w:bCs w:val="0"/>
          <w:color w:val="auto"/>
          <w:sz w:val="24"/>
          <w:szCs w:val="24"/>
        </w:rPr>
        <w:t>Scenario 2: Process Payment Acknowledgment Files (Accepted / Rejected)</w:t>
      </w:r>
    </w:p>
    <w:p w14:paraId="17DB5E0B" w14:textId="55B3908E" w:rsidR="00626672" w:rsidRDefault="00626672" w:rsidP="00E76824">
      <w:pPr>
        <w:pStyle w:val="GuidedCommentsBlue"/>
        <w:rPr>
          <w:color w:val="auto"/>
        </w:rPr>
      </w:pPr>
      <w:r w:rsidRPr="004B2957">
        <w:rPr>
          <w:b/>
          <w:bCs w:val="0"/>
          <w:color w:val="auto"/>
          <w:u w:val="single"/>
          <w:lang w:eastAsia="en-US"/>
        </w:rPr>
        <w:t>AL11 Directory Structure of Inbound Messages</w:t>
      </w:r>
    </w:p>
    <w:p w14:paraId="30F479E7" w14:textId="77777777" w:rsidR="00626672" w:rsidRPr="00D42B00"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/I</w:t>
      </w:r>
      <w:r>
        <w:rPr>
          <w:color w:val="auto"/>
          <w:lang w:eastAsia="en-US"/>
        </w:rPr>
        <w:t>nput</w:t>
      </w:r>
      <w:r w:rsidRPr="00D42B00">
        <w:rPr>
          <w:color w:val="auto"/>
          <w:lang w:eastAsia="en-US"/>
        </w:rPr>
        <w:t>/TRM/PAYACK/</w:t>
      </w:r>
      <w:r>
        <w:rPr>
          <w:color w:val="auto"/>
          <w:lang w:eastAsia="en-US"/>
        </w:rPr>
        <w:t>PAYACK/</w:t>
      </w:r>
      <w:r w:rsidRPr="00D42B00">
        <w:rPr>
          <w:color w:val="auto"/>
          <w:lang w:eastAsia="en-US"/>
        </w:rPr>
        <w:t>SCB/</w:t>
      </w:r>
    </w:p>
    <w:p w14:paraId="2DF56C29" w14:textId="77777777" w:rsidR="00626672" w:rsidRPr="00D42B00"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/A</w:t>
      </w:r>
      <w:r>
        <w:rPr>
          <w:color w:val="auto"/>
          <w:lang w:eastAsia="en-US"/>
        </w:rPr>
        <w:t>rchive</w:t>
      </w:r>
      <w:r w:rsidRPr="00D42B00">
        <w:rPr>
          <w:color w:val="auto"/>
          <w:lang w:eastAsia="en-US"/>
        </w:rPr>
        <w:t>/TRM/PAYACK/</w:t>
      </w:r>
      <w:r>
        <w:rPr>
          <w:color w:val="auto"/>
          <w:lang w:eastAsia="en-US"/>
        </w:rPr>
        <w:t>PAYACK</w:t>
      </w:r>
      <w:r w:rsidRPr="00D42B00">
        <w:rPr>
          <w:color w:val="auto"/>
          <w:lang w:eastAsia="en-US"/>
        </w:rPr>
        <w:t>/SCB/</w:t>
      </w:r>
    </w:p>
    <w:p w14:paraId="3B43212F" w14:textId="77777777" w:rsidR="00626672"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/E</w:t>
      </w:r>
      <w:r>
        <w:rPr>
          <w:color w:val="auto"/>
          <w:lang w:eastAsia="en-US"/>
        </w:rPr>
        <w:t>rror</w:t>
      </w:r>
      <w:r w:rsidRPr="00D42B00">
        <w:rPr>
          <w:color w:val="auto"/>
          <w:lang w:eastAsia="en-US"/>
        </w:rPr>
        <w:t>/TRM/PAYACK/</w:t>
      </w:r>
      <w:r>
        <w:rPr>
          <w:color w:val="auto"/>
          <w:lang w:eastAsia="en-US"/>
        </w:rPr>
        <w:t>PAYACK</w:t>
      </w:r>
      <w:r w:rsidRPr="00D42B00">
        <w:rPr>
          <w:color w:val="auto"/>
          <w:lang w:eastAsia="en-US"/>
        </w:rPr>
        <w:t>/SCB/</w:t>
      </w:r>
    </w:p>
    <w:p w14:paraId="5DE256F5" w14:textId="34A012C4" w:rsidR="00626672" w:rsidRPr="00D42B00" w:rsidRDefault="00626672" w:rsidP="00626672">
      <w:pPr>
        <w:pStyle w:val="GuidedCommentsBlue"/>
        <w:numPr>
          <w:ilvl w:val="0"/>
          <w:numId w:val="13"/>
        </w:numPr>
        <w:rPr>
          <w:color w:val="auto"/>
          <w:lang w:eastAsia="en-US"/>
        </w:rPr>
      </w:pPr>
      <w:r>
        <w:rPr>
          <w:color w:val="auto"/>
          <w:lang w:eastAsia="en-US"/>
        </w:rPr>
        <w:t>Similarly</w:t>
      </w:r>
      <w:r w:rsidR="00DC2B8E">
        <w:rPr>
          <w:color w:val="auto"/>
          <w:lang w:eastAsia="en-US"/>
        </w:rPr>
        <w:t>,</w:t>
      </w:r>
      <w:r>
        <w:rPr>
          <w:color w:val="auto"/>
          <w:lang w:eastAsia="en-US"/>
        </w:rPr>
        <w:t xml:space="preserve"> for RCBC bank</w:t>
      </w:r>
    </w:p>
    <w:p w14:paraId="53DD46F3" w14:textId="77777777" w:rsidR="00626672" w:rsidRDefault="00626672" w:rsidP="00E76824">
      <w:pPr>
        <w:pStyle w:val="GuidedCommentsBlue"/>
        <w:rPr>
          <w:color w:val="auto"/>
        </w:rPr>
      </w:pPr>
    </w:p>
    <w:p w14:paraId="75548D38" w14:textId="5A8704C9" w:rsidR="00E76824" w:rsidRDefault="00A74AF2" w:rsidP="00E76824">
      <w:pPr>
        <w:pStyle w:val="GuidedCommentsBlue"/>
        <w:rPr>
          <w:color w:val="auto"/>
        </w:rPr>
      </w:pPr>
      <w:r>
        <w:rPr>
          <w:color w:val="auto"/>
        </w:rPr>
        <w:t xml:space="preserve">These are </w:t>
      </w:r>
      <w:r w:rsidR="00F509AB">
        <w:rPr>
          <w:color w:val="auto"/>
        </w:rPr>
        <w:t xml:space="preserve">delimited files with pipeline separator. </w:t>
      </w:r>
      <w:r w:rsidR="00E76824">
        <w:rPr>
          <w:color w:val="auto"/>
        </w:rPr>
        <w:t xml:space="preserve">The business requirement is to read the </w:t>
      </w:r>
      <w:r w:rsidR="005E6A57">
        <w:rPr>
          <w:color w:val="auto"/>
        </w:rPr>
        <w:t xml:space="preserve">acknowledgement files, </w:t>
      </w:r>
    </w:p>
    <w:p w14:paraId="7F4A9D50" w14:textId="7F2D807B" w:rsidR="008F46F7" w:rsidRDefault="00DC2B8E" w:rsidP="00E76824">
      <w:pPr>
        <w:pStyle w:val="GuidedCommentsBlue"/>
        <w:numPr>
          <w:ilvl w:val="0"/>
          <w:numId w:val="19"/>
        </w:numPr>
        <w:rPr>
          <w:color w:val="auto"/>
        </w:rPr>
      </w:pPr>
      <w:r>
        <w:rPr>
          <w:color w:val="auto"/>
        </w:rPr>
        <w:t xml:space="preserve">If value in </w:t>
      </w:r>
      <w:r w:rsidR="008F46F7">
        <w:rPr>
          <w:color w:val="auto"/>
        </w:rPr>
        <w:t>1</w:t>
      </w:r>
      <w:r w:rsidR="008F46F7" w:rsidRPr="008F46F7">
        <w:rPr>
          <w:color w:val="auto"/>
          <w:vertAlign w:val="superscript"/>
        </w:rPr>
        <w:t>st</w:t>
      </w:r>
      <w:r w:rsidR="008F46F7">
        <w:rPr>
          <w:color w:val="auto"/>
        </w:rPr>
        <w:t xml:space="preserve"> column = ACK3, </w:t>
      </w:r>
      <w:proofErr w:type="gramStart"/>
      <w:r w:rsidR="008F46F7">
        <w:rPr>
          <w:color w:val="auto"/>
        </w:rPr>
        <w:t>no</w:t>
      </w:r>
      <w:proofErr w:type="gramEnd"/>
      <w:r w:rsidR="008F46F7">
        <w:rPr>
          <w:color w:val="auto"/>
        </w:rPr>
        <w:t xml:space="preserve"> action</w:t>
      </w:r>
      <w:r w:rsidR="00F27373">
        <w:rPr>
          <w:color w:val="auto"/>
        </w:rPr>
        <w:t xml:space="preserve"> other than putting file in the Archive folder.</w:t>
      </w:r>
    </w:p>
    <w:p w14:paraId="3B9920B2" w14:textId="33EABB68" w:rsidR="001A2583" w:rsidRDefault="008F46F7" w:rsidP="00E76824">
      <w:pPr>
        <w:pStyle w:val="GuidedCommentsBlue"/>
        <w:numPr>
          <w:ilvl w:val="0"/>
          <w:numId w:val="19"/>
        </w:numPr>
        <w:rPr>
          <w:color w:val="auto"/>
        </w:rPr>
      </w:pPr>
      <w:r>
        <w:rPr>
          <w:color w:val="auto"/>
        </w:rPr>
        <w:lastRenderedPageBreak/>
        <w:t>If value in 1</w:t>
      </w:r>
      <w:r w:rsidRPr="008F46F7">
        <w:rPr>
          <w:color w:val="auto"/>
          <w:vertAlign w:val="superscript"/>
        </w:rPr>
        <w:t>st</w:t>
      </w:r>
      <w:r>
        <w:rPr>
          <w:color w:val="auto"/>
        </w:rPr>
        <w:t xml:space="preserve"> column = REJ3, </w:t>
      </w:r>
      <w:r w:rsidR="00AE0A1E">
        <w:rPr>
          <w:color w:val="auto"/>
        </w:rPr>
        <w:t xml:space="preserve">reverse </w:t>
      </w:r>
      <w:r w:rsidR="00E912AB">
        <w:rPr>
          <w:color w:val="auto"/>
        </w:rPr>
        <w:t xml:space="preserve">all </w:t>
      </w:r>
      <w:r w:rsidR="00AE0A1E">
        <w:rPr>
          <w:color w:val="auto"/>
        </w:rPr>
        <w:t>the payment document</w:t>
      </w:r>
      <w:r w:rsidR="00E912AB">
        <w:rPr>
          <w:color w:val="auto"/>
        </w:rPr>
        <w:t xml:space="preserve">s in a </w:t>
      </w:r>
      <w:r w:rsidR="0077157D">
        <w:rPr>
          <w:color w:val="auto"/>
        </w:rPr>
        <w:t>Run Date and Run ID</w:t>
      </w:r>
      <w:r w:rsidR="008A0716">
        <w:rPr>
          <w:color w:val="auto"/>
        </w:rPr>
        <w:t>.</w:t>
      </w:r>
    </w:p>
    <w:p w14:paraId="65E5DF18" w14:textId="77777777" w:rsidR="00E76824" w:rsidRDefault="00E76824" w:rsidP="00E76824">
      <w:pPr>
        <w:pStyle w:val="GuidedCommentsBlue"/>
        <w:rPr>
          <w:color w:val="auto"/>
        </w:rPr>
      </w:pPr>
    </w:p>
    <w:p w14:paraId="3EAC7E53" w14:textId="77777777" w:rsidR="00E76824" w:rsidRDefault="00E76824" w:rsidP="00E76824">
      <w:pPr>
        <w:pStyle w:val="GuidedCommentsBlue"/>
        <w:rPr>
          <w:color w:val="auto"/>
        </w:rPr>
      </w:pPr>
      <w:r>
        <w:rPr>
          <w:color w:val="auto"/>
        </w:rPr>
        <w:t>Processing logic: -</w:t>
      </w:r>
    </w:p>
    <w:p w14:paraId="21C541B1" w14:textId="77777777" w:rsidR="006C5C3D" w:rsidRDefault="006C5C3D" w:rsidP="006C5C3D">
      <w:pPr>
        <w:pStyle w:val="GuidedCommentsBlue"/>
        <w:numPr>
          <w:ilvl w:val="0"/>
          <w:numId w:val="20"/>
        </w:numPr>
        <w:rPr>
          <w:color w:val="auto"/>
        </w:rPr>
      </w:pPr>
      <w:r>
        <w:rPr>
          <w:color w:val="auto"/>
        </w:rPr>
        <w:t>Read 3</w:t>
      </w:r>
      <w:r w:rsidRPr="00181F83">
        <w:rPr>
          <w:color w:val="auto"/>
          <w:vertAlign w:val="superscript"/>
        </w:rPr>
        <w:t>rd</w:t>
      </w:r>
      <w:r>
        <w:rPr>
          <w:color w:val="auto"/>
        </w:rPr>
        <w:t xml:space="preserve"> column for string ‘PAIN001’ (Naming convention of payment file: </w:t>
      </w:r>
      <w:r w:rsidRPr="00C44FF9">
        <w:rPr>
          <w:color w:val="auto"/>
        </w:rPr>
        <w:t>PAIN001_RUNDATE_RUNID_DateStamp.xml</w:t>
      </w:r>
      <w:r>
        <w:rPr>
          <w:color w:val="auto"/>
        </w:rPr>
        <w:t>)</w:t>
      </w:r>
    </w:p>
    <w:p w14:paraId="2775EDC8" w14:textId="77777777" w:rsidR="006C5C3D" w:rsidRDefault="006C5C3D" w:rsidP="006C5C3D">
      <w:pPr>
        <w:pStyle w:val="GuidedCommentsBlue"/>
        <w:numPr>
          <w:ilvl w:val="0"/>
          <w:numId w:val="20"/>
        </w:numPr>
        <w:rPr>
          <w:color w:val="auto"/>
        </w:rPr>
      </w:pPr>
      <w:r>
        <w:rPr>
          <w:color w:val="auto"/>
        </w:rPr>
        <w:t>As per naming convention above, pick Run Date and Run ID</w:t>
      </w:r>
    </w:p>
    <w:p w14:paraId="722FDA42" w14:textId="77777777" w:rsidR="006C5C3D" w:rsidRDefault="006C5C3D" w:rsidP="006C5C3D">
      <w:pPr>
        <w:pStyle w:val="GuidedCommentsBlue"/>
        <w:numPr>
          <w:ilvl w:val="0"/>
          <w:numId w:val="20"/>
        </w:numPr>
        <w:rPr>
          <w:color w:val="auto"/>
        </w:rPr>
      </w:pPr>
      <w:r>
        <w:rPr>
          <w:color w:val="auto"/>
        </w:rPr>
        <w:t>Pass Run Date (LAUFD) and Run ID (LAUFI) into table REGUH, and pick Company Code (ZBUKR), Payment Document Number (VBLNR) and Posting Date of Payment Document (ZALDT) where Indicator: Only Proposal (XVORL) = BLANK</w:t>
      </w:r>
    </w:p>
    <w:p w14:paraId="0AE5E46C" w14:textId="084682DF" w:rsidR="00421494" w:rsidRDefault="006C5C3D" w:rsidP="00421494">
      <w:pPr>
        <w:pStyle w:val="GuidedCommentsBlue"/>
        <w:numPr>
          <w:ilvl w:val="0"/>
          <w:numId w:val="20"/>
        </w:numPr>
        <w:rPr>
          <w:color w:val="auto"/>
        </w:rPr>
      </w:pPr>
      <w:r>
        <w:rPr>
          <w:color w:val="auto"/>
        </w:rPr>
        <w:t xml:space="preserve">Reverse </w:t>
      </w:r>
      <w:r w:rsidR="0095206A">
        <w:rPr>
          <w:color w:val="auto"/>
        </w:rPr>
        <w:t xml:space="preserve">all </w:t>
      </w:r>
      <w:r>
        <w:rPr>
          <w:color w:val="auto"/>
        </w:rPr>
        <w:t>the payment document</w:t>
      </w:r>
      <w:r w:rsidR="0095206A">
        <w:rPr>
          <w:color w:val="auto"/>
        </w:rPr>
        <w:t>s</w:t>
      </w:r>
      <w:r>
        <w:rPr>
          <w:color w:val="auto"/>
        </w:rPr>
        <w:t xml:space="preserve"> using </w:t>
      </w:r>
      <w:r w:rsidR="00421494">
        <w:rPr>
          <w:color w:val="auto"/>
        </w:rPr>
        <w:t>transaction FBRA (Reset &amp; Reverse) and pass</w:t>
      </w:r>
    </w:p>
    <w:p w14:paraId="3078CA58" w14:textId="1BB2AEAB" w:rsidR="00421494" w:rsidRDefault="00421494" w:rsidP="00421494">
      <w:pPr>
        <w:pStyle w:val="GuidedCommentsBlue"/>
        <w:numPr>
          <w:ilvl w:val="1"/>
          <w:numId w:val="20"/>
        </w:numPr>
        <w:rPr>
          <w:color w:val="auto"/>
        </w:rPr>
      </w:pPr>
      <w:r>
        <w:rPr>
          <w:color w:val="auto"/>
        </w:rPr>
        <w:t>Payment document</w:t>
      </w:r>
      <w:r w:rsidR="00FF1636">
        <w:rPr>
          <w:color w:val="auto"/>
        </w:rPr>
        <w:t xml:space="preserve"> number</w:t>
      </w:r>
    </w:p>
    <w:p w14:paraId="24F753E8" w14:textId="66B5BA74" w:rsidR="00421494" w:rsidRDefault="00421494" w:rsidP="00421494">
      <w:pPr>
        <w:pStyle w:val="GuidedCommentsBlue"/>
        <w:numPr>
          <w:ilvl w:val="1"/>
          <w:numId w:val="20"/>
        </w:numPr>
        <w:rPr>
          <w:color w:val="auto"/>
        </w:rPr>
      </w:pPr>
      <w:r>
        <w:rPr>
          <w:color w:val="auto"/>
        </w:rPr>
        <w:t>Company Code</w:t>
      </w:r>
    </w:p>
    <w:p w14:paraId="3F5ABF20" w14:textId="725C8268" w:rsidR="00421494" w:rsidRDefault="00421494" w:rsidP="00421494">
      <w:pPr>
        <w:pStyle w:val="GuidedCommentsBlue"/>
        <w:numPr>
          <w:ilvl w:val="1"/>
          <w:numId w:val="20"/>
        </w:numPr>
        <w:rPr>
          <w:color w:val="auto"/>
        </w:rPr>
      </w:pPr>
      <w:r>
        <w:rPr>
          <w:color w:val="auto"/>
        </w:rPr>
        <w:t xml:space="preserve">Fiscal Year: Derive from </w:t>
      </w:r>
      <w:r w:rsidR="003B307A">
        <w:rPr>
          <w:color w:val="auto"/>
        </w:rPr>
        <w:t>P</w:t>
      </w:r>
      <w:r>
        <w:rPr>
          <w:color w:val="auto"/>
        </w:rPr>
        <w:t xml:space="preserve">osting </w:t>
      </w:r>
      <w:r w:rsidR="003B307A">
        <w:rPr>
          <w:color w:val="auto"/>
        </w:rPr>
        <w:t>D</w:t>
      </w:r>
      <w:r>
        <w:rPr>
          <w:color w:val="auto"/>
        </w:rPr>
        <w:t>ate</w:t>
      </w:r>
      <w:r w:rsidR="003B307A">
        <w:rPr>
          <w:color w:val="auto"/>
        </w:rPr>
        <w:t xml:space="preserve"> of Payment Document</w:t>
      </w:r>
    </w:p>
    <w:p w14:paraId="17631248" w14:textId="2A8C9B7F" w:rsidR="00421494" w:rsidRDefault="00421494" w:rsidP="00421494">
      <w:pPr>
        <w:pStyle w:val="GuidedCommentsBlue"/>
        <w:numPr>
          <w:ilvl w:val="1"/>
          <w:numId w:val="20"/>
        </w:numPr>
        <w:rPr>
          <w:color w:val="auto"/>
        </w:rPr>
      </w:pPr>
      <w:r>
        <w:rPr>
          <w:color w:val="auto"/>
        </w:rPr>
        <w:t xml:space="preserve">Reversal Reason = </w:t>
      </w:r>
      <w:r w:rsidRPr="00AE12C6">
        <w:rPr>
          <w:color w:val="FF0000"/>
        </w:rPr>
        <w:t>TBD</w:t>
      </w:r>
    </w:p>
    <w:p w14:paraId="4EC11DF6" w14:textId="77C81FBE" w:rsidR="00421494" w:rsidRPr="00C321EB" w:rsidRDefault="00421494" w:rsidP="00421494">
      <w:pPr>
        <w:pStyle w:val="GuidedCommentsBlue"/>
        <w:numPr>
          <w:ilvl w:val="1"/>
          <w:numId w:val="20"/>
        </w:numPr>
        <w:rPr>
          <w:color w:val="auto"/>
        </w:rPr>
      </w:pPr>
      <w:r>
        <w:rPr>
          <w:color w:val="auto"/>
        </w:rPr>
        <w:t xml:space="preserve">Posting Date: </w:t>
      </w:r>
      <w:r w:rsidR="00332C06">
        <w:rPr>
          <w:color w:val="auto"/>
        </w:rPr>
        <w:t>Posting Date of Payment Document</w:t>
      </w:r>
    </w:p>
    <w:p w14:paraId="31AC83A6" w14:textId="61A73CFC" w:rsidR="008F43F4" w:rsidRPr="006C5C3D" w:rsidRDefault="008F43F4" w:rsidP="006C5C3D">
      <w:pPr>
        <w:pStyle w:val="GuidedCommentsBlue"/>
        <w:numPr>
          <w:ilvl w:val="0"/>
          <w:numId w:val="20"/>
        </w:numPr>
        <w:rPr>
          <w:color w:val="auto"/>
        </w:rPr>
      </w:pPr>
    </w:p>
    <w:p w14:paraId="2F2FAEFE" w14:textId="77777777" w:rsidR="008F43F4" w:rsidRDefault="008F43F4" w:rsidP="00AA1A29">
      <w:pPr>
        <w:pStyle w:val="GuidedCommentsBlue"/>
        <w:rPr>
          <w:b/>
          <w:bCs w:val="0"/>
          <w:color w:val="auto"/>
        </w:rPr>
      </w:pPr>
    </w:p>
    <w:p w14:paraId="4FA9D867" w14:textId="7C16D565" w:rsidR="00AA1A29" w:rsidRPr="00880A45" w:rsidRDefault="00AA1A29" w:rsidP="00AA1A29">
      <w:pPr>
        <w:pStyle w:val="GuidedCommentsBlue"/>
        <w:rPr>
          <w:b/>
          <w:bCs w:val="0"/>
          <w:color w:val="auto"/>
          <w:sz w:val="24"/>
          <w:szCs w:val="24"/>
        </w:rPr>
      </w:pPr>
      <w:r w:rsidRPr="00880A45">
        <w:rPr>
          <w:b/>
          <w:bCs w:val="0"/>
          <w:color w:val="auto"/>
          <w:sz w:val="24"/>
          <w:szCs w:val="24"/>
        </w:rPr>
        <w:t xml:space="preserve">Scenario </w:t>
      </w:r>
      <w:r w:rsidR="008F43F4" w:rsidRPr="00880A45">
        <w:rPr>
          <w:b/>
          <w:bCs w:val="0"/>
          <w:color w:val="auto"/>
          <w:sz w:val="24"/>
          <w:szCs w:val="24"/>
        </w:rPr>
        <w:t>3</w:t>
      </w:r>
      <w:r w:rsidRPr="00880A45">
        <w:rPr>
          <w:b/>
          <w:bCs w:val="0"/>
          <w:color w:val="auto"/>
          <w:sz w:val="24"/>
          <w:szCs w:val="24"/>
        </w:rPr>
        <w:t xml:space="preserve">: </w:t>
      </w:r>
      <w:r w:rsidR="008F43F4" w:rsidRPr="00880A45">
        <w:rPr>
          <w:b/>
          <w:bCs w:val="0"/>
          <w:color w:val="auto"/>
          <w:sz w:val="24"/>
          <w:szCs w:val="24"/>
        </w:rPr>
        <w:t xml:space="preserve">Process </w:t>
      </w:r>
      <w:r w:rsidRPr="00880A45">
        <w:rPr>
          <w:b/>
          <w:bCs w:val="0"/>
          <w:color w:val="auto"/>
          <w:sz w:val="24"/>
          <w:szCs w:val="24"/>
        </w:rPr>
        <w:t>Stale Cheque Reports</w:t>
      </w:r>
    </w:p>
    <w:p w14:paraId="570AAD6D" w14:textId="77777777" w:rsidR="00626672" w:rsidRDefault="00626672" w:rsidP="00626672">
      <w:pPr>
        <w:pStyle w:val="GuidedCommentsBlue"/>
        <w:rPr>
          <w:color w:val="auto"/>
        </w:rPr>
      </w:pPr>
      <w:r w:rsidRPr="004B2957">
        <w:rPr>
          <w:b/>
          <w:bCs w:val="0"/>
          <w:color w:val="auto"/>
          <w:u w:val="single"/>
          <w:lang w:eastAsia="en-US"/>
        </w:rPr>
        <w:t>AL11 Directory Structure of Inbound Messages</w:t>
      </w:r>
    </w:p>
    <w:p w14:paraId="6213CE44" w14:textId="77777777" w:rsidR="00626672" w:rsidRPr="00D42B00"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/I</w:t>
      </w:r>
      <w:r>
        <w:rPr>
          <w:color w:val="auto"/>
          <w:lang w:eastAsia="en-US"/>
        </w:rPr>
        <w:t>nput</w:t>
      </w:r>
      <w:r w:rsidRPr="00D42B00">
        <w:rPr>
          <w:color w:val="auto"/>
          <w:lang w:eastAsia="en-US"/>
        </w:rPr>
        <w:t>/TRM/</w:t>
      </w:r>
      <w:r>
        <w:rPr>
          <w:color w:val="auto"/>
          <w:lang w:eastAsia="en-US"/>
        </w:rPr>
        <w:t>PAYACK</w:t>
      </w:r>
      <w:r w:rsidRPr="00D42B00">
        <w:rPr>
          <w:color w:val="auto"/>
          <w:lang w:eastAsia="en-US"/>
        </w:rPr>
        <w:t>/STALECHQ/SCB/</w:t>
      </w:r>
    </w:p>
    <w:p w14:paraId="2CDCEB2F" w14:textId="77777777" w:rsidR="00626672" w:rsidRPr="00D42B00"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/A</w:t>
      </w:r>
      <w:r>
        <w:rPr>
          <w:color w:val="auto"/>
          <w:lang w:eastAsia="en-US"/>
        </w:rPr>
        <w:t>rchive</w:t>
      </w:r>
      <w:r w:rsidRPr="00D42B00">
        <w:rPr>
          <w:color w:val="auto"/>
          <w:lang w:eastAsia="en-US"/>
        </w:rPr>
        <w:t>/TRM/</w:t>
      </w:r>
      <w:r>
        <w:rPr>
          <w:color w:val="auto"/>
          <w:lang w:eastAsia="en-US"/>
        </w:rPr>
        <w:t>PAYACK</w:t>
      </w:r>
      <w:r w:rsidRPr="00D42B00">
        <w:rPr>
          <w:color w:val="auto"/>
          <w:lang w:eastAsia="en-US"/>
        </w:rPr>
        <w:t>/STALECHQ/SCB/</w:t>
      </w:r>
    </w:p>
    <w:p w14:paraId="323733CE" w14:textId="77777777" w:rsidR="00626672" w:rsidRPr="00D42B00" w:rsidRDefault="00626672" w:rsidP="00626672">
      <w:pPr>
        <w:pStyle w:val="GuidedCommentsBlue"/>
        <w:numPr>
          <w:ilvl w:val="0"/>
          <w:numId w:val="13"/>
        </w:numPr>
        <w:rPr>
          <w:color w:val="auto"/>
          <w:lang w:eastAsia="en-US"/>
        </w:rPr>
      </w:pPr>
      <w:r w:rsidRPr="00D42B00">
        <w:rPr>
          <w:color w:val="auto"/>
          <w:lang w:eastAsia="en-US"/>
        </w:rPr>
        <w:t>&lt;</w:t>
      </w:r>
      <w:proofErr w:type="spellStart"/>
      <w:r>
        <w:rPr>
          <w:color w:val="auto"/>
          <w:lang w:eastAsia="en-US"/>
        </w:rPr>
        <w:t>rootdir</w:t>
      </w:r>
      <w:proofErr w:type="spellEnd"/>
      <w:r w:rsidRPr="00D42B00">
        <w:rPr>
          <w:color w:val="auto"/>
          <w:lang w:eastAsia="en-US"/>
        </w:rPr>
        <w:t>&gt;/I</w:t>
      </w:r>
      <w:r>
        <w:rPr>
          <w:color w:val="auto"/>
          <w:lang w:eastAsia="en-US"/>
        </w:rPr>
        <w:t>nbound</w:t>
      </w:r>
      <w:r w:rsidRPr="00D42B00">
        <w:rPr>
          <w:color w:val="auto"/>
          <w:lang w:eastAsia="en-US"/>
        </w:rPr>
        <w:t>/E</w:t>
      </w:r>
      <w:r>
        <w:rPr>
          <w:color w:val="auto"/>
          <w:lang w:eastAsia="en-US"/>
        </w:rPr>
        <w:t>rror</w:t>
      </w:r>
      <w:r w:rsidRPr="00D42B00">
        <w:rPr>
          <w:color w:val="auto"/>
          <w:lang w:eastAsia="en-US"/>
        </w:rPr>
        <w:t>/TRM/</w:t>
      </w:r>
      <w:r>
        <w:rPr>
          <w:color w:val="auto"/>
          <w:lang w:eastAsia="en-US"/>
        </w:rPr>
        <w:t>PAYACK</w:t>
      </w:r>
      <w:r w:rsidRPr="00D42B00">
        <w:rPr>
          <w:color w:val="auto"/>
          <w:lang w:eastAsia="en-US"/>
        </w:rPr>
        <w:t>/STALECHQ/SCB/</w:t>
      </w:r>
    </w:p>
    <w:p w14:paraId="0ACB357D" w14:textId="7BFCC25D" w:rsidR="00626672" w:rsidRPr="00577C4B" w:rsidRDefault="00626672" w:rsidP="00626672">
      <w:pPr>
        <w:pStyle w:val="GuidedCommentsBlue"/>
        <w:numPr>
          <w:ilvl w:val="0"/>
          <w:numId w:val="13"/>
        </w:numPr>
        <w:rPr>
          <w:color w:val="auto"/>
          <w:lang w:eastAsia="en-US"/>
        </w:rPr>
      </w:pPr>
      <w:r>
        <w:rPr>
          <w:color w:val="auto"/>
          <w:lang w:eastAsia="en-US"/>
        </w:rPr>
        <w:t>Similarly</w:t>
      </w:r>
      <w:r w:rsidR="00DC2B8E">
        <w:rPr>
          <w:color w:val="auto"/>
          <w:lang w:eastAsia="en-US"/>
        </w:rPr>
        <w:t>,</w:t>
      </w:r>
      <w:r>
        <w:rPr>
          <w:color w:val="auto"/>
          <w:lang w:eastAsia="en-US"/>
        </w:rPr>
        <w:t xml:space="preserve"> for RCBC bank</w:t>
      </w:r>
    </w:p>
    <w:p w14:paraId="41DFB56B" w14:textId="76248FEF" w:rsidR="00AA1A29" w:rsidRDefault="00AA1A29" w:rsidP="00AA1A29">
      <w:pPr>
        <w:pStyle w:val="GuidedCommentsBlue"/>
        <w:rPr>
          <w:color w:val="auto"/>
        </w:rPr>
      </w:pPr>
    </w:p>
    <w:p w14:paraId="53E0F6AB" w14:textId="7863D09D" w:rsidR="00967F63" w:rsidRDefault="00CA52E0" w:rsidP="00CA52E0">
      <w:pPr>
        <w:pStyle w:val="GuidedCommentsBlue"/>
        <w:rPr>
          <w:color w:val="auto"/>
        </w:rPr>
      </w:pPr>
      <w:r>
        <w:rPr>
          <w:color w:val="auto"/>
        </w:rPr>
        <w:t xml:space="preserve">These are </w:t>
      </w:r>
      <w:r w:rsidR="00AF0C5F">
        <w:rPr>
          <w:color w:val="auto"/>
        </w:rPr>
        <w:t>.</w:t>
      </w:r>
      <w:proofErr w:type="spellStart"/>
      <w:r w:rsidR="00AF0C5F">
        <w:rPr>
          <w:color w:val="auto"/>
        </w:rPr>
        <w:t>xls</w:t>
      </w:r>
      <w:proofErr w:type="spellEnd"/>
      <w:r w:rsidR="00AF0C5F">
        <w:rPr>
          <w:color w:val="auto"/>
        </w:rPr>
        <w:t xml:space="preserve"> </w:t>
      </w:r>
      <w:r>
        <w:rPr>
          <w:color w:val="auto"/>
        </w:rPr>
        <w:t xml:space="preserve">files. </w:t>
      </w:r>
      <w:r w:rsidR="00967F63">
        <w:rPr>
          <w:color w:val="auto"/>
        </w:rPr>
        <w:t>The business requirement is to read the Cheque Numbers in the file and thereafter cancel the cheque payment and reverse the respective payment documents to which these cheque numbers are attached.</w:t>
      </w:r>
    </w:p>
    <w:p w14:paraId="68B08188" w14:textId="77777777" w:rsidR="00CA52E0" w:rsidRDefault="00CA52E0" w:rsidP="00CA52E0">
      <w:pPr>
        <w:pStyle w:val="GuidedCommentsBlue"/>
        <w:rPr>
          <w:color w:val="auto"/>
        </w:rPr>
      </w:pPr>
    </w:p>
    <w:p w14:paraId="566621AF" w14:textId="77777777" w:rsidR="00CA52E0" w:rsidRDefault="00CA52E0" w:rsidP="00CA52E0">
      <w:pPr>
        <w:pStyle w:val="GuidedCommentsBlue"/>
        <w:rPr>
          <w:color w:val="auto"/>
        </w:rPr>
      </w:pPr>
      <w:r>
        <w:rPr>
          <w:color w:val="auto"/>
        </w:rPr>
        <w:t>Processing logic: -</w:t>
      </w:r>
    </w:p>
    <w:p w14:paraId="27BE247C" w14:textId="06AAF5AE" w:rsidR="009B0DA1" w:rsidRDefault="00F60AF9" w:rsidP="00CA52E0">
      <w:pPr>
        <w:pStyle w:val="GuidedCommentsBlue"/>
        <w:numPr>
          <w:ilvl w:val="0"/>
          <w:numId w:val="20"/>
        </w:numPr>
        <w:rPr>
          <w:color w:val="auto"/>
        </w:rPr>
      </w:pPr>
      <w:r>
        <w:rPr>
          <w:color w:val="auto"/>
        </w:rPr>
        <w:t xml:space="preserve">Pick Cheque Number (column 1) </w:t>
      </w:r>
      <w:r w:rsidR="00446DD3">
        <w:rPr>
          <w:color w:val="auto"/>
        </w:rPr>
        <w:t>from the file</w:t>
      </w:r>
    </w:p>
    <w:p w14:paraId="100BF6D2" w14:textId="77777777" w:rsidR="00C75D2E" w:rsidRDefault="00C75D2E" w:rsidP="00C75D2E">
      <w:pPr>
        <w:pStyle w:val="GuidedCommentsBlue"/>
        <w:numPr>
          <w:ilvl w:val="0"/>
          <w:numId w:val="20"/>
        </w:numPr>
        <w:rPr>
          <w:color w:val="auto"/>
        </w:rPr>
      </w:pPr>
      <w:r>
        <w:rPr>
          <w:color w:val="auto"/>
        </w:rPr>
        <w:t xml:space="preserve">For the ‘Account No.’, read table T012K and </w:t>
      </w:r>
      <w:proofErr w:type="gramStart"/>
      <w:r>
        <w:rPr>
          <w:color w:val="auto"/>
        </w:rPr>
        <w:t>pick</w:t>
      </w:r>
      <w:proofErr w:type="gramEnd"/>
      <w:r>
        <w:rPr>
          <w:color w:val="auto"/>
        </w:rPr>
        <w:t xml:space="preserve"> Company Code, House Bank and Account ID.</w:t>
      </w:r>
    </w:p>
    <w:p w14:paraId="36088592" w14:textId="77777777" w:rsidR="00C75D2E" w:rsidRDefault="00C75D2E" w:rsidP="00C75D2E">
      <w:pPr>
        <w:pStyle w:val="GuidedCommentsBlue"/>
        <w:numPr>
          <w:ilvl w:val="0"/>
          <w:numId w:val="20"/>
        </w:numPr>
        <w:rPr>
          <w:color w:val="auto"/>
        </w:rPr>
      </w:pPr>
      <w:r>
        <w:rPr>
          <w:color w:val="auto"/>
        </w:rPr>
        <w:t>Pass Company Code, House Bank, Account ID and ‘Cheque Number’ (CHECT) into table PAYR, and read Payment Document Number (VBLNR)</w:t>
      </w:r>
    </w:p>
    <w:p w14:paraId="7FF9089D" w14:textId="77777777" w:rsidR="00C75D2E" w:rsidRDefault="00C75D2E" w:rsidP="00C75D2E">
      <w:pPr>
        <w:pStyle w:val="GuidedCommentsBlue"/>
        <w:numPr>
          <w:ilvl w:val="0"/>
          <w:numId w:val="20"/>
        </w:numPr>
        <w:rPr>
          <w:color w:val="auto"/>
        </w:rPr>
      </w:pPr>
      <w:r>
        <w:rPr>
          <w:color w:val="auto"/>
        </w:rPr>
        <w:t xml:space="preserve">Call transaction FCH8, and </w:t>
      </w:r>
    </w:p>
    <w:p w14:paraId="0FCC7E00" w14:textId="77777777" w:rsidR="00C75D2E" w:rsidRDefault="00C75D2E" w:rsidP="00C75D2E">
      <w:pPr>
        <w:pStyle w:val="GuidedCommentsBlue"/>
        <w:numPr>
          <w:ilvl w:val="1"/>
          <w:numId w:val="20"/>
        </w:numPr>
        <w:rPr>
          <w:color w:val="auto"/>
        </w:rPr>
      </w:pPr>
      <w:r w:rsidRPr="00E71533">
        <w:rPr>
          <w:b/>
          <w:bCs w:val="0"/>
          <w:color w:val="auto"/>
        </w:rPr>
        <w:t>Bank Data Section</w:t>
      </w:r>
      <w:r>
        <w:rPr>
          <w:color w:val="auto"/>
        </w:rPr>
        <w:t>: Pass Company Code, House Bank and Account ID</w:t>
      </w:r>
    </w:p>
    <w:p w14:paraId="330A8F5B" w14:textId="77777777" w:rsidR="00C75D2E" w:rsidRDefault="00C75D2E" w:rsidP="00C75D2E">
      <w:pPr>
        <w:pStyle w:val="GuidedCommentsBlue"/>
        <w:numPr>
          <w:ilvl w:val="1"/>
          <w:numId w:val="20"/>
        </w:numPr>
        <w:rPr>
          <w:color w:val="auto"/>
        </w:rPr>
      </w:pPr>
      <w:r w:rsidRPr="00E71533">
        <w:rPr>
          <w:b/>
          <w:bCs w:val="0"/>
          <w:color w:val="auto"/>
        </w:rPr>
        <w:t>Cheque Payment to be Reversed Section</w:t>
      </w:r>
      <w:r>
        <w:rPr>
          <w:color w:val="auto"/>
        </w:rPr>
        <w:t>: Pass Cheque Number and Void Reason Code = Z1 (Stale Cheque). This will cancel the issued cheque.</w:t>
      </w:r>
    </w:p>
    <w:p w14:paraId="372A693B" w14:textId="77777777" w:rsidR="00C75D2E" w:rsidRDefault="00C75D2E" w:rsidP="00C75D2E">
      <w:pPr>
        <w:pStyle w:val="GuidedCommentsBlue"/>
        <w:numPr>
          <w:ilvl w:val="1"/>
          <w:numId w:val="20"/>
        </w:numPr>
        <w:rPr>
          <w:color w:val="auto"/>
        </w:rPr>
      </w:pPr>
      <w:r w:rsidRPr="00E71533">
        <w:rPr>
          <w:b/>
          <w:bCs w:val="0"/>
          <w:color w:val="auto"/>
        </w:rPr>
        <w:t>Reversal Data Section</w:t>
      </w:r>
      <w:r>
        <w:rPr>
          <w:color w:val="auto"/>
        </w:rPr>
        <w:t>: Reversal Reason = 01 (Reversal in Current Period) and Posting Date = System Date. This will reverse the corresponding payment document.</w:t>
      </w:r>
    </w:p>
    <w:p w14:paraId="7113C7BC" w14:textId="77777777" w:rsidR="00C75D2E" w:rsidRDefault="00C75D2E" w:rsidP="00C75D2E">
      <w:pPr>
        <w:pStyle w:val="GuidedCommentsBlue"/>
        <w:numPr>
          <w:ilvl w:val="0"/>
          <w:numId w:val="20"/>
        </w:numPr>
        <w:rPr>
          <w:color w:val="auto"/>
        </w:rPr>
      </w:pPr>
      <w:r>
        <w:rPr>
          <w:color w:val="auto"/>
        </w:rPr>
        <w:t>Processing Log: Display the file inputs on screen along with processing status of each line.</w:t>
      </w:r>
    </w:p>
    <w:p w14:paraId="1EE26631" w14:textId="77777777" w:rsidR="00C75D2E" w:rsidRDefault="00C75D2E" w:rsidP="00C75D2E">
      <w:pPr>
        <w:pStyle w:val="GuidedCommentsBlue"/>
        <w:numPr>
          <w:ilvl w:val="1"/>
          <w:numId w:val="20"/>
        </w:numPr>
        <w:rPr>
          <w:color w:val="auto"/>
        </w:rPr>
      </w:pPr>
      <w:r>
        <w:rPr>
          <w:color w:val="auto"/>
        </w:rPr>
        <w:t>Payment Document Reversed</w:t>
      </w:r>
    </w:p>
    <w:p w14:paraId="6E77390B" w14:textId="4902EB8D" w:rsidR="00C75D2E" w:rsidRPr="00751EBD" w:rsidRDefault="00C75D2E" w:rsidP="00C75D2E">
      <w:pPr>
        <w:pStyle w:val="GuidedCommentsBlue"/>
        <w:numPr>
          <w:ilvl w:val="1"/>
          <w:numId w:val="20"/>
        </w:numPr>
        <w:rPr>
          <w:color w:val="auto"/>
        </w:rPr>
      </w:pPr>
      <w:r>
        <w:rPr>
          <w:color w:val="auto"/>
        </w:rPr>
        <w:lastRenderedPageBreak/>
        <w:t>No Clearing Document Found</w:t>
      </w:r>
      <w:r w:rsidR="009D43BB">
        <w:rPr>
          <w:color w:val="auto"/>
        </w:rPr>
        <w:t xml:space="preserve"> or error message, as applicable</w:t>
      </w:r>
    </w:p>
    <w:p w14:paraId="799F495E" w14:textId="58622132" w:rsidR="003A3C92" w:rsidRPr="003A3C92" w:rsidRDefault="003A3C92" w:rsidP="004A29C0">
      <w:pPr>
        <w:pStyle w:val="GuidedCommentsBlue"/>
        <w:rPr>
          <w:color w:val="000000" w:themeColor="text1"/>
        </w:rPr>
      </w:pPr>
    </w:p>
    <w:p w14:paraId="6ECE9F05" w14:textId="77777777" w:rsidR="003A3C92" w:rsidRPr="003A3C92" w:rsidRDefault="00D11DD9" w:rsidP="00D11DD9">
      <w:pPr>
        <w:pStyle w:val="Heading2"/>
        <w:rPr>
          <w:color w:val="000000" w:themeColor="text1"/>
        </w:rPr>
      </w:pPr>
      <w:bookmarkStart w:id="43" w:name="_Toc183510015"/>
      <w:r>
        <w:t>Flow of Enhancement</w:t>
      </w:r>
      <w:bookmarkEnd w:id="43"/>
    </w:p>
    <w:p w14:paraId="07B77709" w14:textId="28F3C9F6" w:rsidR="003A3C92" w:rsidRPr="003A3C92" w:rsidRDefault="00002120" w:rsidP="004A29C0">
      <w:pPr>
        <w:pStyle w:val="GuidedCommentsBlue"/>
        <w:rPr>
          <w:color w:val="000000" w:themeColor="text1"/>
        </w:rPr>
      </w:pPr>
      <w:r>
        <w:rPr>
          <w:noProof/>
        </w:rPr>
        <w:drawing>
          <wp:inline distT="0" distB="0" distL="0" distR="0" wp14:anchorId="2B97ADF9" wp14:editId="62B95FC9">
            <wp:extent cx="6033452" cy="2619375"/>
            <wp:effectExtent l="0" t="0" r="5715" b="0"/>
            <wp:docPr id="10905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860" name=""/>
                    <pic:cNvPicPr/>
                  </pic:nvPicPr>
                  <pic:blipFill>
                    <a:blip r:embed="rId33"/>
                    <a:stretch>
                      <a:fillRect/>
                    </a:stretch>
                  </pic:blipFill>
                  <pic:spPr>
                    <a:xfrm>
                      <a:off x="0" y="0"/>
                      <a:ext cx="6040001" cy="2622218"/>
                    </a:xfrm>
                    <a:prstGeom prst="rect">
                      <a:avLst/>
                    </a:prstGeom>
                  </pic:spPr>
                </pic:pic>
              </a:graphicData>
            </a:graphic>
          </wp:inline>
        </w:drawing>
      </w:r>
    </w:p>
    <w:p w14:paraId="245E3D42" w14:textId="5DF49E7B" w:rsidR="003A3C92" w:rsidRPr="003A3C92" w:rsidRDefault="003A3C92" w:rsidP="004A29C0">
      <w:pPr>
        <w:pStyle w:val="GuidedCommentsBlue"/>
        <w:rPr>
          <w:color w:val="000000" w:themeColor="text1"/>
        </w:rPr>
      </w:pPr>
    </w:p>
    <w:p w14:paraId="4E60CE2A" w14:textId="77777777" w:rsidR="003A3C92" w:rsidRPr="003A3C92" w:rsidRDefault="00011EBE" w:rsidP="00011EBE">
      <w:pPr>
        <w:pStyle w:val="Heading2"/>
        <w:rPr>
          <w:color w:val="000000" w:themeColor="text1"/>
        </w:rPr>
      </w:pPr>
      <w:bookmarkStart w:id="44" w:name="_Toc183510016"/>
      <w:r>
        <w:t>Layout</w:t>
      </w:r>
      <w:bookmarkEnd w:id="44"/>
    </w:p>
    <w:p w14:paraId="0B845418" w14:textId="2AA66E1B" w:rsidR="00B01BB7" w:rsidRDefault="00B01BB7" w:rsidP="004A29C0">
      <w:pPr>
        <w:pStyle w:val="GuidedCommentsBlue"/>
      </w:pPr>
      <w:r w:rsidRPr="003B0B70">
        <w:rPr>
          <w:color w:val="auto"/>
        </w:rPr>
        <w:t xml:space="preserve">Not </w:t>
      </w:r>
      <w:r>
        <w:rPr>
          <w:color w:val="auto"/>
        </w:rPr>
        <w:t>Applicable.</w:t>
      </w:r>
    </w:p>
    <w:p w14:paraId="72D1FC25" w14:textId="4DDAD2E1" w:rsidR="003A3C92" w:rsidRPr="003A3C92" w:rsidRDefault="003A3C92" w:rsidP="004A29C0">
      <w:pPr>
        <w:pStyle w:val="GuidedCommentsBlue"/>
        <w:rPr>
          <w:color w:val="000000" w:themeColor="text1"/>
        </w:rPr>
      </w:pPr>
    </w:p>
    <w:p w14:paraId="7CC2FDF1" w14:textId="77777777" w:rsidR="003A3C92" w:rsidRPr="003A3C92" w:rsidRDefault="00011EBE" w:rsidP="00011EBE">
      <w:pPr>
        <w:pStyle w:val="Heading1"/>
        <w:rPr>
          <w:color w:val="000000" w:themeColor="text1"/>
        </w:rPr>
      </w:pPr>
      <w:bookmarkStart w:id="45" w:name="_Toc183510017"/>
      <w:r>
        <w:t>Assumptions in Functional Design</w:t>
      </w:r>
      <w:bookmarkEnd w:id="45"/>
    </w:p>
    <w:p w14:paraId="5F94F2F8" w14:textId="5469D2FA" w:rsidR="003A3C92" w:rsidRPr="003A3C92" w:rsidRDefault="009B66C2" w:rsidP="00011EBE">
      <w:pPr>
        <w:pStyle w:val="GuidedCommentsBlue"/>
        <w:rPr>
          <w:color w:val="000000" w:themeColor="text1"/>
        </w:rPr>
      </w:pPr>
      <w:r w:rsidRPr="003B0B70">
        <w:rPr>
          <w:color w:val="auto"/>
        </w:rPr>
        <w:t xml:space="preserve">Not </w:t>
      </w:r>
      <w:r>
        <w:rPr>
          <w:color w:val="auto"/>
        </w:rPr>
        <w:t>Applicable.</w:t>
      </w:r>
    </w:p>
    <w:p w14:paraId="703A0E00" w14:textId="77777777" w:rsidR="003A3C92" w:rsidRPr="003A3C92" w:rsidRDefault="009073CF" w:rsidP="00405669">
      <w:pPr>
        <w:pStyle w:val="Heading1"/>
        <w:rPr>
          <w:color w:val="000000" w:themeColor="text1"/>
        </w:rPr>
      </w:pPr>
      <w:bookmarkStart w:id="46" w:name="_Toc421797563"/>
      <w:bookmarkStart w:id="47" w:name="_Toc422103988"/>
      <w:bookmarkStart w:id="48" w:name="_Toc183510018"/>
      <w:r w:rsidRPr="009073CF">
        <w:t>Open Issues in Functional Design</w:t>
      </w:r>
      <w:bookmarkEnd w:id="46"/>
      <w:bookmarkEnd w:id="47"/>
      <w:bookmarkEnd w:id="48"/>
      <w:r w:rsidRPr="009073CF">
        <w:t xml:space="preserve">  </w:t>
      </w:r>
    </w:p>
    <w:p w14:paraId="135143BE" w14:textId="2FA07E68" w:rsidR="002A25AD" w:rsidRPr="002A25AD" w:rsidRDefault="002A25AD" w:rsidP="00815645">
      <w:pPr>
        <w:pStyle w:val="GuidedCommentsBlue"/>
        <w:numPr>
          <w:ilvl w:val="0"/>
          <w:numId w:val="11"/>
        </w:numPr>
        <w:rPr>
          <w:color w:val="000000" w:themeColor="text1"/>
          <w:lang w:eastAsia="en-US"/>
        </w:rPr>
      </w:pPr>
      <w:r>
        <w:rPr>
          <w:color w:val="000000" w:themeColor="text1"/>
          <w:lang w:eastAsia="en-US"/>
        </w:rPr>
        <w:t>List of possible rejection reasons, so that appropriate Reversal Reasons can be configured.</w:t>
      </w:r>
    </w:p>
    <w:p w14:paraId="380ADEBA" w14:textId="3B842C10" w:rsidR="00815645" w:rsidRPr="00533EF5" w:rsidRDefault="006D5480" w:rsidP="00815645">
      <w:pPr>
        <w:pStyle w:val="GuidedCommentsBlue"/>
        <w:numPr>
          <w:ilvl w:val="0"/>
          <w:numId w:val="11"/>
        </w:numPr>
        <w:rPr>
          <w:color w:val="000000" w:themeColor="text1"/>
          <w:lang w:eastAsia="en-US"/>
        </w:rPr>
      </w:pPr>
      <w:r>
        <w:rPr>
          <w:color w:val="auto"/>
        </w:rPr>
        <w:t xml:space="preserve">Stale Cheque Report: </w:t>
      </w:r>
      <w:r w:rsidR="00EA633E">
        <w:rPr>
          <w:color w:val="auto"/>
        </w:rPr>
        <w:t>Accounting entry for the credit line items</w:t>
      </w:r>
      <w:r w:rsidR="00E6674C">
        <w:rPr>
          <w:color w:val="auto"/>
        </w:rPr>
        <w:t>,</w:t>
      </w:r>
      <w:r w:rsidR="00EA633E">
        <w:rPr>
          <w:color w:val="auto"/>
        </w:rPr>
        <w:t xml:space="preserve"> corresponding to Stale Cheques</w:t>
      </w:r>
      <w:r w:rsidR="00E6674C">
        <w:rPr>
          <w:color w:val="auto"/>
        </w:rPr>
        <w:t>,</w:t>
      </w:r>
      <w:r w:rsidR="00EA633E">
        <w:rPr>
          <w:color w:val="auto"/>
        </w:rPr>
        <w:t xml:space="preserve"> </w:t>
      </w:r>
      <w:r w:rsidR="00E6674C">
        <w:rPr>
          <w:color w:val="auto"/>
        </w:rPr>
        <w:t xml:space="preserve">in the </w:t>
      </w:r>
      <w:r w:rsidR="00815645">
        <w:rPr>
          <w:color w:val="auto"/>
        </w:rPr>
        <w:t>receive</w:t>
      </w:r>
      <w:r w:rsidR="00E6674C">
        <w:rPr>
          <w:color w:val="auto"/>
        </w:rPr>
        <w:t>d</w:t>
      </w:r>
      <w:r w:rsidR="00815645">
        <w:rPr>
          <w:color w:val="auto"/>
        </w:rPr>
        <w:t xml:space="preserve"> MT940</w:t>
      </w:r>
      <w:r w:rsidR="00E6674C">
        <w:rPr>
          <w:color w:val="auto"/>
        </w:rPr>
        <w:t>.</w:t>
      </w:r>
      <w:r w:rsidR="0044580A">
        <w:rPr>
          <w:color w:val="auto"/>
        </w:rPr>
        <w:t xml:space="preserve"> Whether Note </w:t>
      </w:r>
      <w:proofErr w:type="gramStart"/>
      <w:r w:rsidR="0044580A">
        <w:rPr>
          <w:color w:val="auto"/>
        </w:rPr>
        <w:t>To</w:t>
      </w:r>
      <w:proofErr w:type="gramEnd"/>
      <w:r w:rsidR="0044580A">
        <w:rPr>
          <w:color w:val="auto"/>
        </w:rPr>
        <w:t xml:space="preserve"> Payee has </w:t>
      </w:r>
      <w:r w:rsidR="0071426B">
        <w:rPr>
          <w:color w:val="auto"/>
        </w:rPr>
        <w:t>details to identify such stale cheque credit line items.</w:t>
      </w:r>
      <w:r w:rsidR="00E6674C">
        <w:rPr>
          <w:color w:val="auto"/>
        </w:rPr>
        <w:t xml:space="preserve"> </w:t>
      </w:r>
      <w:r w:rsidR="00A13CB9">
        <w:rPr>
          <w:color w:val="auto"/>
        </w:rPr>
        <w:t xml:space="preserve">Any enhancement required in this process will be covered using </w:t>
      </w:r>
      <w:r w:rsidR="00C007B1">
        <w:rPr>
          <w:color w:val="auto"/>
        </w:rPr>
        <w:t xml:space="preserve">Gap ID </w:t>
      </w:r>
      <w:r w:rsidR="00C007B1" w:rsidRPr="00C007B1">
        <w:rPr>
          <w:color w:val="auto"/>
        </w:rPr>
        <w:t>DID_R2R_181</w:t>
      </w:r>
      <w:r w:rsidR="00C007B1">
        <w:rPr>
          <w:color w:val="auto"/>
        </w:rPr>
        <w:t>.</w:t>
      </w:r>
    </w:p>
    <w:p w14:paraId="7CDCA84C" w14:textId="3F9B4341" w:rsidR="007A00BF" w:rsidRPr="009714AB" w:rsidRDefault="0026729C" w:rsidP="0030385B">
      <w:pPr>
        <w:pStyle w:val="GuidedCommentsBlue"/>
        <w:numPr>
          <w:ilvl w:val="0"/>
          <w:numId w:val="11"/>
        </w:numPr>
        <w:rPr>
          <w:strike/>
          <w:color w:val="000000" w:themeColor="text1"/>
          <w:lang w:eastAsia="en-US"/>
        </w:rPr>
      </w:pPr>
      <w:r w:rsidRPr="009714AB">
        <w:rPr>
          <w:strike/>
          <w:color w:val="000000" w:themeColor="text1"/>
          <w:lang w:eastAsia="en-US"/>
        </w:rPr>
        <w:t>BANSTA files of cheque and non-cheque payments</w:t>
      </w:r>
      <w:r w:rsidR="00EF531E" w:rsidRPr="009714AB">
        <w:rPr>
          <w:strike/>
          <w:color w:val="000000" w:themeColor="text1"/>
          <w:lang w:eastAsia="en-US"/>
        </w:rPr>
        <w:t xml:space="preserve"> to identify “</w:t>
      </w:r>
      <w:r w:rsidR="007A00BF" w:rsidRPr="009714AB">
        <w:rPr>
          <w:strike/>
          <w:color w:val="000000" w:themeColor="text1"/>
          <w:lang w:eastAsia="en-US"/>
        </w:rPr>
        <w:t>where is the cheque number</w:t>
      </w:r>
      <w:r w:rsidR="00EF531E" w:rsidRPr="009714AB">
        <w:rPr>
          <w:strike/>
          <w:color w:val="000000" w:themeColor="text1"/>
          <w:lang w:eastAsia="en-US"/>
        </w:rPr>
        <w:t>”</w:t>
      </w:r>
    </w:p>
    <w:p w14:paraId="204D8716" w14:textId="594422D2" w:rsidR="000D56C9" w:rsidRPr="000D56C9" w:rsidRDefault="000D56C9" w:rsidP="00815645">
      <w:pPr>
        <w:pStyle w:val="GuidedCommentsBlue"/>
        <w:numPr>
          <w:ilvl w:val="0"/>
          <w:numId w:val="11"/>
        </w:numPr>
        <w:rPr>
          <w:color w:val="000000" w:themeColor="text1"/>
          <w:lang w:eastAsia="en-US"/>
        </w:rPr>
      </w:pPr>
      <w:r w:rsidRPr="000D56C9">
        <w:rPr>
          <w:color w:val="auto"/>
        </w:rPr>
        <w:t>With SCB bank, explore the possibility of receiving Stale Cheque report via H2H interfaces.</w:t>
      </w:r>
    </w:p>
    <w:p w14:paraId="23204E88" w14:textId="77777777" w:rsidR="00084384" w:rsidRDefault="00084384" w:rsidP="00084384">
      <w:pPr>
        <w:pStyle w:val="GuidedCommentsBlue"/>
        <w:rPr>
          <w:color w:val="000000" w:themeColor="text1"/>
          <w:lang w:eastAsia="en-US"/>
        </w:rPr>
      </w:pPr>
    </w:p>
    <w:p w14:paraId="0DBD2BD0" w14:textId="77777777" w:rsidR="002A25AD" w:rsidRDefault="002A25AD" w:rsidP="00084384">
      <w:pPr>
        <w:pStyle w:val="GuidedCommentsBlue"/>
        <w:rPr>
          <w:color w:val="000000" w:themeColor="text1"/>
          <w:lang w:eastAsia="en-US"/>
        </w:rPr>
      </w:pPr>
    </w:p>
    <w:p w14:paraId="048EF51C" w14:textId="77777777" w:rsidR="002A25AD" w:rsidRDefault="002A25AD" w:rsidP="00084384">
      <w:pPr>
        <w:pStyle w:val="GuidedCommentsBlue"/>
        <w:rPr>
          <w:color w:val="000000" w:themeColor="text1"/>
          <w:lang w:eastAsia="en-US"/>
        </w:rPr>
      </w:pPr>
    </w:p>
    <w:p w14:paraId="6FF4661E" w14:textId="77777777" w:rsidR="002A25AD" w:rsidRDefault="002A25AD" w:rsidP="00084384">
      <w:pPr>
        <w:pStyle w:val="GuidedCommentsBlue"/>
        <w:rPr>
          <w:color w:val="000000" w:themeColor="text1"/>
          <w:lang w:eastAsia="en-US"/>
        </w:rPr>
      </w:pPr>
    </w:p>
    <w:p w14:paraId="24D9361E" w14:textId="77777777" w:rsidR="002A25AD" w:rsidRDefault="002A25AD" w:rsidP="00084384">
      <w:pPr>
        <w:pStyle w:val="GuidedCommentsBlue"/>
        <w:rPr>
          <w:color w:val="000000" w:themeColor="text1"/>
          <w:lang w:eastAsia="en-US"/>
        </w:rPr>
      </w:pPr>
    </w:p>
    <w:p w14:paraId="62B4CED2" w14:textId="77777777" w:rsidR="002A25AD" w:rsidRDefault="002A25AD" w:rsidP="00084384">
      <w:pPr>
        <w:pStyle w:val="GuidedCommentsBlue"/>
        <w:rPr>
          <w:color w:val="000000" w:themeColor="text1"/>
          <w:lang w:eastAsia="en-US"/>
        </w:rPr>
      </w:pPr>
    </w:p>
    <w:p w14:paraId="12CBE25E" w14:textId="77777777" w:rsidR="002A25AD" w:rsidRDefault="002A25AD" w:rsidP="00084384">
      <w:pPr>
        <w:pStyle w:val="GuidedCommentsBlue"/>
        <w:rPr>
          <w:color w:val="000000" w:themeColor="text1"/>
          <w:lang w:eastAsia="en-US"/>
        </w:rPr>
      </w:pPr>
    </w:p>
    <w:p w14:paraId="4603D9E1" w14:textId="77777777" w:rsidR="003A3C92" w:rsidRPr="003A3C92" w:rsidRDefault="009073CF" w:rsidP="009073CF">
      <w:pPr>
        <w:pStyle w:val="Heading1"/>
        <w:rPr>
          <w:color w:val="000000" w:themeColor="text1"/>
          <w:sz w:val="20"/>
        </w:rPr>
      </w:pPr>
      <w:bookmarkStart w:id="49" w:name="_Toc422103989"/>
      <w:bookmarkStart w:id="50" w:name="_Toc183510019"/>
      <w:bookmarkStart w:id="51" w:name="_Toc421797564"/>
      <w:r w:rsidRPr="009073CF">
        <w:lastRenderedPageBreak/>
        <w:t>Business Test Conditions</w:t>
      </w:r>
      <w:bookmarkEnd w:id="49"/>
      <w:bookmarkEnd w:id="50"/>
      <w:r w:rsidRPr="009073CF">
        <w:t xml:space="preserve"> </w:t>
      </w:r>
      <w:bookmarkEnd w:id="51"/>
    </w:p>
    <w:p w14:paraId="1B37B5A3" w14:textId="6CE1D837" w:rsidR="009073CF" w:rsidRPr="009073CF" w:rsidRDefault="009073CF" w:rsidP="009073CF">
      <w:pPr>
        <w:pStyle w:val="GuidedCommentsBlue"/>
      </w:pPr>
    </w:p>
    <w:tbl>
      <w:tblPr>
        <w:tblW w:w="94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1E0" w:firstRow="1" w:lastRow="1" w:firstColumn="1" w:lastColumn="1" w:noHBand="0" w:noVBand="0"/>
      </w:tblPr>
      <w:tblGrid>
        <w:gridCol w:w="1255"/>
        <w:gridCol w:w="3780"/>
        <w:gridCol w:w="4410"/>
      </w:tblGrid>
      <w:tr w:rsidR="009073CF" w:rsidRPr="009073CF" w14:paraId="05CA0604" w14:textId="77777777" w:rsidTr="0058537E">
        <w:tc>
          <w:tcPr>
            <w:tcW w:w="1255" w:type="dxa"/>
            <w:shd w:val="clear" w:color="auto" w:fill="F2F2F2" w:themeFill="background1" w:themeFillShade="F2"/>
          </w:tcPr>
          <w:p w14:paraId="433FEB48"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Scenario #</w:t>
            </w:r>
          </w:p>
        </w:tc>
        <w:tc>
          <w:tcPr>
            <w:tcW w:w="3780" w:type="dxa"/>
            <w:shd w:val="clear" w:color="auto" w:fill="F2F2F2" w:themeFill="background1" w:themeFillShade="F2"/>
          </w:tcPr>
          <w:p w14:paraId="0632046C"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Input Selection Criteria</w:t>
            </w:r>
          </w:p>
        </w:tc>
        <w:tc>
          <w:tcPr>
            <w:tcW w:w="4410" w:type="dxa"/>
            <w:shd w:val="clear" w:color="auto" w:fill="F2F2F2" w:themeFill="background1" w:themeFillShade="F2"/>
          </w:tcPr>
          <w:p w14:paraId="47E05FDA"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Expected Result</w:t>
            </w:r>
          </w:p>
        </w:tc>
      </w:tr>
      <w:tr w:rsidR="00E70FA0" w:rsidRPr="009073CF" w14:paraId="59362D8B" w14:textId="77777777" w:rsidTr="0058537E">
        <w:tc>
          <w:tcPr>
            <w:tcW w:w="1255" w:type="dxa"/>
          </w:tcPr>
          <w:p w14:paraId="33A0F2DD" w14:textId="5DFB9758" w:rsidR="00E70FA0" w:rsidRPr="009073CF" w:rsidRDefault="006C4489" w:rsidP="00E70FA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780" w:type="dxa"/>
          </w:tcPr>
          <w:p w14:paraId="4091DCF4" w14:textId="2860F18C" w:rsidR="00E70FA0" w:rsidRPr="009073CF" w:rsidRDefault="00AF2619" w:rsidP="00E70FA0">
            <w:pPr>
              <w:pStyle w:val="TableHeading"/>
              <w:spacing w:before="120" w:after="120"/>
              <w:rPr>
                <w:rFonts w:ascii="Arial" w:hAnsi="Arial" w:cs="Arial"/>
                <w:caps w:val="0"/>
                <w:color w:val="auto"/>
                <w:sz w:val="20"/>
                <w:szCs w:val="20"/>
              </w:rPr>
            </w:pPr>
            <w:r>
              <w:rPr>
                <w:rFonts w:ascii="Arial" w:hAnsi="Arial" w:cs="Arial"/>
                <w:caps w:val="0"/>
                <w:color w:val="auto"/>
                <w:sz w:val="20"/>
                <w:szCs w:val="20"/>
              </w:rPr>
              <w:t>Process Stale Cheque Report of SCB Bank</w:t>
            </w:r>
          </w:p>
        </w:tc>
        <w:tc>
          <w:tcPr>
            <w:tcW w:w="4410" w:type="dxa"/>
          </w:tcPr>
          <w:p w14:paraId="43E99369" w14:textId="72C8FD48" w:rsidR="00E70FA0" w:rsidRDefault="00DB17B2" w:rsidP="00293176">
            <w:pPr>
              <w:pStyle w:val="TableHeading"/>
              <w:spacing w:before="120" w:after="120"/>
              <w:rPr>
                <w:rFonts w:ascii="Arial" w:hAnsi="Arial" w:cs="Arial"/>
                <w:caps w:val="0"/>
                <w:color w:val="auto"/>
                <w:sz w:val="20"/>
                <w:szCs w:val="20"/>
              </w:rPr>
            </w:pPr>
            <w:r>
              <w:rPr>
                <w:rFonts w:ascii="Arial" w:hAnsi="Arial" w:cs="Arial"/>
                <w:caps w:val="0"/>
                <w:color w:val="auto"/>
                <w:sz w:val="20"/>
                <w:szCs w:val="20"/>
              </w:rPr>
              <w:t>Cheque payment is cancelled.</w:t>
            </w:r>
          </w:p>
          <w:p w14:paraId="36D66039" w14:textId="4D1E79E7" w:rsidR="00DB17B2" w:rsidRPr="009073CF" w:rsidRDefault="00DB17B2" w:rsidP="00293176">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Payment </w:t>
            </w:r>
            <w:proofErr w:type="gramStart"/>
            <w:r>
              <w:rPr>
                <w:rFonts w:ascii="Arial" w:hAnsi="Arial" w:cs="Arial"/>
                <w:caps w:val="0"/>
                <w:color w:val="auto"/>
                <w:sz w:val="20"/>
                <w:szCs w:val="20"/>
              </w:rPr>
              <w:t>document is</w:t>
            </w:r>
            <w:proofErr w:type="gramEnd"/>
            <w:r>
              <w:rPr>
                <w:rFonts w:ascii="Arial" w:hAnsi="Arial" w:cs="Arial"/>
                <w:caps w:val="0"/>
                <w:color w:val="auto"/>
                <w:sz w:val="20"/>
                <w:szCs w:val="20"/>
              </w:rPr>
              <w:t xml:space="preserve"> reversed.</w:t>
            </w:r>
          </w:p>
        </w:tc>
      </w:tr>
      <w:tr w:rsidR="003F4A3B" w:rsidRPr="009073CF" w14:paraId="4FD452B6" w14:textId="77777777" w:rsidTr="0058537E">
        <w:tc>
          <w:tcPr>
            <w:tcW w:w="1255" w:type="dxa"/>
          </w:tcPr>
          <w:p w14:paraId="0E7E083D" w14:textId="5E51E857" w:rsidR="003F4A3B" w:rsidRPr="009073CF" w:rsidRDefault="003F4A3B" w:rsidP="003F4A3B">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2</w:t>
            </w:r>
          </w:p>
        </w:tc>
        <w:tc>
          <w:tcPr>
            <w:tcW w:w="3780" w:type="dxa"/>
          </w:tcPr>
          <w:p w14:paraId="140EBE5D" w14:textId="4CB91FCE" w:rsidR="003F4A3B" w:rsidRPr="009073CF" w:rsidRDefault="003F4A3B" w:rsidP="003F4A3B">
            <w:pPr>
              <w:pStyle w:val="TableHeading"/>
              <w:spacing w:before="120" w:after="120"/>
              <w:rPr>
                <w:rFonts w:ascii="Arial" w:hAnsi="Arial" w:cs="Arial"/>
                <w:caps w:val="0"/>
                <w:color w:val="auto"/>
                <w:sz w:val="20"/>
                <w:szCs w:val="20"/>
              </w:rPr>
            </w:pPr>
            <w:r>
              <w:rPr>
                <w:rFonts w:ascii="Arial" w:hAnsi="Arial" w:cs="Arial"/>
                <w:caps w:val="0"/>
                <w:color w:val="auto"/>
                <w:sz w:val="20"/>
                <w:szCs w:val="20"/>
              </w:rPr>
              <w:t>Process Stale Cheque Report of RCBC Bank</w:t>
            </w:r>
          </w:p>
        </w:tc>
        <w:tc>
          <w:tcPr>
            <w:tcW w:w="4410" w:type="dxa"/>
          </w:tcPr>
          <w:p w14:paraId="2092C560" w14:textId="77777777" w:rsidR="003F4A3B" w:rsidRDefault="003F4A3B" w:rsidP="003F4A3B">
            <w:pPr>
              <w:pStyle w:val="TableHeading"/>
              <w:spacing w:before="120" w:after="120"/>
              <w:rPr>
                <w:rFonts w:ascii="Arial" w:hAnsi="Arial" w:cs="Arial"/>
                <w:caps w:val="0"/>
                <w:color w:val="auto"/>
                <w:sz w:val="20"/>
                <w:szCs w:val="20"/>
              </w:rPr>
            </w:pPr>
            <w:r>
              <w:rPr>
                <w:rFonts w:ascii="Arial" w:hAnsi="Arial" w:cs="Arial"/>
                <w:caps w:val="0"/>
                <w:color w:val="auto"/>
                <w:sz w:val="20"/>
                <w:szCs w:val="20"/>
              </w:rPr>
              <w:t>Cheque payment is cancelled.</w:t>
            </w:r>
          </w:p>
          <w:p w14:paraId="14A9C417" w14:textId="39AABD88" w:rsidR="003F4A3B" w:rsidRPr="009073CF" w:rsidRDefault="003F4A3B" w:rsidP="003F4A3B">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Payment </w:t>
            </w:r>
            <w:proofErr w:type="gramStart"/>
            <w:r>
              <w:rPr>
                <w:rFonts w:ascii="Arial" w:hAnsi="Arial" w:cs="Arial"/>
                <w:caps w:val="0"/>
                <w:color w:val="auto"/>
                <w:sz w:val="20"/>
                <w:szCs w:val="20"/>
              </w:rPr>
              <w:t>document is</w:t>
            </w:r>
            <w:proofErr w:type="gramEnd"/>
            <w:r>
              <w:rPr>
                <w:rFonts w:ascii="Arial" w:hAnsi="Arial" w:cs="Arial"/>
                <w:caps w:val="0"/>
                <w:color w:val="auto"/>
                <w:sz w:val="20"/>
                <w:szCs w:val="20"/>
              </w:rPr>
              <w:t xml:space="preserve"> reversed.</w:t>
            </w:r>
          </w:p>
        </w:tc>
      </w:tr>
      <w:tr w:rsidR="002F0EDA" w:rsidRPr="009073CF" w14:paraId="64466C89" w14:textId="77777777" w:rsidTr="0058537E">
        <w:tc>
          <w:tcPr>
            <w:tcW w:w="1255" w:type="dxa"/>
          </w:tcPr>
          <w:p w14:paraId="1F75FE57" w14:textId="74CA58EC" w:rsidR="002F0EDA" w:rsidRPr="00313E85" w:rsidRDefault="00313E85" w:rsidP="002F0EDA">
            <w:pPr>
              <w:pStyle w:val="TableHeading"/>
              <w:spacing w:before="120" w:after="120"/>
              <w:jc w:val="center"/>
              <w:rPr>
                <w:rFonts w:ascii="Arial" w:hAnsi="Arial" w:cs="Arial"/>
                <w:caps w:val="0"/>
                <w:color w:val="auto"/>
                <w:sz w:val="20"/>
                <w:szCs w:val="20"/>
              </w:rPr>
            </w:pPr>
            <w:r w:rsidRPr="00313E85">
              <w:rPr>
                <w:rFonts w:ascii="Arial" w:hAnsi="Arial" w:cs="Arial"/>
                <w:caps w:val="0"/>
                <w:color w:val="auto"/>
                <w:sz w:val="20"/>
                <w:szCs w:val="20"/>
              </w:rPr>
              <w:t>3</w:t>
            </w:r>
          </w:p>
        </w:tc>
        <w:tc>
          <w:tcPr>
            <w:tcW w:w="3780" w:type="dxa"/>
          </w:tcPr>
          <w:p w14:paraId="0CAB0A81" w14:textId="57591EA6" w:rsidR="002F0EDA" w:rsidRPr="009073CF" w:rsidRDefault="002F0EDA" w:rsidP="002F0EDA">
            <w:pPr>
              <w:pStyle w:val="TableHeading"/>
              <w:spacing w:before="120" w:after="120"/>
              <w:rPr>
                <w:rFonts w:ascii="Times New Roman" w:hAnsi="Times New Roman"/>
                <w:caps w:val="0"/>
                <w:color w:val="auto"/>
                <w:sz w:val="24"/>
              </w:rPr>
            </w:pPr>
            <w:r>
              <w:rPr>
                <w:rFonts w:ascii="Arial" w:hAnsi="Arial" w:cs="Arial"/>
                <w:caps w:val="0"/>
                <w:color w:val="auto"/>
                <w:sz w:val="20"/>
                <w:szCs w:val="20"/>
              </w:rPr>
              <w:t>Process BANSTA File of SCB Bank</w:t>
            </w:r>
          </w:p>
        </w:tc>
        <w:tc>
          <w:tcPr>
            <w:tcW w:w="4410" w:type="dxa"/>
          </w:tcPr>
          <w:p w14:paraId="3B13BE66" w14:textId="6664DBF7" w:rsidR="002F0EDA" w:rsidRDefault="002F0EDA" w:rsidP="002F0EDA">
            <w:pPr>
              <w:pStyle w:val="TableHeading"/>
              <w:spacing w:before="120" w:after="120"/>
              <w:rPr>
                <w:rFonts w:ascii="Arial" w:hAnsi="Arial" w:cs="Arial"/>
                <w:caps w:val="0"/>
                <w:color w:val="auto"/>
                <w:sz w:val="20"/>
                <w:szCs w:val="20"/>
              </w:rPr>
            </w:pPr>
            <w:r>
              <w:rPr>
                <w:rFonts w:ascii="Arial" w:hAnsi="Arial" w:cs="Arial"/>
                <w:caps w:val="0"/>
                <w:color w:val="auto"/>
                <w:sz w:val="20"/>
                <w:szCs w:val="20"/>
              </w:rPr>
              <w:t>Payment document is reversed</w:t>
            </w:r>
            <w:r w:rsidR="00B75D5D">
              <w:rPr>
                <w:rFonts w:ascii="Arial" w:hAnsi="Arial" w:cs="Arial"/>
                <w:caps w:val="0"/>
                <w:color w:val="auto"/>
                <w:sz w:val="20"/>
                <w:szCs w:val="20"/>
              </w:rPr>
              <w:t xml:space="preserve"> i</w:t>
            </w:r>
            <w:r w:rsidR="005A5B3E">
              <w:rPr>
                <w:rFonts w:ascii="Arial" w:hAnsi="Arial" w:cs="Arial"/>
                <w:caps w:val="0"/>
                <w:color w:val="auto"/>
                <w:sz w:val="20"/>
                <w:szCs w:val="20"/>
              </w:rPr>
              <w:t>f</w:t>
            </w:r>
            <w:r w:rsidR="00B75D5D">
              <w:rPr>
                <w:rFonts w:ascii="Arial" w:hAnsi="Arial" w:cs="Arial"/>
                <w:caps w:val="0"/>
                <w:color w:val="auto"/>
                <w:sz w:val="20"/>
                <w:szCs w:val="20"/>
              </w:rPr>
              <w:t xml:space="preserve"> Status &lt;&gt; Processed</w:t>
            </w:r>
            <w:r>
              <w:rPr>
                <w:rFonts w:ascii="Arial" w:hAnsi="Arial" w:cs="Arial"/>
                <w:caps w:val="0"/>
                <w:color w:val="auto"/>
                <w:sz w:val="20"/>
                <w:szCs w:val="20"/>
              </w:rPr>
              <w:t>.</w:t>
            </w:r>
          </w:p>
          <w:p w14:paraId="18BEA180" w14:textId="39C0FEE4" w:rsidR="00084384" w:rsidRPr="009073CF" w:rsidRDefault="00084384" w:rsidP="002F0EDA">
            <w:pPr>
              <w:pStyle w:val="TableHeading"/>
              <w:spacing w:before="120" w:after="120"/>
              <w:rPr>
                <w:rFonts w:ascii="Times New Roman" w:hAnsi="Times New Roman"/>
                <w:caps w:val="0"/>
                <w:color w:val="auto"/>
                <w:sz w:val="24"/>
              </w:rPr>
            </w:pPr>
            <w:r w:rsidRPr="00084384">
              <w:rPr>
                <w:rFonts w:ascii="Arial" w:hAnsi="Arial" w:cs="Arial"/>
                <w:caps w:val="0"/>
                <w:color w:val="auto"/>
                <w:sz w:val="20"/>
                <w:szCs w:val="20"/>
              </w:rPr>
              <w:t>Cheque Number is updated in the Payment Docum</w:t>
            </w:r>
            <w:r w:rsidR="005A5B3E">
              <w:rPr>
                <w:rFonts w:ascii="Arial" w:hAnsi="Arial" w:cs="Arial"/>
                <w:caps w:val="0"/>
                <w:color w:val="auto"/>
                <w:sz w:val="20"/>
                <w:szCs w:val="20"/>
              </w:rPr>
              <w:t>ent if Status = Processed</w:t>
            </w:r>
            <w:r w:rsidR="005A5B3E">
              <w:rPr>
                <w:rFonts w:ascii="Arial" w:hAnsi="Arial" w:cs="Arial"/>
                <w:caps w:val="0"/>
                <w:color w:val="auto"/>
                <w:sz w:val="24"/>
              </w:rPr>
              <w:t xml:space="preserve"> </w:t>
            </w:r>
          </w:p>
        </w:tc>
      </w:tr>
      <w:tr w:rsidR="00F408E8" w:rsidRPr="009073CF" w14:paraId="494BB26E" w14:textId="77777777" w:rsidTr="0058537E">
        <w:tc>
          <w:tcPr>
            <w:tcW w:w="1255" w:type="dxa"/>
          </w:tcPr>
          <w:p w14:paraId="43BE0B30" w14:textId="11C25C75" w:rsidR="00F408E8" w:rsidRPr="00313E85" w:rsidRDefault="00313E85" w:rsidP="00F408E8">
            <w:pPr>
              <w:pStyle w:val="TableHeading"/>
              <w:spacing w:before="120" w:after="120"/>
              <w:jc w:val="center"/>
              <w:rPr>
                <w:rFonts w:ascii="Arial" w:hAnsi="Arial" w:cs="Arial"/>
                <w:caps w:val="0"/>
                <w:color w:val="auto"/>
                <w:sz w:val="20"/>
                <w:szCs w:val="20"/>
              </w:rPr>
            </w:pPr>
            <w:r w:rsidRPr="00313E85">
              <w:rPr>
                <w:rFonts w:ascii="Arial" w:hAnsi="Arial" w:cs="Arial"/>
                <w:caps w:val="0"/>
                <w:color w:val="auto"/>
                <w:sz w:val="20"/>
                <w:szCs w:val="20"/>
              </w:rPr>
              <w:t>4</w:t>
            </w:r>
          </w:p>
        </w:tc>
        <w:tc>
          <w:tcPr>
            <w:tcW w:w="3780" w:type="dxa"/>
          </w:tcPr>
          <w:p w14:paraId="6CC00867" w14:textId="548A6B15" w:rsidR="00F408E8" w:rsidRDefault="00F408E8" w:rsidP="00F408E8">
            <w:pPr>
              <w:pStyle w:val="TableHeading"/>
              <w:spacing w:before="120" w:after="120"/>
              <w:rPr>
                <w:rFonts w:ascii="Arial" w:hAnsi="Arial" w:cs="Arial"/>
                <w:caps w:val="0"/>
                <w:color w:val="auto"/>
                <w:sz w:val="20"/>
                <w:szCs w:val="20"/>
              </w:rPr>
            </w:pPr>
            <w:r>
              <w:rPr>
                <w:rFonts w:ascii="Arial" w:hAnsi="Arial" w:cs="Arial"/>
                <w:caps w:val="0"/>
                <w:color w:val="auto"/>
                <w:sz w:val="20"/>
                <w:szCs w:val="20"/>
              </w:rPr>
              <w:t>Process BANSTA File of RCBC Bank</w:t>
            </w:r>
          </w:p>
        </w:tc>
        <w:tc>
          <w:tcPr>
            <w:tcW w:w="4410" w:type="dxa"/>
          </w:tcPr>
          <w:p w14:paraId="7EE11018" w14:textId="77777777" w:rsidR="00F408E8" w:rsidRDefault="00F408E8" w:rsidP="00F408E8">
            <w:pPr>
              <w:pStyle w:val="TableHeading"/>
              <w:spacing w:before="120" w:after="120"/>
              <w:rPr>
                <w:rFonts w:ascii="Arial" w:hAnsi="Arial" w:cs="Arial"/>
                <w:caps w:val="0"/>
                <w:color w:val="auto"/>
                <w:sz w:val="20"/>
                <w:szCs w:val="20"/>
              </w:rPr>
            </w:pPr>
            <w:r>
              <w:rPr>
                <w:rFonts w:ascii="Arial" w:hAnsi="Arial" w:cs="Arial"/>
                <w:caps w:val="0"/>
                <w:color w:val="auto"/>
                <w:sz w:val="20"/>
                <w:szCs w:val="20"/>
              </w:rPr>
              <w:t>Payment document is reversed if Status &lt;&gt; Processed.</w:t>
            </w:r>
          </w:p>
          <w:p w14:paraId="1E0F3AB3" w14:textId="1B3355D1" w:rsidR="00F408E8" w:rsidRDefault="00F408E8" w:rsidP="00F408E8">
            <w:pPr>
              <w:pStyle w:val="TableHeading"/>
              <w:spacing w:before="120" w:after="120"/>
              <w:rPr>
                <w:rFonts w:ascii="Arial" w:hAnsi="Arial" w:cs="Arial"/>
                <w:caps w:val="0"/>
                <w:color w:val="auto"/>
                <w:sz w:val="20"/>
                <w:szCs w:val="20"/>
              </w:rPr>
            </w:pPr>
            <w:r w:rsidRPr="00084384">
              <w:rPr>
                <w:rFonts w:ascii="Arial" w:hAnsi="Arial" w:cs="Arial"/>
                <w:caps w:val="0"/>
                <w:color w:val="auto"/>
                <w:sz w:val="20"/>
                <w:szCs w:val="20"/>
              </w:rPr>
              <w:t>Cheque Number is updated in the Payment Docum</w:t>
            </w:r>
            <w:r>
              <w:rPr>
                <w:rFonts w:ascii="Arial" w:hAnsi="Arial" w:cs="Arial"/>
                <w:caps w:val="0"/>
                <w:color w:val="auto"/>
                <w:sz w:val="20"/>
                <w:szCs w:val="20"/>
              </w:rPr>
              <w:t>ent if Status = Processed</w:t>
            </w:r>
            <w:r>
              <w:rPr>
                <w:rFonts w:ascii="Arial" w:hAnsi="Arial" w:cs="Arial"/>
                <w:caps w:val="0"/>
                <w:color w:val="auto"/>
                <w:sz w:val="24"/>
              </w:rPr>
              <w:t xml:space="preserve"> </w:t>
            </w:r>
          </w:p>
        </w:tc>
      </w:tr>
      <w:tr w:rsidR="002F0EDA" w:rsidRPr="009073CF" w14:paraId="14840DC1" w14:textId="77777777" w:rsidTr="0058537E">
        <w:tc>
          <w:tcPr>
            <w:tcW w:w="1255" w:type="dxa"/>
          </w:tcPr>
          <w:p w14:paraId="3F6DAC8F" w14:textId="6861BEC1" w:rsidR="002F0EDA" w:rsidRPr="00313E85" w:rsidRDefault="00313E85" w:rsidP="002F0EDA">
            <w:pPr>
              <w:pStyle w:val="TableHeading"/>
              <w:spacing w:before="120" w:after="120"/>
              <w:jc w:val="center"/>
              <w:rPr>
                <w:rFonts w:ascii="Arial" w:hAnsi="Arial" w:cs="Arial"/>
                <w:caps w:val="0"/>
                <w:color w:val="auto"/>
                <w:sz w:val="20"/>
                <w:szCs w:val="20"/>
              </w:rPr>
            </w:pPr>
            <w:r w:rsidRPr="00313E85">
              <w:rPr>
                <w:rFonts w:ascii="Arial" w:hAnsi="Arial" w:cs="Arial"/>
                <w:caps w:val="0"/>
                <w:color w:val="auto"/>
                <w:sz w:val="20"/>
                <w:szCs w:val="20"/>
              </w:rPr>
              <w:t>5</w:t>
            </w:r>
          </w:p>
        </w:tc>
        <w:tc>
          <w:tcPr>
            <w:tcW w:w="3780" w:type="dxa"/>
          </w:tcPr>
          <w:p w14:paraId="6D81B7F2" w14:textId="509CAFFE" w:rsidR="002F0EDA" w:rsidRDefault="00F408E8" w:rsidP="002F0EDA">
            <w:pPr>
              <w:pStyle w:val="TableHeading"/>
              <w:spacing w:before="120" w:after="120"/>
              <w:rPr>
                <w:rFonts w:ascii="Arial" w:hAnsi="Arial" w:cs="Arial"/>
                <w:caps w:val="0"/>
                <w:color w:val="auto"/>
                <w:sz w:val="20"/>
                <w:szCs w:val="20"/>
              </w:rPr>
            </w:pPr>
            <w:r>
              <w:rPr>
                <w:rFonts w:ascii="Arial" w:hAnsi="Arial" w:cs="Arial"/>
                <w:caps w:val="0"/>
                <w:color w:val="auto"/>
                <w:sz w:val="20"/>
                <w:szCs w:val="20"/>
              </w:rPr>
              <w:t>Process Acknowledgement Files (Rejection) of SCB Bank</w:t>
            </w:r>
          </w:p>
        </w:tc>
        <w:tc>
          <w:tcPr>
            <w:tcW w:w="4410" w:type="dxa"/>
          </w:tcPr>
          <w:p w14:paraId="247AC27D" w14:textId="250C123C" w:rsidR="002F0EDA" w:rsidRDefault="00313E85" w:rsidP="002F0EDA">
            <w:pPr>
              <w:pStyle w:val="TableHeading"/>
              <w:spacing w:before="120" w:after="120"/>
              <w:rPr>
                <w:rFonts w:ascii="Arial" w:hAnsi="Arial" w:cs="Arial"/>
                <w:caps w:val="0"/>
                <w:color w:val="auto"/>
                <w:sz w:val="20"/>
                <w:szCs w:val="20"/>
              </w:rPr>
            </w:pPr>
            <w:r>
              <w:rPr>
                <w:rFonts w:ascii="Arial" w:hAnsi="Arial" w:cs="Arial"/>
                <w:caps w:val="0"/>
                <w:color w:val="auto"/>
                <w:sz w:val="20"/>
                <w:szCs w:val="20"/>
              </w:rPr>
              <w:t>Payment documents are reversed.</w:t>
            </w:r>
          </w:p>
        </w:tc>
      </w:tr>
      <w:tr w:rsidR="00313E85" w:rsidRPr="009073CF" w14:paraId="4C40AB31" w14:textId="77777777" w:rsidTr="0058537E">
        <w:tc>
          <w:tcPr>
            <w:tcW w:w="1255" w:type="dxa"/>
          </w:tcPr>
          <w:p w14:paraId="05B6AE92" w14:textId="08DFF28B" w:rsidR="00313E85" w:rsidRPr="00313E85" w:rsidRDefault="00313E85" w:rsidP="00313E85">
            <w:pPr>
              <w:pStyle w:val="TableHeading"/>
              <w:spacing w:before="120" w:after="120"/>
              <w:jc w:val="center"/>
              <w:rPr>
                <w:rFonts w:ascii="Arial" w:hAnsi="Arial" w:cs="Arial"/>
                <w:caps w:val="0"/>
                <w:color w:val="auto"/>
                <w:sz w:val="20"/>
                <w:szCs w:val="20"/>
              </w:rPr>
            </w:pPr>
            <w:r w:rsidRPr="00313E85">
              <w:rPr>
                <w:rFonts w:ascii="Arial" w:hAnsi="Arial" w:cs="Arial"/>
                <w:caps w:val="0"/>
                <w:color w:val="auto"/>
                <w:sz w:val="20"/>
                <w:szCs w:val="20"/>
              </w:rPr>
              <w:t>6</w:t>
            </w:r>
          </w:p>
        </w:tc>
        <w:tc>
          <w:tcPr>
            <w:tcW w:w="3780" w:type="dxa"/>
          </w:tcPr>
          <w:p w14:paraId="4C53D920" w14:textId="1EE28E48" w:rsidR="00313E85" w:rsidRDefault="00313E85" w:rsidP="00313E85">
            <w:pPr>
              <w:pStyle w:val="TableHeading"/>
              <w:spacing w:before="120" w:after="120"/>
              <w:rPr>
                <w:rFonts w:ascii="Arial" w:hAnsi="Arial" w:cs="Arial"/>
                <w:caps w:val="0"/>
                <w:color w:val="auto"/>
                <w:sz w:val="20"/>
                <w:szCs w:val="20"/>
              </w:rPr>
            </w:pPr>
            <w:r>
              <w:rPr>
                <w:rFonts w:ascii="Arial" w:hAnsi="Arial" w:cs="Arial"/>
                <w:caps w:val="0"/>
                <w:color w:val="auto"/>
                <w:sz w:val="20"/>
                <w:szCs w:val="20"/>
              </w:rPr>
              <w:t>Process Acknowledgement Files (Rejection) of RCBC Bank</w:t>
            </w:r>
          </w:p>
        </w:tc>
        <w:tc>
          <w:tcPr>
            <w:tcW w:w="4410" w:type="dxa"/>
          </w:tcPr>
          <w:p w14:paraId="47BD8268" w14:textId="39831506" w:rsidR="00313E85" w:rsidRDefault="00313E85" w:rsidP="00313E85">
            <w:pPr>
              <w:pStyle w:val="TableHeading"/>
              <w:spacing w:before="120" w:after="120"/>
              <w:rPr>
                <w:rFonts w:ascii="Arial" w:hAnsi="Arial" w:cs="Arial"/>
                <w:caps w:val="0"/>
                <w:color w:val="auto"/>
                <w:sz w:val="20"/>
                <w:szCs w:val="20"/>
              </w:rPr>
            </w:pPr>
            <w:r>
              <w:rPr>
                <w:rFonts w:ascii="Arial" w:hAnsi="Arial" w:cs="Arial"/>
                <w:caps w:val="0"/>
                <w:color w:val="auto"/>
                <w:sz w:val="20"/>
                <w:szCs w:val="20"/>
              </w:rPr>
              <w:t>Payment documents are reversed.</w:t>
            </w:r>
          </w:p>
        </w:tc>
      </w:tr>
      <w:tr w:rsidR="002F0EDA" w:rsidRPr="009073CF" w14:paraId="7E5F57D5" w14:textId="77777777" w:rsidTr="0058537E">
        <w:tc>
          <w:tcPr>
            <w:tcW w:w="1255" w:type="dxa"/>
          </w:tcPr>
          <w:p w14:paraId="5BEF6D41" w14:textId="77777777" w:rsidR="002F0EDA" w:rsidRPr="00313E85" w:rsidRDefault="002F0EDA" w:rsidP="002F0EDA">
            <w:pPr>
              <w:pStyle w:val="TableHeading"/>
              <w:spacing w:before="120" w:after="120"/>
              <w:jc w:val="center"/>
              <w:rPr>
                <w:rFonts w:ascii="Arial" w:hAnsi="Arial" w:cs="Arial"/>
                <w:caps w:val="0"/>
                <w:color w:val="auto"/>
                <w:sz w:val="20"/>
                <w:szCs w:val="20"/>
              </w:rPr>
            </w:pPr>
          </w:p>
        </w:tc>
        <w:tc>
          <w:tcPr>
            <w:tcW w:w="3780" w:type="dxa"/>
          </w:tcPr>
          <w:p w14:paraId="0B3F3E3E" w14:textId="77777777" w:rsidR="002F0EDA" w:rsidRDefault="002F0EDA" w:rsidP="002F0EDA">
            <w:pPr>
              <w:pStyle w:val="TableHeading"/>
              <w:spacing w:before="120" w:after="120"/>
              <w:rPr>
                <w:rFonts w:ascii="Arial" w:hAnsi="Arial" w:cs="Arial"/>
                <w:caps w:val="0"/>
                <w:color w:val="auto"/>
                <w:sz w:val="20"/>
                <w:szCs w:val="20"/>
              </w:rPr>
            </w:pPr>
          </w:p>
        </w:tc>
        <w:tc>
          <w:tcPr>
            <w:tcW w:w="4410" w:type="dxa"/>
          </w:tcPr>
          <w:p w14:paraId="14438C05" w14:textId="77777777" w:rsidR="002F0EDA" w:rsidRDefault="002F0EDA" w:rsidP="002F0EDA">
            <w:pPr>
              <w:pStyle w:val="TableHeading"/>
              <w:spacing w:before="120" w:after="120"/>
              <w:rPr>
                <w:rFonts w:ascii="Arial" w:hAnsi="Arial" w:cs="Arial"/>
                <w:caps w:val="0"/>
                <w:color w:val="auto"/>
                <w:sz w:val="20"/>
                <w:szCs w:val="20"/>
              </w:rPr>
            </w:pPr>
          </w:p>
        </w:tc>
      </w:tr>
    </w:tbl>
    <w:p w14:paraId="7CBEB715" w14:textId="77777777" w:rsidR="003A3C92" w:rsidRPr="003A3C92" w:rsidRDefault="009073CF" w:rsidP="009073CF">
      <w:pPr>
        <w:pStyle w:val="Heading1"/>
        <w:rPr>
          <w:color w:val="000000" w:themeColor="text1"/>
        </w:rPr>
      </w:pPr>
      <w:bookmarkStart w:id="52" w:name="_Toc422103990"/>
      <w:bookmarkStart w:id="53" w:name="_Toc183510020"/>
      <w:bookmarkStart w:id="54" w:name="_Toc421797565"/>
      <w:r w:rsidRPr="009073CF">
        <w:t>Related Documentation</w:t>
      </w:r>
      <w:bookmarkEnd w:id="52"/>
      <w:bookmarkEnd w:id="53"/>
      <w:r w:rsidRPr="009073CF">
        <w:t xml:space="preserve"> </w:t>
      </w:r>
    </w:p>
    <w:p w14:paraId="60937CDA" w14:textId="6035898D" w:rsidR="00CB67B0" w:rsidRDefault="006B4E5B" w:rsidP="006B4E5B">
      <w:pPr>
        <w:pStyle w:val="GuidedCommentsBlue"/>
        <w:numPr>
          <w:ilvl w:val="0"/>
          <w:numId w:val="11"/>
        </w:numPr>
        <w:rPr>
          <w:color w:val="auto"/>
        </w:rPr>
      </w:pPr>
      <w:r w:rsidRPr="006B4E5B">
        <w:rPr>
          <w:color w:val="auto"/>
        </w:rPr>
        <w:t>MWC_SDD_TRM_02_Basic Cash Operations</w:t>
      </w:r>
    </w:p>
    <w:p w14:paraId="28138869" w14:textId="3DA920EB" w:rsidR="00CB67B0" w:rsidRPr="00CB67B0" w:rsidRDefault="00CB67B0" w:rsidP="006B4E5B">
      <w:pPr>
        <w:pStyle w:val="GuidedCommentsBlue"/>
        <w:numPr>
          <w:ilvl w:val="0"/>
          <w:numId w:val="11"/>
        </w:numPr>
        <w:rPr>
          <w:color w:val="auto"/>
        </w:rPr>
      </w:pPr>
      <w:r w:rsidRPr="00CB67B0">
        <w:rPr>
          <w:color w:val="auto"/>
        </w:rPr>
        <w:t>MWC_DID_R2R_17</w:t>
      </w:r>
      <w:r w:rsidR="005E4EB6">
        <w:rPr>
          <w:color w:val="auto"/>
        </w:rPr>
        <w:t>3</w:t>
      </w:r>
      <w:r w:rsidRPr="00CB67B0">
        <w:rPr>
          <w:color w:val="auto"/>
        </w:rPr>
        <w:t xml:space="preserve"> </w:t>
      </w:r>
      <w:r w:rsidR="005E4EB6">
        <w:rPr>
          <w:color w:val="auto"/>
        </w:rPr>
        <w:t xml:space="preserve">to </w:t>
      </w:r>
      <w:r w:rsidR="005F13B3">
        <w:rPr>
          <w:color w:val="auto"/>
        </w:rPr>
        <w:t>MWC_DID_R2R_</w:t>
      </w:r>
      <w:r w:rsidRPr="00CB67B0">
        <w:rPr>
          <w:color w:val="auto"/>
        </w:rPr>
        <w:t>178</w:t>
      </w:r>
      <w:r w:rsidR="005F13B3">
        <w:rPr>
          <w:color w:val="auto"/>
        </w:rPr>
        <w:t xml:space="preserve"> - I</w:t>
      </w:r>
      <w:r w:rsidRPr="00CB67B0">
        <w:rPr>
          <w:color w:val="auto"/>
        </w:rPr>
        <w:t>nbound &amp; Outbound Interfaces with Banks</w:t>
      </w:r>
    </w:p>
    <w:bookmarkEnd w:id="21"/>
    <w:bookmarkEnd w:id="22"/>
    <w:bookmarkEnd w:id="23"/>
    <w:bookmarkEnd w:id="54"/>
    <w:p w14:paraId="13DCC48C" w14:textId="77777777" w:rsidR="00AF0AED" w:rsidRDefault="00AF0AED" w:rsidP="00FF2156">
      <w:pPr>
        <w:pStyle w:val="GuidedCommentsBlue"/>
        <w:rPr>
          <w:bCs w:val="0"/>
          <w:color w:val="000000" w:themeColor="text1"/>
        </w:rPr>
      </w:pPr>
    </w:p>
    <w:p w14:paraId="78E3C0C4" w14:textId="77777777" w:rsidR="00C67AF3" w:rsidRDefault="00C67AF3" w:rsidP="00C67AF3">
      <w:pPr>
        <w:pStyle w:val="GuidedCommentsBlue"/>
        <w:rPr>
          <w:bCs w:val="0"/>
          <w:color w:val="000000" w:themeColor="text1"/>
        </w:rPr>
      </w:pPr>
    </w:p>
    <w:p w14:paraId="677C406C" w14:textId="032E575F" w:rsidR="005F7790" w:rsidRPr="00B9011F" w:rsidRDefault="00B9011F" w:rsidP="00C67AF3">
      <w:pPr>
        <w:pStyle w:val="GuidedCommentsBlue"/>
        <w:rPr>
          <w:b/>
          <w:color w:val="000000" w:themeColor="text1"/>
        </w:rPr>
      </w:pPr>
      <w:r w:rsidRPr="00B9011F">
        <w:rPr>
          <w:b/>
          <w:color w:val="000000" w:themeColor="text1"/>
        </w:rPr>
        <w:t>Approach to reverse the payment documents</w:t>
      </w:r>
    </w:p>
    <w:p w14:paraId="76A61BEB" w14:textId="2B2FD3E2" w:rsidR="00124677" w:rsidRDefault="00126390" w:rsidP="00C6099A">
      <w:pPr>
        <w:pStyle w:val="GuidedCommentsBlue"/>
        <w:numPr>
          <w:ilvl w:val="0"/>
          <w:numId w:val="21"/>
        </w:numPr>
        <w:rPr>
          <w:bCs w:val="0"/>
          <w:color w:val="000000" w:themeColor="text1"/>
        </w:rPr>
      </w:pPr>
      <w:r w:rsidRPr="00126390">
        <w:rPr>
          <w:bCs w:val="0"/>
          <w:color w:val="000000" w:themeColor="text1"/>
        </w:rPr>
        <w:t>F</w:t>
      </w:r>
      <w:r>
        <w:rPr>
          <w:bCs w:val="0"/>
          <w:color w:val="000000" w:themeColor="text1"/>
        </w:rPr>
        <w:t xml:space="preserve">unction </w:t>
      </w:r>
      <w:r w:rsidRPr="00126390">
        <w:rPr>
          <w:bCs w:val="0"/>
          <w:color w:val="000000" w:themeColor="text1"/>
        </w:rPr>
        <w:t>M</w:t>
      </w:r>
      <w:r>
        <w:rPr>
          <w:bCs w:val="0"/>
          <w:color w:val="000000" w:themeColor="text1"/>
        </w:rPr>
        <w:t>odule</w:t>
      </w:r>
      <w:r w:rsidRPr="00126390">
        <w:rPr>
          <w:bCs w:val="0"/>
          <w:color w:val="000000" w:themeColor="text1"/>
        </w:rPr>
        <w:t xml:space="preserve"> CALL_FB08</w:t>
      </w:r>
      <w:r w:rsidR="00A25CF7">
        <w:rPr>
          <w:bCs w:val="0"/>
          <w:color w:val="000000" w:themeColor="text1"/>
        </w:rPr>
        <w:t xml:space="preserve"> (using SE37)</w:t>
      </w:r>
      <w:r w:rsidRPr="00126390">
        <w:rPr>
          <w:bCs w:val="0"/>
          <w:color w:val="000000" w:themeColor="text1"/>
        </w:rPr>
        <w:t xml:space="preserve"> </w:t>
      </w:r>
      <w:r w:rsidR="00027C75">
        <w:rPr>
          <w:bCs w:val="0"/>
          <w:color w:val="000000" w:themeColor="text1"/>
        </w:rPr>
        <w:t xml:space="preserve">or </w:t>
      </w:r>
      <w:r w:rsidR="00027C75" w:rsidRPr="00157BC9">
        <w:rPr>
          <w:b/>
          <w:color w:val="000000" w:themeColor="text1"/>
        </w:rPr>
        <w:t>CALL_FBRA</w:t>
      </w:r>
      <w:r w:rsidR="00027C75">
        <w:rPr>
          <w:bCs w:val="0"/>
          <w:color w:val="000000" w:themeColor="text1"/>
        </w:rPr>
        <w:t xml:space="preserve"> </w:t>
      </w:r>
      <w:r w:rsidRPr="00126390">
        <w:rPr>
          <w:bCs w:val="0"/>
          <w:color w:val="000000" w:themeColor="text1"/>
        </w:rPr>
        <w:t>is used for document reversal.</w:t>
      </w:r>
      <w:r w:rsidR="009F63CB">
        <w:rPr>
          <w:bCs w:val="0"/>
          <w:color w:val="000000" w:themeColor="text1"/>
        </w:rPr>
        <w:t xml:space="preserve"> </w:t>
      </w:r>
    </w:p>
    <w:p w14:paraId="4F19D528" w14:textId="098D6794" w:rsidR="00113885" w:rsidRDefault="00113885" w:rsidP="00113885">
      <w:pPr>
        <w:pStyle w:val="GuidedCommentsBlue"/>
        <w:numPr>
          <w:ilvl w:val="1"/>
          <w:numId w:val="21"/>
        </w:numPr>
        <w:rPr>
          <w:bCs w:val="0"/>
          <w:color w:val="000000" w:themeColor="text1"/>
        </w:rPr>
      </w:pPr>
      <w:r>
        <w:rPr>
          <w:bCs w:val="0"/>
          <w:color w:val="000000" w:themeColor="text1"/>
        </w:rPr>
        <w:t>D</w:t>
      </w:r>
      <w:r w:rsidRPr="00113885">
        <w:rPr>
          <w:bCs w:val="0"/>
          <w:color w:val="000000" w:themeColor="text1"/>
        </w:rPr>
        <w:t xml:space="preserve">on't pass a value to I_UPDATE </w:t>
      </w:r>
      <w:r w:rsidR="00EF6168">
        <w:rPr>
          <w:bCs w:val="0"/>
          <w:color w:val="000000" w:themeColor="text1"/>
        </w:rPr>
        <w:t>(</w:t>
      </w:r>
      <w:r w:rsidR="00B2594D">
        <w:rPr>
          <w:bCs w:val="0"/>
          <w:color w:val="000000" w:themeColor="text1"/>
        </w:rPr>
        <w:t xml:space="preserve">A - </w:t>
      </w:r>
      <w:r w:rsidR="005428EA" w:rsidRPr="005428EA">
        <w:rPr>
          <w:bCs w:val="0"/>
          <w:color w:val="000000" w:themeColor="text1"/>
        </w:rPr>
        <w:t>asynchronous update</w:t>
      </w:r>
      <w:r w:rsidR="000C51B1">
        <w:rPr>
          <w:bCs w:val="0"/>
          <w:color w:val="000000" w:themeColor="text1"/>
        </w:rPr>
        <w:t xml:space="preserve"> (default)</w:t>
      </w:r>
      <w:r w:rsidR="005428EA">
        <w:rPr>
          <w:bCs w:val="0"/>
          <w:color w:val="000000" w:themeColor="text1"/>
        </w:rPr>
        <w:t xml:space="preserve">; S - </w:t>
      </w:r>
      <w:r w:rsidR="005428EA" w:rsidRPr="005428EA">
        <w:rPr>
          <w:bCs w:val="0"/>
          <w:color w:val="000000" w:themeColor="text1"/>
        </w:rPr>
        <w:t>synchronous update</w:t>
      </w:r>
      <w:r w:rsidR="00830ACF">
        <w:rPr>
          <w:bCs w:val="0"/>
          <w:color w:val="000000" w:themeColor="text1"/>
        </w:rPr>
        <w:t>; L - local</w:t>
      </w:r>
      <w:r w:rsidR="00830ACF" w:rsidRPr="00830ACF">
        <w:rPr>
          <w:bCs w:val="0"/>
          <w:color w:val="000000" w:themeColor="text1"/>
        </w:rPr>
        <w:t xml:space="preserve"> update</w:t>
      </w:r>
      <w:r w:rsidR="00EF6168">
        <w:rPr>
          <w:bCs w:val="0"/>
          <w:color w:val="000000" w:themeColor="text1"/>
        </w:rPr>
        <w:t xml:space="preserve">) </w:t>
      </w:r>
      <w:r w:rsidRPr="00113885">
        <w:rPr>
          <w:bCs w:val="0"/>
          <w:color w:val="000000" w:themeColor="text1"/>
        </w:rPr>
        <w:t>and I_XSIMU</w:t>
      </w:r>
      <w:r>
        <w:rPr>
          <w:bCs w:val="0"/>
          <w:color w:val="000000" w:themeColor="text1"/>
        </w:rPr>
        <w:t xml:space="preserve">, </w:t>
      </w:r>
      <w:r w:rsidRPr="00113885">
        <w:rPr>
          <w:bCs w:val="0"/>
          <w:color w:val="000000" w:themeColor="text1"/>
        </w:rPr>
        <w:t>FM uses the default values.</w:t>
      </w:r>
    </w:p>
    <w:p w14:paraId="2C013482" w14:textId="7D5BA4AD" w:rsidR="0071246D" w:rsidRDefault="0071246D" w:rsidP="00113885">
      <w:pPr>
        <w:pStyle w:val="GuidedCommentsBlue"/>
        <w:numPr>
          <w:ilvl w:val="1"/>
          <w:numId w:val="21"/>
        </w:numPr>
        <w:rPr>
          <w:bCs w:val="0"/>
          <w:color w:val="000000" w:themeColor="text1"/>
        </w:rPr>
      </w:pPr>
      <w:r>
        <w:rPr>
          <w:bCs w:val="0"/>
          <w:color w:val="000000" w:themeColor="text1"/>
        </w:rPr>
        <w:t>AUGBL – Clearing Document;</w:t>
      </w:r>
      <w:r w:rsidR="009C0F34">
        <w:rPr>
          <w:bCs w:val="0"/>
          <w:color w:val="000000" w:themeColor="text1"/>
        </w:rPr>
        <w:t xml:space="preserve"> AUGDT </w:t>
      </w:r>
      <w:r w:rsidR="000E00D3">
        <w:rPr>
          <w:bCs w:val="0"/>
          <w:color w:val="000000" w:themeColor="text1"/>
        </w:rPr>
        <w:t>–</w:t>
      </w:r>
      <w:r w:rsidR="009C0F34">
        <w:rPr>
          <w:bCs w:val="0"/>
          <w:color w:val="000000" w:themeColor="text1"/>
        </w:rPr>
        <w:t xml:space="preserve"> </w:t>
      </w:r>
      <w:r w:rsidR="000E00D3">
        <w:rPr>
          <w:bCs w:val="0"/>
          <w:color w:val="000000" w:themeColor="text1"/>
        </w:rPr>
        <w:t xml:space="preserve">Clearing </w:t>
      </w:r>
      <w:proofErr w:type="gramStart"/>
      <w:r w:rsidR="000E00D3">
        <w:rPr>
          <w:bCs w:val="0"/>
          <w:color w:val="000000" w:themeColor="text1"/>
        </w:rPr>
        <w:t>Date;</w:t>
      </w:r>
      <w:proofErr w:type="gramEnd"/>
      <w:r w:rsidR="000E00D3">
        <w:rPr>
          <w:bCs w:val="0"/>
          <w:color w:val="000000" w:themeColor="text1"/>
        </w:rPr>
        <w:t xml:space="preserve"> </w:t>
      </w:r>
      <w:r>
        <w:rPr>
          <w:bCs w:val="0"/>
          <w:color w:val="000000" w:themeColor="text1"/>
        </w:rPr>
        <w:t xml:space="preserve"> </w:t>
      </w:r>
    </w:p>
    <w:p w14:paraId="12327C2A" w14:textId="20D9DD71" w:rsidR="00B9011F" w:rsidRDefault="008C2FB8" w:rsidP="00C6099A">
      <w:pPr>
        <w:pStyle w:val="GuidedCommentsBlue"/>
        <w:numPr>
          <w:ilvl w:val="0"/>
          <w:numId w:val="21"/>
        </w:numPr>
        <w:rPr>
          <w:bCs w:val="0"/>
          <w:color w:val="000000" w:themeColor="text1"/>
        </w:rPr>
      </w:pPr>
      <w:r w:rsidRPr="009958B8">
        <w:rPr>
          <w:b/>
          <w:color w:val="000000" w:themeColor="text1"/>
        </w:rPr>
        <w:t>Program RFF110S_REVERSE</w:t>
      </w:r>
      <w:r w:rsidR="00F75776">
        <w:rPr>
          <w:bCs w:val="0"/>
          <w:color w:val="000000" w:themeColor="text1"/>
        </w:rPr>
        <w:t xml:space="preserve">: To </w:t>
      </w:r>
      <w:r w:rsidRPr="008C2FB8">
        <w:rPr>
          <w:bCs w:val="0"/>
          <w:color w:val="000000" w:themeColor="text1"/>
        </w:rPr>
        <w:t xml:space="preserve">reverse all payment documents of </w:t>
      </w:r>
      <w:r w:rsidR="00335A90">
        <w:rPr>
          <w:bCs w:val="0"/>
          <w:color w:val="000000" w:themeColor="text1"/>
        </w:rPr>
        <w:t>F110</w:t>
      </w:r>
    </w:p>
    <w:p w14:paraId="77F29597" w14:textId="7D914183" w:rsidR="00852DA4" w:rsidRDefault="00852DA4" w:rsidP="00C6099A">
      <w:pPr>
        <w:pStyle w:val="GuidedCommentsBlue"/>
        <w:numPr>
          <w:ilvl w:val="0"/>
          <w:numId w:val="21"/>
        </w:numPr>
        <w:rPr>
          <w:bCs w:val="0"/>
          <w:color w:val="000000" w:themeColor="text1"/>
        </w:rPr>
      </w:pPr>
      <w:r w:rsidRPr="00852DA4">
        <w:rPr>
          <w:bCs w:val="0"/>
          <w:color w:val="000000" w:themeColor="text1"/>
        </w:rPr>
        <w:t>F.80</w:t>
      </w:r>
      <w:r>
        <w:rPr>
          <w:bCs w:val="0"/>
          <w:color w:val="000000" w:themeColor="text1"/>
        </w:rPr>
        <w:t xml:space="preserve"> </w:t>
      </w:r>
      <w:r w:rsidRPr="00852DA4">
        <w:rPr>
          <w:bCs w:val="0"/>
          <w:color w:val="000000" w:themeColor="text1"/>
        </w:rPr>
        <w:t>/</w:t>
      </w:r>
      <w:r>
        <w:rPr>
          <w:bCs w:val="0"/>
          <w:color w:val="000000" w:themeColor="text1"/>
        </w:rPr>
        <w:t xml:space="preserve"> </w:t>
      </w:r>
      <w:r w:rsidRPr="00852DA4">
        <w:rPr>
          <w:bCs w:val="0"/>
          <w:color w:val="000000" w:themeColor="text1"/>
        </w:rPr>
        <w:t>F-08: Mass Reversal of accounting document</w:t>
      </w:r>
    </w:p>
    <w:p w14:paraId="589AF6CC" w14:textId="77777777" w:rsidR="00B34245" w:rsidRDefault="00B34245" w:rsidP="00C67AF3">
      <w:pPr>
        <w:pStyle w:val="GuidedCommentsBlue"/>
        <w:rPr>
          <w:bCs w:val="0"/>
          <w:color w:val="000000" w:themeColor="text1"/>
        </w:rPr>
      </w:pPr>
    </w:p>
    <w:p w14:paraId="55954D74" w14:textId="556BB630" w:rsidR="005248B8" w:rsidRPr="005248B8" w:rsidRDefault="005248B8" w:rsidP="00C67AF3">
      <w:pPr>
        <w:pStyle w:val="GuidedCommentsBlue"/>
        <w:rPr>
          <w:b/>
          <w:color w:val="000000" w:themeColor="text1"/>
        </w:rPr>
      </w:pPr>
      <w:r w:rsidRPr="005248B8">
        <w:rPr>
          <w:b/>
          <w:color w:val="000000" w:themeColor="text1"/>
        </w:rPr>
        <w:t>Approach to Void the Cheque</w:t>
      </w:r>
    </w:p>
    <w:p w14:paraId="0A427297" w14:textId="77777777" w:rsidR="005248B8" w:rsidRPr="005248B8" w:rsidRDefault="005248B8" w:rsidP="005248B8">
      <w:pPr>
        <w:pStyle w:val="GuidedCommentsBlue"/>
        <w:rPr>
          <w:bCs w:val="0"/>
          <w:color w:val="000000" w:themeColor="text1"/>
        </w:rPr>
      </w:pPr>
      <w:r w:rsidRPr="005248B8">
        <w:rPr>
          <w:bCs w:val="0"/>
          <w:color w:val="000000" w:themeColor="text1"/>
        </w:rPr>
        <w:t xml:space="preserve">Use t-code FCH9 or Function Module FCH9_VOID_CHECK to </w:t>
      </w:r>
      <w:proofErr w:type="gramStart"/>
      <w:r w:rsidRPr="005248B8">
        <w:rPr>
          <w:bCs w:val="0"/>
          <w:color w:val="000000" w:themeColor="text1"/>
        </w:rPr>
        <w:t>void</w:t>
      </w:r>
      <w:proofErr w:type="gramEnd"/>
      <w:r w:rsidRPr="005248B8">
        <w:rPr>
          <w:bCs w:val="0"/>
          <w:color w:val="000000" w:themeColor="text1"/>
        </w:rPr>
        <w:t xml:space="preserve"> a check. </w:t>
      </w:r>
    </w:p>
    <w:sectPr w:rsidR="005248B8" w:rsidRPr="005248B8" w:rsidSect="008A7968">
      <w:headerReference w:type="default" r:id="rId34"/>
      <w:footerReference w:type="default" r:id="rId35"/>
      <w:footerReference w:type="first" r:id="rId36"/>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35DE" w14:textId="77777777" w:rsidR="007B4CD0" w:rsidRDefault="007B4CD0">
      <w:r>
        <w:separator/>
      </w:r>
    </w:p>
  </w:endnote>
  <w:endnote w:type="continuationSeparator" w:id="0">
    <w:p w14:paraId="148828F9" w14:textId="77777777" w:rsidR="007B4CD0" w:rsidRDefault="007B4CD0">
      <w:r>
        <w:continuationSeparator/>
      </w:r>
    </w:p>
  </w:endnote>
  <w:endnote w:type="continuationNotice" w:id="1">
    <w:p w14:paraId="65B2FC31" w14:textId="77777777" w:rsidR="007B4CD0" w:rsidRDefault="007B4CD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6582" w14:textId="01A3A698" w:rsidR="0032511D" w:rsidRDefault="002C751B" w:rsidP="00F26B75">
    <w:r w:rsidRPr="00E50E10">
      <w:rPr>
        <w:noProof/>
      </w:rPr>
      <w:drawing>
        <wp:anchor distT="0" distB="0" distL="114300" distR="114300" simplePos="0" relativeHeight="251658241" behindDoc="0" locked="0" layoutInCell="1" allowOverlap="1" wp14:anchorId="32BE87C9" wp14:editId="2C151DE8">
          <wp:simplePos x="0" y="0"/>
          <wp:positionH relativeFrom="leftMargin">
            <wp:posOffset>6417733</wp:posOffset>
          </wp:positionH>
          <wp:positionV relativeFrom="paragraph">
            <wp:posOffset>78105</wp:posOffset>
          </wp:positionV>
          <wp:extent cx="692150" cy="427355"/>
          <wp:effectExtent l="0" t="0" r="0" b="0"/>
          <wp:wrapSquare wrapText="bothSides"/>
          <wp:docPr id="6" name="Picture 6"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A37DF9" w:rsidRPr="009F4D48">
      <w:rPr>
        <w:b/>
        <w:noProof/>
        <w:color w:val="999999"/>
        <w:sz w:val="16"/>
        <w:szCs w:val="16"/>
        <w:lang w:val="en-GB"/>
      </w:rPr>
      <w:drawing>
        <wp:anchor distT="0" distB="0" distL="114300" distR="114300" simplePos="0" relativeHeight="251658240" behindDoc="0" locked="0" layoutInCell="1" allowOverlap="1" wp14:anchorId="23D3FAE5" wp14:editId="23B641E0">
          <wp:simplePos x="0" y="0"/>
          <wp:positionH relativeFrom="column">
            <wp:posOffset>-431800</wp:posOffset>
          </wp:positionH>
          <wp:positionV relativeFrom="paragraph">
            <wp:posOffset>79375</wp:posOffset>
          </wp:positionV>
          <wp:extent cx="794385" cy="401320"/>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p>
  <w:p w14:paraId="1C2A1E63" w14:textId="1ABF9B13" w:rsidR="000C05EA" w:rsidRPr="009F4D48" w:rsidRDefault="000C05EA" w:rsidP="000C05EA">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r>
      <w:rPr>
        <w:b/>
        <w:color w:val="999999"/>
        <w:sz w:val="16"/>
        <w:szCs w:val="16"/>
      </w:rPr>
      <w:fldChar w:fldCharType="begin"/>
    </w:r>
    <w:r>
      <w:rPr>
        <w:b/>
        <w:color w:val="999999"/>
        <w:sz w:val="16"/>
        <w:szCs w:val="16"/>
      </w:rPr>
      <w:instrText xml:space="preserve"> FILENAME   \* MERGEFORMAT </w:instrText>
    </w:r>
    <w:r>
      <w:rPr>
        <w:b/>
        <w:color w:val="999999"/>
        <w:sz w:val="16"/>
        <w:szCs w:val="16"/>
      </w:rPr>
      <w:fldChar w:fldCharType="separate"/>
    </w:r>
    <w:r w:rsidR="002C751B">
      <w:rPr>
        <w:b/>
        <w:noProof/>
        <w:color w:val="999999"/>
        <w:sz w:val="16"/>
        <w:szCs w:val="16"/>
      </w:rPr>
      <w:t>MWC_Delta ID_Fs naming for Enhancement_YYYYMMDD_V1.0.docx</w:t>
    </w:r>
    <w:r>
      <w:rPr>
        <w:b/>
        <w:color w:val="999999"/>
        <w:sz w:val="16"/>
        <w:szCs w:val="16"/>
      </w:rPr>
      <w:fldChar w:fldCharType="end"/>
    </w:r>
  </w:p>
  <w:p w14:paraId="16DC7DD4" w14:textId="07C5B651" w:rsidR="000C05EA" w:rsidRPr="00494047" w:rsidRDefault="000C05EA" w:rsidP="000C05EA">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57408116" w14:textId="77777777" w:rsidR="0032511D" w:rsidRDefault="0032511D" w:rsidP="00F26B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2023" w14:textId="6E4CA8D1" w:rsidR="00E461A4" w:rsidRPr="00494047" w:rsidRDefault="00E461A4" w:rsidP="00E461A4">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79EB36D7" w14:textId="774EE726" w:rsidR="0032511D" w:rsidRPr="00A11F50" w:rsidRDefault="00A11F50" w:rsidP="00A11F50">
    <w:pPr>
      <w:pStyle w:val="Footer"/>
    </w:pPr>
    <w:r w:rsidRPr="00F26B75">
      <w:rPr>
        <w:b/>
        <w:color w:val="999999"/>
        <w:sz w:val="16"/>
        <w:szCs w:val="16"/>
        <w:lang w:val="en-GB"/>
      </w:rPr>
      <w:tab/>
    </w:r>
    <w:r w:rsidRPr="00F26B75">
      <w:rPr>
        <w:b/>
        <w:color w:val="999999"/>
        <w:sz w:val="16"/>
        <w:szCs w:val="16"/>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00F4" w14:textId="77777777" w:rsidR="007B4CD0" w:rsidRDefault="007B4CD0">
      <w:r>
        <w:separator/>
      </w:r>
    </w:p>
  </w:footnote>
  <w:footnote w:type="continuationSeparator" w:id="0">
    <w:p w14:paraId="1B09684A" w14:textId="77777777" w:rsidR="007B4CD0" w:rsidRDefault="007B4CD0">
      <w:r>
        <w:continuationSeparator/>
      </w:r>
    </w:p>
  </w:footnote>
  <w:footnote w:type="continuationNotice" w:id="1">
    <w:p w14:paraId="433E130B" w14:textId="77777777" w:rsidR="007B4CD0" w:rsidRDefault="007B4CD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BB76" w14:textId="77777777" w:rsidR="0032511D" w:rsidRDefault="0032511D" w:rsidP="006F081B">
    <w:pPr>
      <w:numPr>
        <w:ilvl w:val="12"/>
        <w:numId w:val="0"/>
      </w:numPr>
      <w:shd w:val="clear" w:color="auto" w:fill="FFB547"/>
      <w:tabs>
        <w:tab w:val="right" w:pos="8505"/>
      </w:tabs>
      <w:spacing w:after="60"/>
      <w:ind w:right="-720" w:hanging="720"/>
      <w:rPr>
        <w:b/>
        <w:sz w:val="22"/>
        <w:szCs w:val="28"/>
      </w:rPr>
    </w:pPr>
  </w:p>
  <w:tbl>
    <w:tblPr>
      <w:tblStyle w:val="TableGrid"/>
      <w:tblW w:w="9540" w:type="dxa"/>
      <w:tblBorders>
        <w:top w:val="none" w:sz="0" w:space="0" w:color="auto"/>
        <w:left w:val="none" w:sz="0" w:space="0" w:color="auto"/>
        <w:bottom w:val="single" w:sz="8"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5310"/>
      <w:gridCol w:w="4230"/>
    </w:tblGrid>
    <w:tr w:rsidR="0032511D" w:rsidRPr="0010515B" w14:paraId="4F4C4CC7" w14:textId="77777777" w:rsidTr="00D42F4B">
      <w:trPr>
        <w:cnfStyle w:val="100000000000" w:firstRow="1" w:lastRow="0" w:firstColumn="0" w:lastColumn="0" w:oddVBand="0" w:evenVBand="0" w:oddHBand="0" w:evenHBand="0" w:firstRowFirstColumn="0" w:firstRowLastColumn="0" w:lastRowFirstColumn="0" w:lastRowLastColumn="0"/>
        <w:trHeight w:val="760"/>
      </w:trPr>
      <w:tc>
        <w:tcPr>
          <w:tcW w:w="5310" w:type="dxa"/>
          <w:shd w:val="clear" w:color="auto" w:fill="auto"/>
        </w:tcPr>
        <w:p w14:paraId="333F6A25" w14:textId="77777777" w:rsidR="0032511D" w:rsidRPr="0010515B" w:rsidRDefault="0032511D" w:rsidP="002F4E98">
          <w:pPr>
            <w:numPr>
              <w:ilvl w:val="12"/>
              <w:numId w:val="0"/>
            </w:numPr>
            <w:tabs>
              <w:tab w:val="right" w:pos="4932"/>
            </w:tabs>
            <w:spacing w:after="60"/>
            <w:ind w:right="162"/>
            <w:jc w:val="left"/>
            <w:rPr>
              <w:b/>
              <w:color w:val="A6A6A6" w:themeColor="background1" w:themeShade="A6"/>
              <w:sz w:val="22"/>
              <w:szCs w:val="28"/>
            </w:rPr>
          </w:pPr>
          <w:r w:rsidRPr="0010515B">
            <w:rPr>
              <w:b/>
              <w:color w:val="A6A6A6" w:themeColor="background1" w:themeShade="A6"/>
              <w:sz w:val="22"/>
              <w:szCs w:val="28"/>
            </w:rPr>
            <w:t xml:space="preserve">Functional Specification – </w:t>
          </w:r>
          <w:r w:rsidR="004A29C0">
            <w:rPr>
              <w:b/>
              <w:color w:val="A6A6A6" w:themeColor="background1" w:themeShade="A6"/>
              <w:sz w:val="22"/>
              <w:szCs w:val="28"/>
            </w:rPr>
            <w:t>Enhancement</w:t>
          </w:r>
        </w:p>
      </w:tc>
      <w:tc>
        <w:tcPr>
          <w:tcW w:w="4230" w:type="dxa"/>
          <w:shd w:val="clear" w:color="auto" w:fill="auto"/>
        </w:tcPr>
        <w:p w14:paraId="22D7E3D6" w14:textId="1E353A78" w:rsidR="0032511D" w:rsidRPr="0010515B" w:rsidRDefault="00841FFC" w:rsidP="00A51030">
          <w:pPr>
            <w:numPr>
              <w:ilvl w:val="12"/>
              <w:numId w:val="0"/>
            </w:numPr>
            <w:tabs>
              <w:tab w:val="right" w:pos="8505"/>
            </w:tabs>
            <w:spacing w:after="100" w:afterAutospacing="1"/>
            <w:jc w:val="right"/>
            <w:rPr>
              <w:b/>
              <w:color w:val="999999"/>
            </w:rPr>
          </w:pPr>
          <w:r>
            <w:rPr>
              <w:b/>
              <w:color w:val="999999"/>
            </w:rPr>
            <w:t>MWC Phase1B</w:t>
          </w:r>
        </w:p>
      </w:tc>
    </w:tr>
  </w:tbl>
  <w:p w14:paraId="3D2A456F" w14:textId="77777777" w:rsidR="0032511D" w:rsidRPr="00994151" w:rsidRDefault="0032511D" w:rsidP="00994151">
    <w:pPr>
      <w:numPr>
        <w:ilvl w:val="12"/>
        <w:numId w:val="0"/>
      </w:numPr>
      <w:tabs>
        <w:tab w:val="right" w:pos="8505"/>
      </w:tabs>
      <w:spacing w:after="100" w:afterAutospacing="1"/>
      <w:ind w:right="-720"/>
      <w:rPr>
        <w:sz w:val="16"/>
        <w:u w:val="single"/>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756"/>
    <w:multiLevelType w:val="hybridMultilevel"/>
    <w:tmpl w:val="CE3678BC"/>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8354B5"/>
    <w:multiLevelType w:val="hybridMultilevel"/>
    <w:tmpl w:val="E780B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11D05"/>
    <w:multiLevelType w:val="hybridMultilevel"/>
    <w:tmpl w:val="E6F0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55338"/>
    <w:multiLevelType w:val="hybridMultilevel"/>
    <w:tmpl w:val="BEA8A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76EFD"/>
    <w:multiLevelType w:val="hybridMultilevel"/>
    <w:tmpl w:val="6FB2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AE5672A"/>
    <w:multiLevelType w:val="hybridMultilevel"/>
    <w:tmpl w:val="26AC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656AA"/>
    <w:multiLevelType w:val="hybridMultilevel"/>
    <w:tmpl w:val="1DE2B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A495F"/>
    <w:multiLevelType w:val="hybridMultilevel"/>
    <w:tmpl w:val="F8928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71205"/>
    <w:multiLevelType w:val="hybridMultilevel"/>
    <w:tmpl w:val="1AD22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24494"/>
    <w:multiLevelType w:val="hybridMultilevel"/>
    <w:tmpl w:val="3A62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14F49"/>
    <w:multiLevelType w:val="hybridMultilevel"/>
    <w:tmpl w:val="D87CB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C473F"/>
    <w:multiLevelType w:val="hybridMultilevel"/>
    <w:tmpl w:val="FE1AE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037A1"/>
    <w:multiLevelType w:val="hybridMultilevel"/>
    <w:tmpl w:val="D2489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B2CDB"/>
    <w:multiLevelType w:val="hybridMultilevel"/>
    <w:tmpl w:val="1FF6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8245B"/>
    <w:multiLevelType w:val="hybridMultilevel"/>
    <w:tmpl w:val="EB3C0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74541"/>
    <w:multiLevelType w:val="hybridMultilevel"/>
    <w:tmpl w:val="2586E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D30583"/>
    <w:multiLevelType w:val="hybridMultilevel"/>
    <w:tmpl w:val="29589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10006A"/>
    <w:multiLevelType w:val="hybridMultilevel"/>
    <w:tmpl w:val="8EC0E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3D69C9"/>
    <w:multiLevelType w:val="hybridMultilevel"/>
    <w:tmpl w:val="2EFE5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874909">
    <w:abstractNumId w:val="5"/>
  </w:num>
  <w:num w:numId="2" w16cid:durableId="2002469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6706743">
    <w:abstractNumId w:val="17"/>
  </w:num>
  <w:num w:numId="4" w16cid:durableId="89742882">
    <w:abstractNumId w:val="7"/>
  </w:num>
  <w:num w:numId="5" w16cid:durableId="512767771">
    <w:abstractNumId w:val="11"/>
  </w:num>
  <w:num w:numId="6" w16cid:durableId="2119787286">
    <w:abstractNumId w:val="3"/>
  </w:num>
  <w:num w:numId="7" w16cid:durableId="88627415">
    <w:abstractNumId w:val="1"/>
  </w:num>
  <w:num w:numId="8" w16cid:durableId="1943099762">
    <w:abstractNumId w:val="10"/>
  </w:num>
  <w:num w:numId="9" w16cid:durableId="1354913592">
    <w:abstractNumId w:val="12"/>
  </w:num>
  <w:num w:numId="10" w16cid:durableId="268701933">
    <w:abstractNumId w:val="4"/>
  </w:num>
  <w:num w:numId="11" w16cid:durableId="1117524055">
    <w:abstractNumId w:val="18"/>
  </w:num>
  <w:num w:numId="12" w16cid:durableId="1626698652">
    <w:abstractNumId w:val="16"/>
  </w:num>
  <w:num w:numId="13" w16cid:durableId="834564824">
    <w:abstractNumId w:val="2"/>
  </w:num>
  <w:num w:numId="14" w16cid:durableId="186795232">
    <w:abstractNumId w:val="19"/>
  </w:num>
  <w:num w:numId="15" w16cid:durableId="1795294477">
    <w:abstractNumId w:val="0"/>
  </w:num>
  <w:num w:numId="16" w16cid:durableId="1061908102">
    <w:abstractNumId w:val="14"/>
  </w:num>
  <w:num w:numId="17" w16cid:durableId="1047529092">
    <w:abstractNumId w:val="8"/>
  </w:num>
  <w:num w:numId="18" w16cid:durableId="1662537923">
    <w:abstractNumId w:val="6"/>
  </w:num>
  <w:num w:numId="19" w16cid:durableId="188421705">
    <w:abstractNumId w:val="9"/>
  </w:num>
  <w:num w:numId="20" w16cid:durableId="1255288809">
    <w:abstractNumId w:val="13"/>
  </w:num>
  <w:num w:numId="21" w16cid:durableId="1368945630">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6" w:nlCheck="1" w:checkStyle="1"/>
  <w:activeWritingStyle w:appName="MSWord" w:lang="en-NZ" w:vendorID="64" w:dllVersion="6" w:nlCheck="1" w:checkStyle="1"/>
  <w:activeWritingStyle w:appName="MSWord" w:lang="pt-BR" w:vendorID="64" w:dllVersion="6" w:nlCheck="1" w:checkStyle="0"/>
  <w:activeWritingStyle w:appName="MSWord" w:lang="en-US" w:vendorID="64" w:dllVersion="0" w:nlCheck="1" w:checkStyle="0"/>
  <w:activeWritingStyle w:appName="MSWord" w:lang="en-GB" w:vendorID="64" w:dllVersion="0" w:nlCheck="1" w:checkStyle="0"/>
  <w:activeWritingStyle w:appName="MSWord" w:lang="en-NZ" w:vendorID="64" w:dllVersion="0" w:nlCheck="1" w:checkStyle="0"/>
  <w:activeWritingStyle w:appName="MSWord" w:lang="fr-CA"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C4"/>
    <w:rsid w:val="00000060"/>
    <w:rsid w:val="00000BA4"/>
    <w:rsid w:val="00000E34"/>
    <w:rsid w:val="00001A09"/>
    <w:rsid w:val="00002120"/>
    <w:rsid w:val="0000454C"/>
    <w:rsid w:val="0000782F"/>
    <w:rsid w:val="00007ADC"/>
    <w:rsid w:val="00007F00"/>
    <w:rsid w:val="000108D1"/>
    <w:rsid w:val="00011D4F"/>
    <w:rsid w:val="00011EBE"/>
    <w:rsid w:val="00014A2F"/>
    <w:rsid w:val="00015A6F"/>
    <w:rsid w:val="0001679D"/>
    <w:rsid w:val="00020336"/>
    <w:rsid w:val="00022AD4"/>
    <w:rsid w:val="000273FE"/>
    <w:rsid w:val="00027907"/>
    <w:rsid w:val="00027C75"/>
    <w:rsid w:val="00030A83"/>
    <w:rsid w:val="00030D4B"/>
    <w:rsid w:val="000316A5"/>
    <w:rsid w:val="0003383C"/>
    <w:rsid w:val="0003485F"/>
    <w:rsid w:val="00034AA1"/>
    <w:rsid w:val="00035A6B"/>
    <w:rsid w:val="00037268"/>
    <w:rsid w:val="00037518"/>
    <w:rsid w:val="00037B47"/>
    <w:rsid w:val="0004019F"/>
    <w:rsid w:val="00040570"/>
    <w:rsid w:val="000424A7"/>
    <w:rsid w:val="0004346A"/>
    <w:rsid w:val="0004481F"/>
    <w:rsid w:val="00047106"/>
    <w:rsid w:val="00050EB0"/>
    <w:rsid w:val="000515DA"/>
    <w:rsid w:val="00052D99"/>
    <w:rsid w:val="000556AB"/>
    <w:rsid w:val="000573A1"/>
    <w:rsid w:val="00057646"/>
    <w:rsid w:val="000605DD"/>
    <w:rsid w:val="00060ECC"/>
    <w:rsid w:val="0006237C"/>
    <w:rsid w:val="00064667"/>
    <w:rsid w:val="00064BEC"/>
    <w:rsid w:val="000749EB"/>
    <w:rsid w:val="00077FBD"/>
    <w:rsid w:val="0008380A"/>
    <w:rsid w:val="00084384"/>
    <w:rsid w:val="00084B34"/>
    <w:rsid w:val="00087C21"/>
    <w:rsid w:val="00093037"/>
    <w:rsid w:val="000933F7"/>
    <w:rsid w:val="00093CC7"/>
    <w:rsid w:val="00095C20"/>
    <w:rsid w:val="000A2FE1"/>
    <w:rsid w:val="000A3B00"/>
    <w:rsid w:val="000B01C9"/>
    <w:rsid w:val="000B4807"/>
    <w:rsid w:val="000B7AA6"/>
    <w:rsid w:val="000C05EA"/>
    <w:rsid w:val="000C3A75"/>
    <w:rsid w:val="000C51B1"/>
    <w:rsid w:val="000D0CF4"/>
    <w:rsid w:val="000D209C"/>
    <w:rsid w:val="000D277D"/>
    <w:rsid w:val="000D409D"/>
    <w:rsid w:val="000D4482"/>
    <w:rsid w:val="000D45CF"/>
    <w:rsid w:val="000D55CC"/>
    <w:rsid w:val="000D56C9"/>
    <w:rsid w:val="000D6564"/>
    <w:rsid w:val="000E00D3"/>
    <w:rsid w:val="000E19EB"/>
    <w:rsid w:val="000E1A75"/>
    <w:rsid w:val="000E3626"/>
    <w:rsid w:val="000E70CE"/>
    <w:rsid w:val="000F0F36"/>
    <w:rsid w:val="000F1DCB"/>
    <w:rsid w:val="000F41D1"/>
    <w:rsid w:val="000F724C"/>
    <w:rsid w:val="0010515B"/>
    <w:rsid w:val="001057C5"/>
    <w:rsid w:val="001114A6"/>
    <w:rsid w:val="00112A40"/>
    <w:rsid w:val="00113885"/>
    <w:rsid w:val="00120E0D"/>
    <w:rsid w:val="001214E2"/>
    <w:rsid w:val="00123813"/>
    <w:rsid w:val="00123FBD"/>
    <w:rsid w:val="00124045"/>
    <w:rsid w:val="00124677"/>
    <w:rsid w:val="00125A06"/>
    <w:rsid w:val="00125B65"/>
    <w:rsid w:val="00126390"/>
    <w:rsid w:val="00127FB0"/>
    <w:rsid w:val="00130094"/>
    <w:rsid w:val="00130CB6"/>
    <w:rsid w:val="00135680"/>
    <w:rsid w:val="00137CFB"/>
    <w:rsid w:val="001405B3"/>
    <w:rsid w:val="0014142B"/>
    <w:rsid w:val="001426FA"/>
    <w:rsid w:val="001455B4"/>
    <w:rsid w:val="001466C2"/>
    <w:rsid w:val="0014700C"/>
    <w:rsid w:val="00147584"/>
    <w:rsid w:val="00147BB6"/>
    <w:rsid w:val="00151E58"/>
    <w:rsid w:val="0015313F"/>
    <w:rsid w:val="0015335D"/>
    <w:rsid w:val="001569F5"/>
    <w:rsid w:val="0015744F"/>
    <w:rsid w:val="00157BC9"/>
    <w:rsid w:val="00162687"/>
    <w:rsid w:val="00164D14"/>
    <w:rsid w:val="001663D7"/>
    <w:rsid w:val="00170AD3"/>
    <w:rsid w:val="00171804"/>
    <w:rsid w:val="00181EE8"/>
    <w:rsid w:val="00181F59"/>
    <w:rsid w:val="00181F83"/>
    <w:rsid w:val="0018302B"/>
    <w:rsid w:val="00183DF6"/>
    <w:rsid w:val="00190255"/>
    <w:rsid w:val="00190F95"/>
    <w:rsid w:val="00191B91"/>
    <w:rsid w:val="0019310D"/>
    <w:rsid w:val="001A2583"/>
    <w:rsid w:val="001A6789"/>
    <w:rsid w:val="001A6BDD"/>
    <w:rsid w:val="001B0760"/>
    <w:rsid w:val="001B0DA2"/>
    <w:rsid w:val="001B1B7D"/>
    <w:rsid w:val="001B1E71"/>
    <w:rsid w:val="001B2662"/>
    <w:rsid w:val="001B292E"/>
    <w:rsid w:val="001C071E"/>
    <w:rsid w:val="001C43A5"/>
    <w:rsid w:val="001C6012"/>
    <w:rsid w:val="001C638F"/>
    <w:rsid w:val="001C6C0F"/>
    <w:rsid w:val="001C7050"/>
    <w:rsid w:val="001D2B1C"/>
    <w:rsid w:val="001D2D7E"/>
    <w:rsid w:val="001D3278"/>
    <w:rsid w:val="001D45C1"/>
    <w:rsid w:val="001D4C52"/>
    <w:rsid w:val="001D6264"/>
    <w:rsid w:val="001E0FC2"/>
    <w:rsid w:val="001E1514"/>
    <w:rsid w:val="001E1922"/>
    <w:rsid w:val="001F1B97"/>
    <w:rsid w:val="001F1D17"/>
    <w:rsid w:val="001F3FB5"/>
    <w:rsid w:val="001F41CA"/>
    <w:rsid w:val="001F53A4"/>
    <w:rsid w:val="00200015"/>
    <w:rsid w:val="00200873"/>
    <w:rsid w:val="002012F0"/>
    <w:rsid w:val="00201675"/>
    <w:rsid w:val="002045C6"/>
    <w:rsid w:val="002050A5"/>
    <w:rsid w:val="00207321"/>
    <w:rsid w:val="002077E2"/>
    <w:rsid w:val="002137AE"/>
    <w:rsid w:val="002168ED"/>
    <w:rsid w:val="002179A1"/>
    <w:rsid w:val="00221ED8"/>
    <w:rsid w:val="0022596E"/>
    <w:rsid w:val="00227019"/>
    <w:rsid w:val="00230D3D"/>
    <w:rsid w:val="00233183"/>
    <w:rsid w:val="00235D83"/>
    <w:rsid w:val="00237BF9"/>
    <w:rsid w:val="0024105A"/>
    <w:rsid w:val="00243095"/>
    <w:rsid w:val="002439F4"/>
    <w:rsid w:val="002461F6"/>
    <w:rsid w:val="00246AC4"/>
    <w:rsid w:val="002479D7"/>
    <w:rsid w:val="00247BCF"/>
    <w:rsid w:val="002507B7"/>
    <w:rsid w:val="00252DC9"/>
    <w:rsid w:val="00254830"/>
    <w:rsid w:val="00254EFC"/>
    <w:rsid w:val="00255201"/>
    <w:rsid w:val="002557CC"/>
    <w:rsid w:val="00264E30"/>
    <w:rsid w:val="00264E59"/>
    <w:rsid w:val="00266D75"/>
    <w:rsid w:val="0026729C"/>
    <w:rsid w:val="002676DE"/>
    <w:rsid w:val="00270311"/>
    <w:rsid w:val="00270B01"/>
    <w:rsid w:val="00271FB0"/>
    <w:rsid w:val="002737DD"/>
    <w:rsid w:val="00274587"/>
    <w:rsid w:val="002758B9"/>
    <w:rsid w:val="00275CD6"/>
    <w:rsid w:val="002767AF"/>
    <w:rsid w:val="00277AE1"/>
    <w:rsid w:val="00283BB5"/>
    <w:rsid w:val="00284A18"/>
    <w:rsid w:val="00284C3F"/>
    <w:rsid w:val="00285BB6"/>
    <w:rsid w:val="002868CE"/>
    <w:rsid w:val="002879CD"/>
    <w:rsid w:val="002900B7"/>
    <w:rsid w:val="00292472"/>
    <w:rsid w:val="00293176"/>
    <w:rsid w:val="00296074"/>
    <w:rsid w:val="00296DE3"/>
    <w:rsid w:val="002A04F4"/>
    <w:rsid w:val="002A0688"/>
    <w:rsid w:val="002A06D4"/>
    <w:rsid w:val="002A12E3"/>
    <w:rsid w:val="002A25AD"/>
    <w:rsid w:val="002A272A"/>
    <w:rsid w:val="002A4C1B"/>
    <w:rsid w:val="002A4E38"/>
    <w:rsid w:val="002A5A9B"/>
    <w:rsid w:val="002A5CB2"/>
    <w:rsid w:val="002A5F1A"/>
    <w:rsid w:val="002A6071"/>
    <w:rsid w:val="002A62CA"/>
    <w:rsid w:val="002B0CC1"/>
    <w:rsid w:val="002B2098"/>
    <w:rsid w:val="002B215B"/>
    <w:rsid w:val="002B35F4"/>
    <w:rsid w:val="002B603E"/>
    <w:rsid w:val="002B655E"/>
    <w:rsid w:val="002B6C80"/>
    <w:rsid w:val="002C037C"/>
    <w:rsid w:val="002C05C3"/>
    <w:rsid w:val="002C1100"/>
    <w:rsid w:val="002C1F7F"/>
    <w:rsid w:val="002C54FA"/>
    <w:rsid w:val="002C5B7F"/>
    <w:rsid w:val="002C679F"/>
    <w:rsid w:val="002C691A"/>
    <w:rsid w:val="002C751B"/>
    <w:rsid w:val="002C78E1"/>
    <w:rsid w:val="002D2059"/>
    <w:rsid w:val="002D274D"/>
    <w:rsid w:val="002D335E"/>
    <w:rsid w:val="002D39DB"/>
    <w:rsid w:val="002D4CEA"/>
    <w:rsid w:val="002D72A1"/>
    <w:rsid w:val="002E009E"/>
    <w:rsid w:val="002E15BD"/>
    <w:rsid w:val="002E3DD1"/>
    <w:rsid w:val="002E6B79"/>
    <w:rsid w:val="002F03A7"/>
    <w:rsid w:val="002F0BE5"/>
    <w:rsid w:val="002F0EDA"/>
    <w:rsid w:val="002F1CC1"/>
    <w:rsid w:val="002F2628"/>
    <w:rsid w:val="002F3699"/>
    <w:rsid w:val="002F4E98"/>
    <w:rsid w:val="002F5350"/>
    <w:rsid w:val="002F73BF"/>
    <w:rsid w:val="00300E5F"/>
    <w:rsid w:val="00301810"/>
    <w:rsid w:val="00302376"/>
    <w:rsid w:val="0030385B"/>
    <w:rsid w:val="00304FE7"/>
    <w:rsid w:val="00310EA3"/>
    <w:rsid w:val="00312392"/>
    <w:rsid w:val="00312E44"/>
    <w:rsid w:val="00313E85"/>
    <w:rsid w:val="00314132"/>
    <w:rsid w:val="00314B28"/>
    <w:rsid w:val="00316330"/>
    <w:rsid w:val="00324B12"/>
    <w:rsid w:val="00324D36"/>
    <w:rsid w:val="0032511D"/>
    <w:rsid w:val="0032536A"/>
    <w:rsid w:val="003262A0"/>
    <w:rsid w:val="00326811"/>
    <w:rsid w:val="003316A4"/>
    <w:rsid w:val="00332C06"/>
    <w:rsid w:val="00333357"/>
    <w:rsid w:val="00335A90"/>
    <w:rsid w:val="00336F72"/>
    <w:rsid w:val="00340CD8"/>
    <w:rsid w:val="00341D73"/>
    <w:rsid w:val="00342774"/>
    <w:rsid w:val="003466CC"/>
    <w:rsid w:val="00346F23"/>
    <w:rsid w:val="00355D44"/>
    <w:rsid w:val="003562CD"/>
    <w:rsid w:val="003602EA"/>
    <w:rsid w:val="0036775A"/>
    <w:rsid w:val="00370180"/>
    <w:rsid w:val="003710C6"/>
    <w:rsid w:val="00371530"/>
    <w:rsid w:val="0037163C"/>
    <w:rsid w:val="00371B2C"/>
    <w:rsid w:val="00373426"/>
    <w:rsid w:val="00374317"/>
    <w:rsid w:val="00377874"/>
    <w:rsid w:val="00380B3F"/>
    <w:rsid w:val="003819A4"/>
    <w:rsid w:val="00381D2F"/>
    <w:rsid w:val="00382139"/>
    <w:rsid w:val="00383BF2"/>
    <w:rsid w:val="003862B3"/>
    <w:rsid w:val="00386345"/>
    <w:rsid w:val="00387858"/>
    <w:rsid w:val="00392258"/>
    <w:rsid w:val="00394835"/>
    <w:rsid w:val="003963DB"/>
    <w:rsid w:val="00396B8B"/>
    <w:rsid w:val="0039731B"/>
    <w:rsid w:val="00397B07"/>
    <w:rsid w:val="003A0892"/>
    <w:rsid w:val="003A15F0"/>
    <w:rsid w:val="003A1F84"/>
    <w:rsid w:val="003A28B1"/>
    <w:rsid w:val="003A3C92"/>
    <w:rsid w:val="003A4CB7"/>
    <w:rsid w:val="003A6F19"/>
    <w:rsid w:val="003A74F7"/>
    <w:rsid w:val="003B03EA"/>
    <w:rsid w:val="003B0B70"/>
    <w:rsid w:val="003B1C55"/>
    <w:rsid w:val="003B270F"/>
    <w:rsid w:val="003B2ECC"/>
    <w:rsid w:val="003B307A"/>
    <w:rsid w:val="003B4A93"/>
    <w:rsid w:val="003B583B"/>
    <w:rsid w:val="003B7AF3"/>
    <w:rsid w:val="003C0218"/>
    <w:rsid w:val="003C0586"/>
    <w:rsid w:val="003C0636"/>
    <w:rsid w:val="003C1133"/>
    <w:rsid w:val="003C149F"/>
    <w:rsid w:val="003C42DF"/>
    <w:rsid w:val="003C483C"/>
    <w:rsid w:val="003C52B4"/>
    <w:rsid w:val="003C67F3"/>
    <w:rsid w:val="003C7728"/>
    <w:rsid w:val="003C7FE1"/>
    <w:rsid w:val="003D162F"/>
    <w:rsid w:val="003D24DC"/>
    <w:rsid w:val="003D26C7"/>
    <w:rsid w:val="003D27B6"/>
    <w:rsid w:val="003E0506"/>
    <w:rsid w:val="003E13BD"/>
    <w:rsid w:val="003E15C7"/>
    <w:rsid w:val="003E4B85"/>
    <w:rsid w:val="003E53BA"/>
    <w:rsid w:val="003E5F02"/>
    <w:rsid w:val="003E7C9D"/>
    <w:rsid w:val="003F3A22"/>
    <w:rsid w:val="003F4A3B"/>
    <w:rsid w:val="003F4D54"/>
    <w:rsid w:val="003F4E2B"/>
    <w:rsid w:val="003F5CB0"/>
    <w:rsid w:val="00401E1C"/>
    <w:rsid w:val="00402479"/>
    <w:rsid w:val="00402A05"/>
    <w:rsid w:val="004035E9"/>
    <w:rsid w:val="00403851"/>
    <w:rsid w:val="00405144"/>
    <w:rsid w:val="00405669"/>
    <w:rsid w:val="0040602A"/>
    <w:rsid w:val="00406BDA"/>
    <w:rsid w:val="00407305"/>
    <w:rsid w:val="00410549"/>
    <w:rsid w:val="00410756"/>
    <w:rsid w:val="004107BB"/>
    <w:rsid w:val="00411C78"/>
    <w:rsid w:val="0041498C"/>
    <w:rsid w:val="00415DD5"/>
    <w:rsid w:val="00416848"/>
    <w:rsid w:val="004174E7"/>
    <w:rsid w:val="00421101"/>
    <w:rsid w:val="0042128A"/>
    <w:rsid w:val="00421494"/>
    <w:rsid w:val="004217CD"/>
    <w:rsid w:val="00422F9C"/>
    <w:rsid w:val="00426B38"/>
    <w:rsid w:val="00427248"/>
    <w:rsid w:val="0042735B"/>
    <w:rsid w:val="004273BE"/>
    <w:rsid w:val="004315F8"/>
    <w:rsid w:val="004332E4"/>
    <w:rsid w:val="0043462B"/>
    <w:rsid w:val="004364EB"/>
    <w:rsid w:val="004365EF"/>
    <w:rsid w:val="00441506"/>
    <w:rsid w:val="00441CA5"/>
    <w:rsid w:val="004429EA"/>
    <w:rsid w:val="00443A6E"/>
    <w:rsid w:val="004443E1"/>
    <w:rsid w:val="00444A4F"/>
    <w:rsid w:val="0044580A"/>
    <w:rsid w:val="00446B8C"/>
    <w:rsid w:val="00446C14"/>
    <w:rsid w:val="00446DD3"/>
    <w:rsid w:val="00446E1C"/>
    <w:rsid w:val="00450BBF"/>
    <w:rsid w:val="00451489"/>
    <w:rsid w:val="00452710"/>
    <w:rsid w:val="00452787"/>
    <w:rsid w:val="00452857"/>
    <w:rsid w:val="004564B6"/>
    <w:rsid w:val="004567F6"/>
    <w:rsid w:val="00460084"/>
    <w:rsid w:val="00461077"/>
    <w:rsid w:val="004620A0"/>
    <w:rsid w:val="00462554"/>
    <w:rsid w:val="00464FFA"/>
    <w:rsid w:val="004661B8"/>
    <w:rsid w:val="0047166D"/>
    <w:rsid w:val="00472566"/>
    <w:rsid w:val="0047675B"/>
    <w:rsid w:val="00476E84"/>
    <w:rsid w:val="00480C28"/>
    <w:rsid w:val="00481713"/>
    <w:rsid w:val="00485881"/>
    <w:rsid w:val="00485CEF"/>
    <w:rsid w:val="00486824"/>
    <w:rsid w:val="00492944"/>
    <w:rsid w:val="004930F0"/>
    <w:rsid w:val="00494E11"/>
    <w:rsid w:val="00496251"/>
    <w:rsid w:val="004971FE"/>
    <w:rsid w:val="00497B16"/>
    <w:rsid w:val="004A1EC9"/>
    <w:rsid w:val="004A28DB"/>
    <w:rsid w:val="004A29C0"/>
    <w:rsid w:val="004A37DA"/>
    <w:rsid w:val="004A5B3A"/>
    <w:rsid w:val="004A5CBF"/>
    <w:rsid w:val="004A7CEF"/>
    <w:rsid w:val="004B2223"/>
    <w:rsid w:val="004B2957"/>
    <w:rsid w:val="004B601A"/>
    <w:rsid w:val="004B6173"/>
    <w:rsid w:val="004B69BE"/>
    <w:rsid w:val="004C07E0"/>
    <w:rsid w:val="004C27CA"/>
    <w:rsid w:val="004C2E67"/>
    <w:rsid w:val="004C7C3C"/>
    <w:rsid w:val="004D1C18"/>
    <w:rsid w:val="004D3283"/>
    <w:rsid w:val="004D37EE"/>
    <w:rsid w:val="004D757B"/>
    <w:rsid w:val="004D7F27"/>
    <w:rsid w:val="004E035A"/>
    <w:rsid w:val="004E37FF"/>
    <w:rsid w:val="004E395E"/>
    <w:rsid w:val="004E71DE"/>
    <w:rsid w:val="004F13E6"/>
    <w:rsid w:val="004F2B48"/>
    <w:rsid w:val="004F505A"/>
    <w:rsid w:val="004F6B07"/>
    <w:rsid w:val="004F740C"/>
    <w:rsid w:val="0050157D"/>
    <w:rsid w:val="005054EA"/>
    <w:rsid w:val="00505714"/>
    <w:rsid w:val="005115CE"/>
    <w:rsid w:val="0051162A"/>
    <w:rsid w:val="005116DB"/>
    <w:rsid w:val="005144E5"/>
    <w:rsid w:val="005152D4"/>
    <w:rsid w:val="00515573"/>
    <w:rsid w:val="00517047"/>
    <w:rsid w:val="0052124C"/>
    <w:rsid w:val="00521D1F"/>
    <w:rsid w:val="0052306D"/>
    <w:rsid w:val="005248B8"/>
    <w:rsid w:val="00524985"/>
    <w:rsid w:val="0052578B"/>
    <w:rsid w:val="00525D00"/>
    <w:rsid w:val="0052756B"/>
    <w:rsid w:val="005305F9"/>
    <w:rsid w:val="00532C34"/>
    <w:rsid w:val="00533AC8"/>
    <w:rsid w:val="00533EF5"/>
    <w:rsid w:val="00534741"/>
    <w:rsid w:val="00535179"/>
    <w:rsid w:val="0053566E"/>
    <w:rsid w:val="0054021D"/>
    <w:rsid w:val="00541B78"/>
    <w:rsid w:val="00541E02"/>
    <w:rsid w:val="005428EA"/>
    <w:rsid w:val="00543DFB"/>
    <w:rsid w:val="0054524D"/>
    <w:rsid w:val="00545B9E"/>
    <w:rsid w:val="00546AB3"/>
    <w:rsid w:val="00547252"/>
    <w:rsid w:val="005476E2"/>
    <w:rsid w:val="0055179D"/>
    <w:rsid w:val="00551FDC"/>
    <w:rsid w:val="00552712"/>
    <w:rsid w:val="00552E1B"/>
    <w:rsid w:val="00553B68"/>
    <w:rsid w:val="00554B47"/>
    <w:rsid w:val="00555B13"/>
    <w:rsid w:val="0055779E"/>
    <w:rsid w:val="005620E0"/>
    <w:rsid w:val="00563131"/>
    <w:rsid w:val="005664F4"/>
    <w:rsid w:val="00570FE8"/>
    <w:rsid w:val="005716B8"/>
    <w:rsid w:val="005726D3"/>
    <w:rsid w:val="00573189"/>
    <w:rsid w:val="0057382F"/>
    <w:rsid w:val="00573A22"/>
    <w:rsid w:val="00573BD1"/>
    <w:rsid w:val="0057533B"/>
    <w:rsid w:val="005756F6"/>
    <w:rsid w:val="00577740"/>
    <w:rsid w:val="00580093"/>
    <w:rsid w:val="00582BBC"/>
    <w:rsid w:val="00582C8A"/>
    <w:rsid w:val="0058387E"/>
    <w:rsid w:val="0058537E"/>
    <w:rsid w:val="005912EA"/>
    <w:rsid w:val="005954A0"/>
    <w:rsid w:val="005A0289"/>
    <w:rsid w:val="005A1A67"/>
    <w:rsid w:val="005A1D41"/>
    <w:rsid w:val="005A2E44"/>
    <w:rsid w:val="005A30BA"/>
    <w:rsid w:val="005A4F9B"/>
    <w:rsid w:val="005A5B3E"/>
    <w:rsid w:val="005B0270"/>
    <w:rsid w:val="005B05B9"/>
    <w:rsid w:val="005B1C46"/>
    <w:rsid w:val="005B1F93"/>
    <w:rsid w:val="005B3B9A"/>
    <w:rsid w:val="005B611F"/>
    <w:rsid w:val="005B7E3B"/>
    <w:rsid w:val="005C3E6B"/>
    <w:rsid w:val="005C45F0"/>
    <w:rsid w:val="005C5873"/>
    <w:rsid w:val="005C5F39"/>
    <w:rsid w:val="005D24F0"/>
    <w:rsid w:val="005D442C"/>
    <w:rsid w:val="005D4C96"/>
    <w:rsid w:val="005D6045"/>
    <w:rsid w:val="005E1B52"/>
    <w:rsid w:val="005E1D1E"/>
    <w:rsid w:val="005E4D44"/>
    <w:rsid w:val="005E4EB6"/>
    <w:rsid w:val="005E6A57"/>
    <w:rsid w:val="005E6C15"/>
    <w:rsid w:val="005F13B3"/>
    <w:rsid w:val="005F7790"/>
    <w:rsid w:val="005F7DBD"/>
    <w:rsid w:val="00600B61"/>
    <w:rsid w:val="00601A32"/>
    <w:rsid w:val="006032F9"/>
    <w:rsid w:val="0060479C"/>
    <w:rsid w:val="0060683E"/>
    <w:rsid w:val="00607B93"/>
    <w:rsid w:val="00610B5D"/>
    <w:rsid w:val="00611C56"/>
    <w:rsid w:val="00611CCC"/>
    <w:rsid w:val="00612D60"/>
    <w:rsid w:val="00612D7B"/>
    <w:rsid w:val="006136C7"/>
    <w:rsid w:val="0061388E"/>
    <w:rsid w:val="00614CAF"/>
    <w:rsid w:val="00621B96"/>
    <w:rsid w:val="00621D80"/>
    <w:rsid w:val="006234D9"/>
    <w:rsid w:val="00623E09"/>
    <w:rsid w:val="00625832"/>
    <w:rsid w:val="00626672"/>
    <w:rsid w:val="00626AC8"/>
    <w:rsid w:val="0063070E"/>
    <w:rsid w:val="00631613"/>
    <w:rsid w:val="0063303E"/>
    <w:rsid w:val="006374F9"/>
    <w:rsid w:val="00640685"/>
    <w:rsid w:val="00642E03"/>
    <w:rsid w:val="00642E3D"/>
    <w:rsid w:val="00643615"/>
    <w:rsid w:val="00651E43"/>
    <w:rsid w:val="00652074"/>
    <w:rsid w:val="00652A8A"/>
    <w:rsid w:val="0065482E"/>
    <w:rsid w:val="006560C8"/>
    <w:rsid w:val="0066147D"/>
    <w:rsid w:val="00661E09"/>
    <w:rsid w:val="00662946"/>
    <w:rsid w:val="006640FF"/>
    <w:rsid w:val="0066423F"/>
    <w:rsid w:val="00665C12"/>
    <w:rsid w:val="00666846"/>
    <w:rsid w:val="006707AA"/>
    <w:rsid w:val="00670EBA"/>
    <w:rsid w:val="00671AA7"/>
    <w:rsid w:val="00671CD8"/>
    <w:rsid w:val="00673288"/>
    <w:rsid w:val="006761C2"/>
    <w:rsid w:val="00676F7B"/>
    <w:rsid w:val="00681DFC"/>
    <w:rsid w:val="00682729"/>
    <w:rsid w:val="0068411B"/>
    <w:rsid w:val="00685A1A"/>
    <w:rsid w:val="00685FA0"/>
    <w:rsid w:val="0068625B"/>
    <w:rsid w:val="00687928"/>
    <w:rsid w:val="00687EC8"/>
    <w:rsid w:val="00693756"/>
    <w:rsid w:val="00693B3C"/>
    <w:rsid w:val="0069650C"/>
    <w:rsid w:val="00696B86"/>
    <w:rsid w:val="00696E47"/>
    <w:rsid w:val="0069750F"/>
    <w:rsid w:val="006A55E9"/>
    <w:rsid w:val="006B1E4A"/>
    <w:rsid w:val="006B379E"/>
    <w:rsid w:val="006B4E5B"/>
    <w:rsid w:val="006B548F"/>
    <w:rsid w:val="006B7E7A"/>
    <w:rsid w:val="006C2053"/>
    <w:rsid w:val="006C3D1A"/>
    <w:rsid w:val="006C4489"/>
    <w:rsid w:val="006C5C3D"/>
    <w:rsid w:val="006C6614"/>
    <w:rsid w:val="006D134B"/>
    <w:rsid w:val="006D4674"/>
    <w:rsid w:val="006D5480"/>
    <w:rsid w:val="006D558B"/>
    <w:rsid w:val="006E2F8E"/>
    <w:rsid w:val="006E7E4B"/>
    <w:rsid w:val="006F081B"/>
    <w:rsid w:val="006F2038"/>
    <w:rsid w:val="006F25C2"/>
    <w:rsid w:val="006F277F"/>
    <w:rsid w:val="006F364F"/>
    <w:rsid w:val="006F5CD8"/>
    <w:rsid w:val="006F5E6D"/>
    <w:rsid w:val="007003FB"/>
    <w:rsid w:val="0070152B"/>
    <w:rsid w:val="00703DB4"/>
    <w:rsid w:val="007041BC"/>
    <w:rsid w:val="00704FE5"/>
    <w:rsid w:val="007058AF"/>
    <w:rsid w:val="00711050"/>
    <w:rsid w:val="0071246D"/>
    <w:rsid w:val="00712B38"/>
    <w:rsid w:val="007133DA"/>
    <w:rsid w:val="00713FCA"/>
    <w:rsid w:val="00714039"/>
    <w:rsid w:val="0071426B"/>
    <w:rsid w:val="0071440A"/>
    <w:rsid w:val="00715167"/>
    <w:rsid w:val="007160A3"/>
    <w:rsid w:val="00717394"/>
    <w:rsid w:val="00721015"/>
    <w:rsid w:val="00722442"/>
    <w:rsid w:val="007238A9"/>
    <w:rsid w:val="007239A7"/>
    <w:rsid w:val="00724207"/>
    <w:rsid w:val="00724B02"/>
    <w:rsid w:val="00724DBA"/>
    <w:rsid w:val="0072540C"/>
    <w:rsid w:val="00727A38"/>
    <w:rsid w:val="007316D9"/>
    <w:rsid w:val="00732923"/>
    <w:rsid w:val="00741C1E"/>
    <w:rsid w:val="0074209B"/>
    <w:rsid w:val="00742C60"/>
    <w:rsid w:val="00744850"/>
    <w:rsid w:val="00744AC3"/>
    <w:rsid w:val="007455E2"/>
    <w:rsid w:val="007464B6"/>
    <w:rsid w:val="007503B3"/>
    <w:rsid w:val="00751C5B"/>
    <w:rsid w:val="00751EBD"/>
    <w:rsid w:val="007524F0"/>
    <w:rsid w:val="007527B7"/>
    <w:rsid w:val="00753994"/>
    <w:rsid w:val="00753A45"/>
    <w:rsid w:val="00754D1A"/>
    <w:rsid w:val="00756855"/>
    <w:rsid w:val="00762B13"/>
    <w:rsid w:val="00765A10"/>
    <w:rsid w:val="007660A8"/>
    <w:rsid w:val="00770B60"/>
    <w:rsid w:val="00770F8A"/>
    <w:rsid w:val="0077157D"/>
    <w:rsid w:val="00771C5C"/>
    <w:rsid w:val="007752D5"/>
    <w:rsid w:val="0077667F"/>
    <w:rsid w:val="00782295"/>
    <w:rsid w:val="00782CAD"/>
    <w:rsid w:val="007843B2"/>
    <w:rsid w:val="007843DB"/>
    <w:rsid w:val="0078593A"/>
    <w:rsid w:val="00791477"/>
    <w:rsid w:val="00797850"/>
    <w:rsid w:val="007A00BF"/>
    <w:rsid w:val="007A0DE8"/>
    <w:rsid w:val="007A2C21"/>
    <w:rsid w:val="007A36A0"/>
    <w:rsid w:val="007A7248"/>
    <w:rsid w:val="007B0D14"/>
    <w:rsid w:val="007B12F9"/>
    <w:rsid w:val="007B1483"/>
    <w:rsid w:val="007B3025"/>
    <w:rsid w:val="007B4CD0"/>
    <w:rsid w:val="007B5D19"/>
    <w:rsid w:val="007B6D5E"/>
    <w:rsid w:val="007B6DCF"/>
    <w:rsid w:val="007B7EF7"/>
    <w:rsid w:val="007C000A"/>
    <w:rsid w:val="007C08F6"/>
    <w:rsid w:val="007C61E7"/>
    <w:rsid w:val="007C6ECF"/>
    <w:rsid w:val="007D13B8"/>
    <w:rsid w:val="007D2184"/>
    <w:rsid w:val="007D58EF"/>
    <w:rsid w:val="007D665F"/>
    <w:rsid w:val="007D7580"/>
    <w:rsid w:val="007D7E08"/>
    <w:rsid w:val="007F1891"/>
    <w:rsid w:val="007F1994"/>
    <w:rsid w:val="007F1E3B"/>
    <w:rsid w:val="007F2327"/>
    <w:rsid w:val="007F32D2"/>
    <w:rsid w:val="007F35AD"/>
    <w:rsid w:val="00801D8F"/>
    <w:rsid w:val="00802972"/>
    <w:rsid w:val="00805A18"/>
    <w:rsid w:val="00805BE4"/>
    <w:rsid w:val="00805E06"/>
    <w:rsid w:val="008066A4"/>
    <w:rsid w:val="008073A1"/>
    <w:rsid w:val="00810676"/>
    <w:rsid w:val="0081424C"/>
    <w:rsid w:val="00815645"/>
    <w:rsid w:val="008173A2"/>
    <w:rsid w:val="0081783E"/>
    <w:rsid w:val="00817A7B"/>
    <w:rsid w:val="00823802"/>
    <w:rsid w:val="00823F6F"/>
    <w:rsid w:val="00827FD6"/>
    <w:rsid w:val="00830ACF"/>
    <w:rsid w:val="00830F85"/>
    <w:rsid w:val="008315BF"/>
    <w:rsid w:val="00832721"/>
    <w:rsid w:val="00834273"/>
    <w:rsid w:val="00836286"/>
    <w:rsid w:val="0084186E"/>
    <w:rsid w:val="00841FFC"/>
    <w:rsid w:val="00843060"/>
    <w:rsid w:val="00844776"/>
    <w:rsid w:val="0084758E"/>
    <w:rsid w:val="00847E09"/>
    <w:rsid w:val="0085181F"/>
    <w:rsid w:val="00852DA4"/>
    <w:rsid w:val="00852E60"/>
    <w:rsid w:val="008535FF"/>
    <w:rsid w:val="00853B56"/>
    <w:rsid w:val="00853E88"/>
    <w:rsid w:val="00854383"/>
    <w:rsid w:val="00855618"/>
    <w:rsid w:val="00855649"/>
    <w:rsid w:val="00855EB5"/>
    <w:rsid w:val="0086136E"/>
    <w:rsid w:val="00861493"/>
    <w:rsid w:val="00862021"/>
    <w:rsid w:val="00862C42"/>
    <w:rsid w:val="00862D69"/>
    <w:rsid w:val="008648AB"/>
    <w:rsid w:val="00870C00"/>
    <w:rsid w:val="00873BB1"/>
    <w:rsid w:val="00874DAE"/>
    <w:rsid w:val="00877773"/>
    <w:rsid w:val="00880A45"/>
    <w:rsid w:val="0088124F"/>
    <w:rsid w:val="00881484"/>
    <w:rsid w:val="008818D2"/>
    <w:rsid w:val="00882109"/>
    <w:rsid w:val="00882D4B"/>
    <w:rsid w:val="00886A77"/>
    <w:rsid w:val="00886CE5"/>
    <w:rsid w:val="00891064"/>
    <w:rsid w:val="00892504"/>
    <w:rsid w:val="008A0716"/>
    <w:rsid w:val="008A2A7C"/>
    <w:rsid w:val="008A2BAD"/>
    <w:rsid w:val="008A68A7"/>
    <w:rsid w:val="008A7968"/>
    <w:rsid w:val="008A7E73"/>
    <w:rsid w:val="008B15F6"/>
    <w:rsid w:val="008B29D8"/>
    <w:rsid w:val="008B2DF2"/>
    <w:rsid w:val="008B45B6"/>
    <w:rsid w:val="008B51BC"/>
    <w:rsid w:val="008B69AF"/>
    <w:rsid w:val="008C0380"/>
    <w:rsid w:val="008C2FB8"/>
    <w:rsid w:val="008C56A1"/>
    <w:rsid w:val="008C5CBB"/>
    <w:rsid w:val="008C6883"/>
    <w:rsid w:val="008C6D88"/>
    <w:rsid w:val="008D0FE0"/>
    <w:rsid w:val="008D235F"/>
    <w:rsid w:val="008E14A6"/>
    <w:rsid w:val="008E17CF"/>
    <w:rsid w:val="008E3A4E"/>
    <w:rsid w:val="008E6614"/>
    <w:rsid w:val="008E7E2F"/>
    <w:rsid w:val="008F141F"/>
    <w:rsid w:val="008F2DBE"/>
    <w:rsid w:val="008F4109"/>
    <w:rsid w:val="008F43F4"/>
    <w:rsid w:val="008F46F7"/>
    <w:rsid w:val="008F4C94"/>
    <w:rsid w:val="009007FE"/>
    <w:rsid w:val="00901212"/>
    <w:rsid w:val="009019DB"/>
    <w:rsid w:val="00902A0B"/>
    <w:rsid w:val="00902E28"/>
    <w:rsid w:val="00902F35"/>
    <w:rsid w:val="0090424F"/>
    <w:rsid w:val="00904F49"/>
    <w:rsid w:val="00905953"/>
    <w:rsid w:val="009073CF"/>
    <w:rsid w:val="00907703"/>
    <w:rsid w:val="00907D70"/>
    <w:rsid w:val="0091370D"/>
    <w:rsid w:val="009262B4"/>
    <w:rsid w:val="00927686"/>
    <w:rsid w:val="0093094E"/>
    <w:rsid w:val="00930DD0"/>
    <w:rsid w:val="00931669"/>
    <w:rsid w:val="00932113"/>
    <w:rsid w:val="00934510"/>
    <w:rsid w:val="0093459A"/>
    <w:rsid w:val="009353AA"/>
    <w:rsid w:val="00937195"/>
    <w:rsid w:val="0093745E"/>
    <w:rsid w:val="00941032"/>
    <w:rsid w:val="00941234"/>
    <w:rsid w:val="0094213E"/>
    <w:rsid w:val="0094672C"/>
    <w:rsid w:val="00946AE9"/>
    <w:rsid w:val="00950791"/>
    <w:rsid w:val="00950F7D"/>
    <w:rsid w:val="00951985"/>
    <w:rsid w:val="0095206A"/>
    <w:rsid w:val="00952E0E"/>
    <w:rsid w:val="009539DB"/>
    <w:rsid w:val="0095616C"/>
    <w:rsid w:val="00956AF2"/>
    <w:rsid w:val="00956BA9"/>
    <w:rsid w:val="00957A52"/>
    <w:rsid w:val="00960649"/>
    <w:rsid w:val="00962083"/>
    <w:rsid w:val="00962A91"/>
    <w:rsid w:val="00967F63"/>
    <w:rsid w:val="009714AB"/>
    <w:rsid w:val="009732C0"/>
    <w:rsid w:val="00973B04"/>
    <w:rsid w:val="009746A3"/>
    <w:rsid w:val="00975BF6"/>
    <w:rsid w:val="0097601C"/>
    <w:rsid w:val="009808AE"/>
    <w:rsid w:val="00980A1B"/>
    <w:rsid w:val="009817DD"/>
    <w:rsid w:val="00981B45"/>
    <w:rsid w:val="009821DA"/>
    <w:rsid w:val="00982BA1"/>
    <w:rsid w:val="00984AFE"/>
    <w:rsid w:val="00985F39"/>
    <w:rsid w:val="00987203"/>
    <w:rsid w:val="00990132"/>
    <w:rsid w:val="009924D9"/>
    <w:rsid w:val="00994151"/>
    <w:rsid w:val="00994C95"/>
    <w:rsid w:val="00994CDE"/>
    <w:rsid w:val="009958B8"/>
    <w:rsid w:val="00996AED"/>
    <w:rsid w:val="009A24D9"/>
    <w:rsid w:val="009A3E34"/>
    <w:rsid w:val="009A65B7"/>
    <w:rsid w:val="009A7B6F"/>
    <w:rsid w:val="009B0081"/>
    <w:rsid w:val="009B0DA1"/>
    <w:rsid w:val="009B1D67"/>
    <w:rsid w:val="009B2638"/>
    <w:rsid w:val="009B2C69"/>
    <w:rsid w:val="009B4460"/>
    <w:rsid w:val="009B5CE3"/>
    <w:rsid w:val="009B66C2"/>
    <w:rsid w:val="009B782D"/>
    <w:rsid w:val="009C0F34"/>
    <w:rsid w:val="009C4C79"/>
    <w:rsid w:val="009C4D97"/>
    <w:rsid w:val="009C504A"/>
    <w:rsid w:val="009C7967"/>
    <w:rsid w:val="009D0E29"/>
    <w:rsid w:val="009D0FB2"/>
    <w:rsid w:val="009D223A"/>
    <w:rsid w:val="009D2612"/>
    <w:rsid w:val="009D4107"/>
    <w:rsid w:val="009D43BB"/>
    <w:rsid w:val="009D5405"/>
    <w:rsid w:val="009D5EAC"/>
    <w:rsid w:val="009E1279"/>
    <w:rsid w:val="009E5498"/>
    <w:rsid w:val="009F2494"/>
    <w:rsid w:val="009F63CB"/>
    <w:rsid w:val="00A007F8"/>
    <w:rsid w:val="00A00813"/>
    <w:rsid w:val="00A03056"/>
    <w:rsid w:val="00A04C00"/>
    <w:rsid w:val="00A04EE2"/>
    <w:rsid w:val="00A06CBE"/>
    <w:rsid w:val="00A10ED3"/>
    <w:rsid w:val="00A10F91"/>
    <w:rsid w:val="00A11310"/>
    <w:rsid w:val="00A11F50"/>
    <w:rsid w:val="00A12C89"/>
    <w:rsid w:val="00A13CB9"/>
    <w:rsid w:val="00A14247"/>
    <w:rsid w:val="00A1759E"/>
    <w:rsid w:val="00A2198E"/>
    <w:rsid w:val="00A21DEE"/>
    <w:rsid w:val="00A244C8"/>
    <w:rsid w:val="00A25CF7"/>
    <w:rsid w:val="00A25D86"/>
    <w:rsid w:val="00A262FB"/>
    <w:rsid w:val="00A32268"/>
    <w:rsid w:val="00A36A0B"/>
    <w:rsid w:val="00A36E49"/>
    <w:rsid w:val="00A37435"/>
    <w:rsid w:val="00A37DF9"/>
    <w:rsid w:val="00A40045"/>
    <w:rsid w:val="00A42A2D"/>
    <w:rsid w:val="00A44466"/>
    <w:rsid w:val="00A44A76"/>
    <w:rsid w:val="00A455C8"/>
    <w:rsid w:val="00A47DBF"/>
    <w:rsid w:val="00A501FA"/>
    <w:rsid w:val="00A51030"/>
    <w:rsid w:val="00A53ECA"/>
    <w:rsid w:val="00A56A2A"/>
    <w:rsid w:val="00A60196"/>
    <w:rsid w:val="00A61CBB"/>
    <w:rsid w:val="00A64B6D"/>
    <w:rsid w:val="00A66894"/>
    <w:rsid w:val="00A67501"/>
    <w:rsid w:val="00A67584"/>
    <w:rsid w:val="00A70A05"/>
    <w:rsid w:val="00A74AF2"/>
    <w:rsid w:val="00A76267"/>
    <w:rsid w:val="00A76411"/>
    <w:rsid w:val="00A76855"/>
    <w:rsid w:val="00A76E3B"/>
    <w:rsid w:val="00A8167B"/>
    <w:rsid w:val="00A84851"/>
    <w:rsid w:val="00A851AC"/>
    <w:rsid w:val="00A86F14"/>
    <w:rsid w:val="00A87A02"/>
    <w:rsid w:val="00A91BAA"/>
    <w:rsid w:val="00A946C1"/>
    <w:rsid w:val="00A965BA"/>
    <w:rsid w:val="00AA096B"/>
    <w:rsid w:val="00AA0D2D"/>
    <w:rsid w:val="00AA16D2"/>
    <w:rsid w:val="00AA1A29"/>
    <w:rsid w:val="00AA4F84"/>
    <w:rsid w:val="00AA7D3B"/>
    <w:rsid w:val="00AA7FC5"/>
    <w:rsid w:val="00AB0F03"/>
    <w:rsid w:val="00AB334F"/>
    <w:rsid w:val="00AB412B"/>
    <w:rsid w:val="00AB5F0D"/>
    <w:rsid w:val="00AB5F58"/>
    <w:rsid w:val="00AB6AD0"/>
    <w:rsid w:val="00AB6BF6"/>
    <w:rsid w:val="00AB6FF8"/>
    <w:rsid w:val="00AB79A8"/>
    <w:rsid w:val="00AC1BDE"/>
    <w:rsid w:val="00AC43BD"/>
    <w:rsid w:val="00AC4EC9"/>
    <w:rsid w:val="00AD1275"/>
    <w:rsid w:val="00AD15A0"/>
    <w:rsid w:val="00AE02BB"/>
    <w:rsid w:val="00AE0A1E"/>
    <w:rsid w:val="00AE12C6"/>
    <w:rsid w:val="00AE152B"/>
    <w:rsid w:val="00AE23E3"/>
    <w:rsid w:val="00AE2966"/>
    <w:rsid w:val="00AE3C47"/>
    <w:rsid w:val="00AE56D9"/>
    <w:rsid w:val="00AE7D12"/>
    <w:rsid w:val="00AF026D"/>
    <w:rsid w:val="00AF0823"/>
    <w:rsid w:val="00AF0AED"/>
    <w:rsid w:val="00AF0C5F"/>
    <w:rsid w:val="00AF2619"/>
    <w:rsid w:val="00AF39D1"/>
    <w:rsid w:val="00AF3E7A"/>
    <w:rsid w:val="00AF5397"/>
    <w:rsid w:val="00B01186"/>
    <w:rsid w:val="00B01BB7"/>
    <w:rsid w:val="00B02CA3"/>
    <w:rsid w:val="00B032D2"/>
    <w:rsid w:val="00B052A8"/>
    <w:rsid w:val="00B056BC"/>
    <w:rsid w:val="00B06132"/>
    <w:rsid w:val="00B06504"/>
    <w:rsid w:val="00B06F9F"/>
    <w:rsid w:val="00B14B55"/>
    <w:rsid w:val="00B17152"/>
    <w:rsid w:val="00B205C1"/>
    <w:rsid w:val="00B217FE"/>
    <w:rsid w:val="00B2594D"/>
    <w:rsid w:val="00B26791"/>
    <w:rsid w:val="00B27DCD"/>
    <w:rsid w:val="00B330E2"/>
    <w:rsid w:val="00B34245"/>
    <w:rsid w:val="00B34817"/>
    <w:rsid w:val="00B40467"/>
    <w:rsid w:val="00B407DD"/>
    <w:rsid w:val="00B40C5C"/>
    <w:rsid w:val="00B429A4"/>
    <w:rsid w:val="00B42A10"/>
    <w:rsid w:val="00B42AA0"/>
    <w:rsid w:val="00B42CE5"/>
    <w:rsid w:val="00B43D39"/>
    <w:rsid w:val="00B47B52"/>
    <w:rsid w:val="00B47DE5"/>
    <w:rsid w:val="00B51369"/>
    <w:rsid w:val="00B51E2D"/>
    <w:rsid w:val="00B5251D"/>
    <w:rsid w:val="00B549D3"/>
    <w:rsid w:val="00B55130"/>
    <w:rsid w:val="00B557DC"/>
    <w:rsid w:val="00B5621B"/>
    <w:rsid w:val="00B56A90"/>
    <w:rsid w:val="00B56E75"/>
    <w:rsid w:val="00B61BB9"/>
    <w:rsid w:val="00B639CB"/>
    <w:rsid w:val="00B66307"/>
    <w:rsid w:val="00B6704E"/>
    <w:rsid w:val="00B70479"/>
    <w:rsid w:val="00B709E1"/>
    <w:rsid w:val="00B7328A"/>
    <w:rsid w:val="00B73BB3"/>
    <w:rsid w:val="00B75414"/>
    <w:rsid w:val="00B75D5D"/>
    <w:rsid w:val="00B8187F"/>
    <w:rsid w:val="00B818CB"/>
    <w:rsid w:val="00B82A19"/>
    <w:rsid w:val="00B8366C"/>
    <w:rsid w:val="00B84841"/>
    <w:rsid w:val="00B856B5"/>
    <w:rsid w:val="00B857F4"/>
    <w:rsid w:val="00B878BE"/>
    <w:rsid w:val="00B9011F"/>
    <w:rsid w:val="00B91F17"/>
    <w:rsid w:val="00B939E9"/>
    <w:rsid w:val="00B94453"/>
    <w:rsid w:val="00B958A6"/>
    <w:rsid w:val="00B971C4"/>
    <w:rsid w:val="00B97312"/>
    <w:rsid w:val="00BA1209"/>
    <w:rsid w:val="00BA1575"/>
    <w:rsid w:val="00BA1C96"/>
    <w:rsid w:val="00BA2040"/>
    <w:rsid w:val="00BA353D"/>
    <w:rsid w:val="00BA45B7"/>
    <w:rsid w:val="00BA6BD4"/>
    <w:rsid w:val="00BB18B6"/>
    <w:rsid w:val="00BB285F"/>
    <w:rsid w:val="00BB30F1"/>
    <w:rsid w:val="00BB3BBE"/>
    <w:rsid w:val="00BB6F5D"/>
    <w:rsid w:val="00BB6FBC"/>
    <w:rsid w:val="00BB75CA"/>
    <w:rsid w:val="00BB7EDE"/>
    <w:rsid w:val="00BC0D8E"/>
    <w:rsid w:val="00BC1294"/>
    <w:rsid w:val="00BC5A9F"/>
    <w:rsid w:val="00BC78AD"/>
    <w:rsid w:val="00BC7B49"/>
    <w:rsid w:val="00BD1196"/>
    <w:rsid w:val="00BD1920"/>
    <w:rsid w:val="00BD63FF"/>
    <w:rsid w:val="00BD7571"/>
    <w:rsid w:val="00BE0E2E"/>
    <w:rsid w:val="00BE3FCB"/>
    <w:rsid w:val="00BE4346"/>
    <w:rsid w:val="00BE5892"/>
    <w:rsid w:val="00BE67C8"/>
    <w:rsid w:val="00BE6B73"/>
    <w:rsid w:val="00BE740B"/>
    <w:rsid w:val="00BE7A1F"/>
    <w:rsid w:val="00BF003B"/>
    <w:rsid w:val="00BF2B16"/>
    <w:rsid w:val="00BF4479"/>
    <w:rsid w:val="00BF567F"/>
    <w:rsid w:val="00BF5AD1"/>
    <w:rsid w:val="00BF5AEC"/>
    <w:rsid w:val="00BF6864"/>
    <w:rsid w:val="00C007B1"/>
    <w:rsid w:val="00C00D24"/>
    <w:rsid w:val="00C031C5"/>
    <w:rsid w:val="00C03AC4"/>
    <w:rsid w:val="00C1428C"/>
    <w:rsid w:val="00C16494"/>
    <w:rsid w:val="00C16C46"/>
    <w:rsid w:val="00C31E56"/>
    <w:rsid w:val="00C321EB"/>
    <w:rsid w:val="00C322EF"/>
    <w:rsid w:val="00C324D9"/>
    <w:rsid w:val="00C32B59"/>
    <w:rsid w:val="00C32ED0"/>
    <w:rsid w:val="00C3546D"/>
    <w:rsid w:val="00C355E8"/>
    <w:rsid w:val="00C35A43"/>
    <w:rsid w:val="00C35BA1"/>
    <w:rsid w:val="00C40BE4"/>
    <w:rsid w:val="00C41A41"/>
    <w:rsid w:val="00C43115"/>
    <w:rsid w:val="00C45356"/>
    <w:rsid w:val="00C453F8"/>
    <w:rsid w:val="00C45CBB"/>
    <w:rsid w:val="00C46281"/>
    <w:rsid w:val="00C464E2"/>
    <w:rsid w:val="00C46519"/>
    <w:rsid w:val="00C5194E"/>
    <w:rsid w:val="00C52845"/>
    <w:rsid w:val="00C5362A"/>
    <w:rsid w:val="00C56002"/>
    <w:rsid w:val="00C569E0"/>
    <w:rsid w:val="00C56B98"/>
    <w:rsid w:val="00C60239"/>
    <w:rsid w:val="00C6099A"/>
    <w:rsid w:val="00C646A1"/>
    <w:rsid w:val="00C66756"/>
    <w:rsid w:val="00C67749"/>
    <w:rsid w:val="00C67AF3"/>
    <w:rsid w:val="00C67F38"/>
    <w:rsid w:val="00C70750"/>
    <w:rsid w:val="00C71559"/>
    <w:rsid w:val="00C73C3E"/>
    <w:rsid w:val="00C75335"/>
    <w:rsid w:val="00C756FD"/>
    <w:rsid w:val="00C75D2E"/>
    <w:rsid w:val="00C773C2"/>
    <w:rsid w:val="00C77B05"/>
    <w:rsid w:val="00C77B53"/>
    <w:rsid w:val="00C77EF9"/>
    <w:rsid w:val="00C80C30"/>
    <w:rsid w:val="00C810FB"/>
    <w:rsid w:val="00C819F0"/>
    <w:rsid w:val="00C82010"/>
    <w:rsid w:val="00C82058"/>
    <w:rsid w:val="00C84F34"/>
    <w:rsid w:val="00C86FF4"/>
    <w:rsid w:val="00C874C0"/>
    <w:rsid w:val="00C916AB"/>
    <w:rsid w:val="00C91FC4"/>
    <w:rsid w:val="00C92802"/>
    <w:rsid w:val="00C935B0"/>
    <w:rsid w:val="00C94D16"/>
    <w:rsid w:val="00C96D9C"/>
    <w:rsid w:val="00C97C9F"/>
    <w:rsid w:val="00CA259E"/>
    <w:rsid w:val="00CA2F14"/>
    <w:rsid w:val="00CA3C7F"/>
    <w:rsid w:val="00CA5217"/>
    <w:rsid w:val="00CA52E0"/>
    <w:rsid w:val="00CA58E6"/>
    <w:rsid w:val="00CA7819"/>
    <w:rsid w:val="00CB0806"/>
    <w:rsid w:val="00CB192F"/>
    <w:rsid w:val="00CB19A1"/>
    <w:rsid w:val="00CB553F"/>
    <w:rsid w:val="00CB67B0"/>
    <w:rsid w:val="00CB6DE9"/>
    <w:rsid w:val="00CC0125"/>
    <w:rsid w:val="00CC1969"/>
    <w:rsid w:val="00CC38CA"/>
    <w:rsid w:val="00CC5FB4"/>
    <w:rsid w:val="00CC67EF"/>
    <w:rsid w:val="00CC79CC"/>
    <w:rsid w:val="00CD2424"/>
    <w:rsid w:val="00CD5CF4"/>
    <w:rsid w:val="00CD6811"/>
    <w:rsid w:val="00CD7F09"/>
    <w:rsid w:val="00CE0F46"/>
    <w:rsid w:val="00CE15A7"/>
    <w:rsid w:val="00CE3D0F"/>
    <w:rsid w:val="00CE6E55"/>
    <w:rsid w:val="00CF0AA8"/>
    <w:rsid w:val="00CF141F"/>
    <w:rsid w:val="00CF2283"/>
    <w:rsid w:val="00CF2466"/>
    <w:rsid w:val="00CF2CE2"/>
    <w:rsid w:val="00CF3EB7"/>
    <w:rsid w:val="00CF4978"/>
    <w:rsid w:val="00CF4CE3"/>
    <w:rsid w:val="00CF59D6"/>
    <w:rsid w:val="00CF61FD"/>
    <w:rsid w:val="00D009CC"/>
    <w:rsid w:val="00D02946"/>
    <w:rsid w:val="00D05B80"/>
    <w:rsid w:val="00D060B2"/>
    <w:rsid w:val="00D06A94"/>
    <w:rsid w:val="00D07508"/>
    <w:rsid w:val="00D11DD9"/>
    <w:rsid w:val="00D1289D"/>
    <w:rsid w:val="00D132ED"/>
    <w:rsid w:val="00D14473"/>
    <w:rsid w:val="00D16B30"/>
    <w:rsid w:val="00D16CD8"/>
    <w:rsid w:val="00D20E79"/>
    <w:rsid w:val="00D21B7D"/>
    <w:rsid w:val="00D2281C"/>
    <w:rsid w:val="00D23EDA"/>
    <w:rsid w:val="00D23FCA"/>
    <w:rsid w:val="00D2541C"/>
    <w:rsid w:val="00D254F8"/>
    <w:rsid w:val="00D31CAA"/>
    <w:rsid w:val="00D32A6F"/>
    <w:rsid w:val="00D32E77"/>
    <w:rsid w:val="00D35BAE"/>
    <w:rsid w:val="00D37428"/>
    <w:rsid w:val="00D41EDB"/>
    <w:rsid w:val="00D42F4B"/>
    <w:rsid w:val="00D4364D"/>
    <w:rsid w:val="00D457AB"/>
    <w:rsid w:val="00D45BEA"/>
    <w:rsid w:val="00D45D96"/>
    <w:rsid w:val="00D47A94"/>
    <w:rsid w:val="00D50474"/>
    <w:rsid w:val="00D51772"/>
    <w:rsid w:val="00D518C6"/>
    <w:rsid w:val="00D534EE"/>
    <w:rsid w:val="00D57524"/>
    <w:rsid w:val="00D6234D"/>
    <w:rsid w:val="00D6354E"/>
    <w:rsid w:val="00D66A59"/>
    <w:rsid w:val="00D70405"/>
    <w:rsid w:val="00D73612"/>
    <w:rsid w:val="00D74E5A"/>
    <w:rsid w:val="00D7571B"/>
    <w:rsid w:val="00D774E6"/>
    <w:rsid w:val="00D77549"/>
    <w:rsid w:val="00D81FAF"/>
    <w:rsid w:val="00D82AD6"/>
    <w:rsid w:val="00D83ABC"/>
    <w:rsid w:val="00D85144"/>
    <w:rsid w:val="00D8578D"/>
    <w:rsid w:val="00D9215D"/>
    <w:rsid w:val="00D92CD4"/>
    <w:rsid w:val="00D93BC6"/>
    <w:rsid w:val="00D9475F"/>
    <w:rsid w:val="00D94E2E"/>
    <w:rsid w:val="00DA0C1D"/>
    <w:rsid w:val="00DA3000"/>
    <w:rsid w:val="00DA4349"/>
    <w:rsid w:val="00DA648C"/>
    <w:rsid w:val="00DB17AF"/>
    <w:rsid w:val="00DB17B2"/>
    <w:rsid w:val="00DB7483"/>
    <w:rsid w:val="00DC1C73"/>
    <w:rsid w:val="00DC259E"/>
    <w:rsid w:val="00DC266E"/>
    <w:rsid w:val="00DC2B8E"/>
    <w:rsid w:val="00DC51C7"/>
    <w:rsid w:val="00DC63D4"/>
    <w:rsid w:val="00DC7517"/>
    <w:rsid w:val="00DD373B"/>
    <w:rsid w:val="00DD5629"/>
    <w:rsid w:val="00DD6CB2"/>
    <w:rsid w:val="00DD6D92"/>
    <w:rsid w:val="00DE05F4"/>
    <w:rsid w:val="00DE0ECC"/>
    <w:rsid w:val="00DE10E5"/>
    <w:rsid w:val="00DE24A9"/>
    <w:rsid w:val="00DE2BD3"/>
    <w:rsid w:val="00DE37DA"/>
    <w:rsid w:val="00DF134B"/>
    <w:rsid w:val="00DF292C"/>
    <w:rsid w:val="00DF2AB4"/>
    <w:rsid w:val="00DF488F"/>
    <w:rsid w:val="00DF4DBE"/>
    <w:rsid w:val="00DF7BEE"/>
    <w:rsid w:val="00DF7D2A"/>
    <w:rsid w:val="00E00486"/>
    <w:rsid w:val="00E0213C"/>
    <w:rsid w:val="00E03026"/>
    <w:rsid w:val="00E03D8F"/>
    <w:rsid w:val="00E05504"/>
    <w:rsid w:val="00E06EAB"/>
    <w:rsid w:val="00E06EB8"/>
    <w:rsid w:val="00E076F8"/>
    <w:rsid w:val="00E07804"/>
    <w:rsid w:val="00E10009"/>
    <w:rsid w:val="00E10C56"/>
    <w:rsid w:val="00E13DB6"/>
    <w:rsid w:val="00E20884"/>
    <w:rsid w:val="00E21163"/>
    <w:rsid w:val="00E22E8C"/>
    <w:rsid w:val="00E232F2"/>
    <w:rsid w:val="00E23D30"/>
    <w:rsid w:val="00E30A12"/>
    <w:rsid w:val="00E31029"/>
    <w:rsid w:val="00E33ED1"/>
    <w:rsid w:val="00E35CDA"/>
    <w:rsid w:val="00E36A11"/>
    <w:rsid w:val="00E40C64"/>
    <w:rsid w:val="00E43C9F"/>
    <w:rsid w:val="00E45AE7"/>
    <w:rsid w:val="00E461A4"/>
    <w:rsid w:val="00E50F28"/>
    <w:rsid w:val="00E51234"/>
    <w:rsid w:val="00E62010"/>
    <w:rsid w:val="00E63967"/>
    <w:rsid w:val="00E641D6"/>
    <w:rsid w:val="00E6483A"/>
    <w:rsid w:val="00E658B5"/>
    <w:rsid w:val="00E6674C"/>
    <w:rsid w:val="00E67905"/>
    <w:rsid w:val="00E709AB"/>
    <w:rsid w:val="00E70FA0"/>
    <w:rsid w:val="00E71533"/>
    <w:rsid w:val="00E7238C"/>
    <w:rsid w:val="00E73C78"/>
    <w:rsid w:val="00E73F21"/>
    <w:rsid w:val="00E746D4"/>
    <w:rsid w:val="00E75AAF"/>
    <w:rsid w:val="00E76824"/>
    <w:rsid w:val="00E76C8E"/>
    <w:rsid w:val="00E80FDE"/>
    <w:rsid w:val="00E83B90"/>
    <w:rsid w:val="00E84AD7"/>
    <w:rsid w:val="00E8677D"/>
    <w:rsid w:val="00E90D15"/>
    <w:rsid w:val="00E912AB"/>
    <w:rsid w:val="00E927D8"/>
    <w:rsid w:val="00E93892"/>
    <w:rsid w:val="00E97019"/>
    <w:rsid w:val="00E97D61"/>
    <w:rsid w:val="00EA21FC"/>
    <w:rsid w:val="00EA32CB"/>
    <w:rsid w:val="00EA633E"/>
    <w:rsid w:val="00EB03C6"/>
    <w:rsid w:val="00EB2D10"/>
    <w:rsid w:val="00EB429E"/>
    <w:rsid w:val="00EB49AE"/>
    <w:rsid w:val="00EB4BAC"/>
    <w:rsid w:val="00EC287F"/>
    <w:rsid w:val="00EC3DC8"/>
    <w:rsid w:val="00EC6BAB"/>
    <w:rsid w:val="00ED0D5B"/>
    <w:rsid w:val="00ED12D5"/>
    <w:rsid w:val="00ED26B8"/>
    <w:rsid w:val="00ED2D6D"/>
    <w:rsid w:val="00ED2E01"/>
    <w:rsid w:val="00ED302C"/>
    <w:rsid w:val="00ED3DD9"/>
    <w:rsid w:val="00ED4B23"/>
    <w:rsid w:val="00ED4E37"/>
    <w:rsid w:val="00ED735C"/>
    <w:rsid w:val="00EE194B"/>
    <w:rsid w:val="00EE3F94"/>
    <w:rsid w:val="00EE4FF6"/>
    <w:rsid w:val="00EE69DD"/>
    <w:rsid w:val="00EE75AF"/>
    <w:rsid w:val="00EF251D"/>
    <w:rsid w:val="00EF2D95"/>
    <w:rsid w:val="00EF3711"/>
    <w:rsid w:val="00EF4454"/>
    <w:rsid w:val="00EF4FA4"/>
    <w:rsid w:val="00EF531E"/>
    <w:rsid w:val="00EF6168"/>
    <w:rsid w:val="00EF7D2A"/>
    <w:rsid w:val="00F006A2"/>
    <w:rsid w:val="00F01BAE"/>
    <w:rsid w:val="00F02CBE"/>
    <w:rsid w:val="00F035FF"/>
    <w:rsid w:val="00F047AE"/>
    <w:rsid w:val="00F06183"/>
    <w:rsid w:val="00F07080"/>
    <w:rsid w:val="00F0710B"/>
    <w:rsid w:val="00F10F54"/>
    <w:rsid w:val="00F1154E"/>
    <w:rsid w:val="00F12804"/>
    <w:rsid w:val="00F12C1E"/>
    <w:rsid w:val="00F148B9"/>
    <w:rsid w:val="00F21C7C"/>
    <w:rsid w:val="00F25364"/>
    <w:rsid w:val="00F2620E"/>
    <w:rsid w:val="00F262F4"/>
    <w:rsid w:val="00F26B75"/>
    <w:rsid w:val="00F27373"/>
    <w:rsid w:val="00F27612"/>
    <w:rsid w:val="00F31309"/>
    <w:rsid w:val="00F3401B"/>
    <w:rsid w:val="00F34755"/>
    <w:rsid w:val="00F378CB"/>
    <w:rsid w:val="00F408E8"/>
    <w:rsid w:val="00F40BB7"/>
    <w:rsid w:val="00F41BFA"/>
    <w:rsid w:val="00F41D00"/>
    <w:rsid w:val="00F445B0"/>
    <w:rsid w:val="00F44C0D"/>
    <w:rsid w:val="00F474F3"/>
    <w:rsid w:val="00F50751"/>
    <w:rsid w:val="00F509AB"/>
    <w:rsid w:val="00F54ADE"/>
    <w:rsid w:val="00F5558D"/>
    <w:rsid w:val="00F562C0"/>
    <w:rsid w:val="00F5704C"/>
    <w:rsid w:val="00F573E8"/>
    <w:rsid w:val="00F60AF9"/>
    <w:rsid w:val="00F6106F"/>
    <w:rsid w:val="00F62C4C"/>
    <w:rsid w:val="00F64469"/>
    <w:rsid w:val="00F64CD2"/>
    <w:rsid w:val="00F65436"/>
    <w:rsid w:val="00F66698"/>
    <w:rsid w:val="00F6705D"/>
    <w:rsid w:val="00F72FAB"/>
    <w:rsid w:val="00F73EC3"/>
    <w:rsid w:val="00F75776"/>
    <w:rsid w:val="00F7606A"/>
    <w:rsid w:val="00F7668F"/>
    <w:rsid w:val="00F8088B"/>
    <w:rsid w:val="00F82EB3"/>
    <w:rsid w:val="00F85AD9"/>
    <w:rsid w:val="00F8652E"/>
    <w:rsid w:val="00F87C49"/>
    <w:rsid w:val="00F910C4"/>
    <w:rsid w:val="00F92EF6"/>
    <w:rsid w:val="00F966F3"/>
    <w:rsid w:val="00FA1817"/>
    <w:rsid w:val="00FA3BE8"/>
    <w:rsid w:val="00FA6B79"/>
    <w:rsid w:val="00FA7171"/>
    <w:rsid w:val="00FB1694"/>
    <w:rsid w:val="00FB3EEC"/>
    <w:rsid w:val="00FB5B3F"/>
    <w:rsid w:val="00FB75AA"/>
    <w:rsid w:val="00FC16B9"/>
    <w:rsid w:val="00FC2D82"/>
    <w:rsid w:val="00FC3E23"/>
    <w:rsid w:val="00FC5D7C"/>
    <w:rsid w:val="00FC5E63"/>
    <w:rsid w:val="00FD013E"/>
    <w:rsid w:val="00FD0421"/>
    <w:rsid w:val="00FD05F4"/>
    <w:rsid w:val="00FD2341"/>
    <w:rsid w:val="00FD2AB1"/>
    <w:rsid w:val="00FE0335"/>
    <w:rsid w:val="00FE59E0"/>
    <w:rsid w:val="00FF024D"/>
    <w:rsid w:val="00FF0823"/>
    <w:rsid w:val="00FF1636"/>
    <w:rsid w:val="00FF1F4A"/>
    <w:rsid w:val="00FF2156"/>
    <w:rsid w:val="00FF2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5FB32"/>
  <w15:chartTrackingRefBased/>
  <w15:docId w15:val="{8991295B-BC44-410D-B0C8-37D44269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CBB"/>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Style2">
    <w:name w:val="Style2"/>
    <w:basedOn w:val="aM"/>
    <w:qFormat/>
    <w:rsid w:val="00D16B30"/>
    <w:pPr>
      <w:spacing w:before="120"/>
      <w:jc w:val="center"/>
    </w:pPr>
  </w:style>
  <w:style w:type="paragraph" w:customStyle="1" w:styleId="Style3">
    <w:name w:val="Style3"/>
    <w:basedOn w:val="Normal"/>
    <w:qFormat/>
    <w:rsid w:val="00D16B30"/>
    <w:pPr>
      <w:spacing w:before="120"/>
      <w:jc w:val="center"/>
    </w:pPr>
    <w:rPr>
      <w:bCs/>
      <w:color w:val="000000" w:themeColor="text1"/>
    </w:rPr>
  </w:style>
  <w:style w:type="paragraph" w:customStyle="1" w:styleId="Style4">
    <w:name w:val="Style4"/>
    <w:basedOn w:val="Style3"/>
    <w:qFormat/>
    <w:rsid w:val="00D16B30"/>
  </w:style>
  <w:style w:type="paragraph" w:customStyle="1" w:styleId="GeneralHeading">
    <w:name w:val="General Heading"/>
    <w:basedOn w:val="Normal"/>
    <w:rsid w:val="00A11F50"/>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A11F50"/>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A11F50"/>
    <w:rPr>
      <w:rFonts w:ascii="Arial" w:hAnsi="Arial"/>
      <w:color w:val="333333"/>
      <w:sz w:val="18"/>
      <w:szCs w:val="24"/>
      <w:lang w:eastAsia="de-DE"/>
    </w:rPr>
  </w:style>
  <w:style w:type="paragraph" w:customStyle="1" w:styleId="CoverTitle">
    <w:name w:val="_Cover_Title"/>
    <w:basedOn w:val="Normal"/>
    <w:qFormat/>
    <w:rsid w:val="007F2327"/>
    <w:pPr>
      <w:spacing w:after="0"/>
      <w:contextualSpacing/>
    </w:pPr>
    <w:rPr>
      <w:rFonts w:eastAsia="Times New Roman" w:cs="Times New Roman"/>
      <w:b/>
      <w:kern w:val="28"/>
      <w:sz w:val="40"/>
      <w:szCs w:val="52"/>
      <w:lang w:eastAsia="en-US"/>
    </w:rPr>
  </w:style>
  <w:style w:type="character" w:styleId="UnresolvedMention">
    <w:name w:val="Unresolved Mention"/>
    <w:basedOn w:val="DefaultParagraphFont"/>
    <w:uiPriority w:val="99"/>
    <w:semiHidden/>
    <w:unhideWhenUsed/>
    <w:rsid w:val="00AC1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1712437">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920019341">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 w:id="200979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theme" Target="theme/theme1.xml"/><Relationship Id="rId21" Type="http://schemas.openxmlformats.org/officeDocument/2006/relationships/package" Target="embeddings/Microsoft_Excel_Macro-Enabled_Worksheet.xlsm"/><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mailto:roopali.sharma02@sap.com" TargetMode="External"/><Relationship Id="rId25" Type="http://schemas.openxmlformats.org/officeDocument/2006/relationships/oleObject" Target="embeddings/oleObject3.bin"/><Relationship Id="rId33" Type="http://schemas.openxmlformats.org/officeDocument/2006/relationships/image" Target="media/image1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ravi.yadav@sap.com" TargetMode="External"/><Relationship Id="rId20" Type="http://schemas.openxmlformats.org/officeDocument/2006/relationships/image" Target="media/image5.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emf"/><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roopali.sharma02@sap.com" TargetMode="External"/><Relationship Id="rId23" Type="http://schemas.openxmlformats.org/officeDocument/2006/relationships/oleObject" Target="embeddings/oleObject2.bin"/><Relationship Id="rId28" Type="http://schemas.openxmlformats.org/officeDocument/2006/relationships/image" Target="media/image9.emf"/><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1.bin"/><Relationship Id="rId31" Type="http://schemas.openxmlformats.org/officeDocument/2006/relationships/oleObject" Target="embeddings/Microsoft_Excel_97-2003_Worksheet.xls"/><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vi.yadav@sap.com" TargetMode="External"/><Relationship Id="rId22" Type="http://schemas.openxmlformats.org/officeDocument/2006/relationships/image" Target="media/image6.emf"/><Relationship Id="rId27" Type="http://schemas.openxmlformats.org/officeDocument/2006/relationships/oleObject" Target="embeddings/oleObject4.bin"/><Relationship Id="rId30" Type="http://schemas.openxmlformats.org/officeDocument/2006/relationships/image" Target="media/image10.emf"/><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244E478CC14D2AAF5D7E092F2E5A5E"/>
        <w:category>
          <w:name w:val="General"/>
          <w:gallery w:val="placeholder"/>
        </w:category>
        <w:types>
          <w:type w:val="bbPlcHdr"/>
        </w:types>
        <w:behaviors>
          <w:behavior w:val="content"/>
        </w:behaviors>
        <w:guid w:val="{6E6D63C5-549E-4D62-8075-431D137C29BE}"/>
      </w:docPartPr>
      <w:docPartBody>
        <w:p w:rsidR="00D9012E" w:rsidRDefault="00D9012E">
          <w:pPr>
            <w:pStyle w:val="46244E478CC14D2AAF5D7E092F2E5A5E"/>
          </w:pPr>
          <w:r>
            <w:rPr>
              <w:rStyle w:val="PlaceholderText"/>
            </w:rPr>
            <w:t>Choose an item.</w:t>
          </w:r>
        </w:p>
      </w:docPartBody>
    </w:docPart>
    <w:docPart>
      <w:docPartPr>
        <w:name w:val="6695F1EB2AE94975981E81041558F0C6"/>
        <w:category>
          <w:name w:val="General"/>
          <w:gallery w:val="placeholder"/>
        </w:category>
        <w:types>
          <w:type w:val="bbPlcHdr"/>
        </w:types>
        <w:behaviors>
          <w:behavior w:val="content"/>
        </w:behaviors>
        <w:guid w:val="{2CB7B2AD-77C3-4FF8-A96E-45542D915823}"/>
      </w:docPartPr>
      <w:docPartBody>
        <w:p w:rsidR="00D9012E" w:rsidRDefault="00D9012E">
          <w:pPr>
            <w:pStyle w:val="6695F1EB2AE94975981E81041558F0C6"/>
          </w:pPr>
          <w:r>
            <w:rPr>
              <w:rStyle w:val="PlaceholderText"/>
            </w:rPr>
            <w:t>Click here to enter a date.</w:t>
          </w:r>
        </w:p>
      </w:docPartBody>
    </w:docPart>
    <w:docPart>
      <w:docPartPr>
        <w:name w:val="7407035A97824A28A0D981BDC644E7DB"/>
        <w:category>
          <w:name w:val="General"/>
          <w:gallery w:val="placeholder"/>
        </w:category>
        <w:types>
          <w:type w:val="bbPlcHdr"/>
        </w:types>
        <w:behaviors>
          <w:behavior w:val="content"/>
        </w:behaviors>
        <w:guid w:val="{7149C768-0424-4A51-85B9-DA9098A8289E}"/>
      </w:docPartPr>
      <w:docPartBody>
        <w:p w:rsidR="00D9012E" w:rsidRDefault="00D9012E">
          <w:pPr>
            <w:pStyle w:val="7407035A97824A28A0D981BDC644E7DB"/>
          </w:pPr>
          <w:r>
            <w:rPr>
              <w:rStyle w:val="PlaceholderText"/>
            </w:rPr>
            <w:t>Choose an item.</w:t>
          </w:r>
        </w:p>
      </w:docPartBody>
    </w:docPart>
    <w:docPart>
      <w:docPartPr>
        <w:name w:val="4D8F48E270534B479D7108F213D23CE9"/>
        <w:category>
          <w:name w:val="General"/>
          <w:gallery w:val="placeholder"/>
        </w:category>
        <w:types>
          <w:type w:val="bbPlcHdr"/>
        </w:types>
        <w:behaviors>
          <w:behavior w:val="content"/>
        </w:behaviors>
        <w:guid w:val="{BC5F89D2-0D2E-454F-AA8F-61F9C22BBEEC}"/>
      </w:docPartPr>
      <w:docPartBody>
        <w:p w:rsidR="00D9012E" w:rsidRDefault="00D9012E">
          <w:pPr>
            <w:pStyle w:val="4D8F48E270534B479D7108F213D23CE9"/>
          </w:pPr>
          <w:r>
            <w:rPr>
              <w:rStyle w:val="PlaceholderText"/>
            </w:rPr>
            <w:t>Choose an item.</w:t>
          </w:r>
        </w:p>
      </w:docPartBody>
    </w:docPart>
    <w:docPart>
      <w:docPartPr>
        <w:name w:val="2A3A5AD8D6324A0E88849535042E0C8D"/>
        <w:category>
          <w:name w:val="General"/>
          <w:gallery w:val="placeholder"/>
        </w:category>
        <w:types>
          <w:type w:val="bbPlcHdr"/>
        </w:types>
        <w:behaviors>
          <w:behavior w:val="content"/>
        </w:behaviors>
        <w:guid w:val="{0443DE95-4EEB-4A0F-A8E4-1A4AA588FAEA}"/>
      </w:docPartPr>
      <w:docPartBody>
        <w:p w:rsidR="00D9012E" w:rsidRDefault="00D9012E">
          <w:pPr>
            <w:pStyle w:val="2A3A5AD8D6324A0E88849535042E0C8D"/>
          </w:pPr>
          <w:r>
            <w:rPr>
              <w:rStyle w:val="PlaceholderText"/>
            </w:rPr>
            <w:t>Click here to enter a date.</w:t>
          </w:r>
        </w:p>
      </w:docPartBody>
    </w:docPart>
    <w:docPart>
      <w:docPartPr>
        <w:name w:val="F007255A919144B5A1AA33489CD290DD"/>
        <w:category>
          <w:name w:val="General"/>
          <w:gallery w:val="placeholder"/>
        </w:category>
        <w:types>
          <w:type w:val="bbPlcHdr"/>
        </w:types>
        <w:behaviors>
          <w:behavior w:val="content"/>
        </w:behaviors>
        <w:guid w:val="{9AC799D1-E402-45DF-A97C-8A8A8B78B435}"/>
      </w:docPartPr>
      <w:docPartBody>
        <w:p w:rsidR="00D9012E" w:rsidRDefault="00D9012E">
          <w:pPr>
            <w:pStyle w:val="F007255A919144B5A1AA33489CD290DD"/>
          </w:pPr>
          <w:r>
            <w:rPr>
              <w:rStyle w:val="PlaceholderText"/>
            </w:rPr>
            <w:t>Choose an item.</w:t>
          </w:r>
        </w:p>
      </w:docPartBody>
    </w:docPart>
    <w:docPart>
      <w:docPartPr>
        <w:name w:val="C5CA4AC8917D440792458092594C9DB4"/>
        <w:category>
          <w:name w:val="General"/>
          <w:gallery w:val="placeholder"/>
        </w:category>
        <w:types>
          <w:type w:val="bbPlcHdr"/>
        </w:types>
        <w:behaviors>
          <w:behavior w:val="content"/>
        </w:behaviors>
        <w:guid w:val="{4778B0DE-7700-4EDB-8054-32ECB280F090}"/>
      </w:docPartPr>
      <w:docPartBody>
        <w:p w:rsidR="003376F2" w:rsidRDefault="003376F2" w:rsidP="003376F2">
          <w:pPr>
            <w:pStyle w:val="C5CA4AC8917D440792458092594C9DB4"/>
          </w:pPr>
          <w:r>
            <w:rPr>
              <w:rStyle w:val="PlaceholderText"/>
            </w:rPr>
            <w:t>Choose an item.</w:t>
          </w:r>
        </w:p>
      </w:docPartBody>
    </w:docPart>
    <w:docPart>
      <w:docPartPr>
        <w:name w:val="4481D8342F034AF6B2B9153788F1C397"/>
        <w:category>
          <w:name w:val="General"/>
          <w:gallery w:val="placeholder"/>
        </w:category>
        <w:types>
          <w:type w:val="bbPlcHdr"/>
        </w:types>
        <w:behaviors>
          <w:behavior w:val="content"/>
        </w:behaviors>
        <w:guid w:val="{C13BDED9-A1F1-4C7C-92A4-3B0B9B35FA05}"/>
      </w:docPartPr>
      <w:docPartBody>
        <w:p w:rsidR="003376F2" w:rsidRDefault="003376F2" w:rsidP="003376F2">
          <w:pPr>
            <w:pStyle w:val="4481D8342F034AF6B2B9153788F1C397"/>
          </w:pPr>
          <w:r>
            <w:rPr>
              <w:rStyle w:val="PlaceholderText"/>
            </w:rPr>
            <w:t>Click here to enter a date.</w:t>
          </w:r>
        </w:p>
      </w:docPartBody>
    </w:docPart>
    <w:docPart>
      <w:docPartPr>
        <w:name w:val="E79949B7266F4967AE543B328858EB0A"/>
        <w:category>
          <w:name w:val="General"/>
          <w:gallery w:val="placeholder"/>
        </w:category>
        <w:types>
          <w:type w:val="bbPlcHdr"/>
        </w:types>
        <w:behaviors>
          <w:behavior w:val="content"/>
        </w:behaviors>
        <w:guid w:val="{465D38DB-8AC7-4877-8C13-BE3E7B3976E9}"/>
      </w:docPartPr>
      <w:docPartBody>
        <w:p w:rsidR="003376F2" w:rsidRDefault="003376F2" w:rsidP="003376F2">
          <w:pPr>
            <w:pStyle w:val="E79949B7266F4967AE543B328858EB0A"/>
          </w:pPr>
          <w:r>
            <w:rPr>
              <w:rStyle w:val="PlaceholderText"/>
            </w:rPr>
            <w:t>Choose an item.</w:t>
          </w:r>
        </w:p>
      </w:docPartBody>
    </w:docPart>
    <w:docPart>
      <w:docPartPr>
        <w:name w:val="5A06B64C6F9342E48EDD9368DC49A6E2"/>
        <w:category>
          <w:name w:val="General"/>
          <w:gallery w:val="placeholder"/>
        </w:category>
        <w:types>
          <w:type w:val="bbPlcHdr"/>
        </w:types>
        <w:behaviors>
          <w:behavior w:val="content"/>
        </w:behaviors>
        <w:guid w:val="{8AB92E6E-C386-4C2B-B2C0-D3F6D92B6160}"/>
      </w:docPartPr>
      <w:docPartBody>
        <w:p w:rsidR="00F00202" w:rsidRDefault="00F00202" w:rsidP="00F00202">
          <w:pPr>
            <w:pStyle w:val="5A06B64C6F9342E48EDD9368DC49A6E2"/>
          </w:pPr>
          <w:r>
            <w:rPr>
              <w:rStyle w:val="PlaceholderText"/>
            </w:rPr>
            <w:t>Choose an item.</w:t>
          </w:r>
        </w:p>
      </w:docPartBody>
    </w:docPart>
    <w:docPart>
      <w:docPartPr>
        <w:name w:val="0743D19DC7E74F6E90847A589450B33D"/>
        <w:category>
          <w:name w:val="General"/>
          <w:gallery w:val="placeholder"/>
        </w:category>
        <w:types>
          <w:type w:val="bbPlcHdr"/>
        </w:types>
        <w:behaviors>
          <w:behavior w:val="content"/>
        </w:behaviors>
        <w:guid w:val="{890EDEFA-612F-4AE6-8B30-16BE9B2E321D}"/>
      </w:docPartPr>
      <w:docPartBody>
        <w:p w:rsidR="00F00202" w:rsidRDefault="00F00202" w:rsidP="00F00202">
          <w:pPr>
            <w:pStyle w:val="0743D19DC7E74F6E90847A589450B33D"/>
          </w:pPr>
          <w:r>
            <w:rPr>
              <w:rStyle w:val="PlaceholderText"/>
            </w:rPr>
            <w:t>Click here to enter a date.</w:t>
          </w:r>
        </w:p>
      </w:docPartBody>
    </w:docPart>
    <w:docPart>
      <w:docPartPr>
        <w:name w:val="D8891B5840EB427CB08CEC8031E7340F"/>
        <w:category>
          <w:name w:val="General"/>
          <w:gallery w:val="placeholder"/>
        </w:category>
        <w:types>
          <w:type w:val="bbPlcHdr"/>
        </w:types>
        <w:behaviors>
          <w:behavior w:val="content"/>
        </w:behaviors>
        <w:guid w:val="{5428A293-3EB2-4A84-AA4B-2E19C64C881B}"/>
      </w:docPartPr>
      <w:docPartBody>
        <w:p w:rsidR="00F00202" w:rsidRDefault="00F00202" w:rsidP="00F00202">
          <w:pPr>
            <w:pStyle w:val="D8891B5840EB427CB08CEC8031E7340F"/>
          </w:pPr>
          <w:r>
            <w:rPr>
              <w:rStyle w:val="PlaceholderText"/>
            </w:rPr>
            <w:t>Choose an item.</w:t>
          </w:r>
        </w:p>
      </w:docPartBody>
    </w:docPart>
    <w:docPart>
      <w:docPartPr>
        <w:name w:val="59612B8D1CAD44579D772B544549E665"/>
        <w:category>
          <w:name w:val="General"/>
          <w:gallery w:val="placeholder"/>
        </w:category>
        <w:types>
          <w:type w:val="bbPlcHdr"/>
        </w:types>
        <w:behaviors>
          <w:behavior w:val="content"/>
        </w:behaviors>
        <w:guid w:val="{B5A3E631-D192-4F82-9CF5-BD8A33A613C4}"/>
      </w:docPartPr>
      <w:docPartBody>
        <w:p w:rsidR="00A70F7D" w:rsidRDefault="00A70F7D" w:rsidP="00A70F7D">
          <w:pPr>
            <w:pStyle w:val="59612B8D1CAD44579D772B544549E665"/>
          </w:pPr>
          <w:r>
            <w:rPr>
              <w:rStyle w:val="PlaceholderText"/>
            </w:rPr>
            <w:t>Choose an item.</w:t>
          </w:r>
        </w:p>
      </w:docPartBody>
    </w:docPart>
    <w:docPart>
      <w:docPartPr>
        <w:name w:val="ABD0F284231C433487C76CEF5FB2E8D2"/>
        <w:category>
          <w:name w:val="General"/>
          <w:gallery w:val="placeholder"/>
        </w:category>
        <w:types>
          <w:type w:val="bbPlcHdr"/>
        </w:types>
        <w:behaviors>
          <w:behavior w:val="content"/>
        </w:behaviors>
        <w:guid w:val="{DFAED208-3BFB-4828-A030-F75F40C6D1B8}"/>
      </w:docPartPr>
      <w:docPartBody>
        <w:p w:rsidR="00A70F7D" w:rsidRDefault="00A70F7D" w:rsidP="00A70F7D">
          <w:pPr>
            <w:pStyle w:val="ABD0F284231C433487C76CEF5FB2E8D2"/>
          </w:pPr>
          <w:r>
            <w:rPr>
              <w:rStyle w:val="PlaceholderText"/>
            </w:rPr>
            <w:t>Click here to enter a date.</w:t>
          </w:r>
        </w:p>
      </w:docPartBody>
    </w:docPart>
    <w:docPart>
      <w:docPartPr>
        <w:name w:val="2DD677DD15F041E88429879D693A9D53"/>
        <w:category>
          <w:name w:val="General"/>
          <w:gallery w:val="placeholder"/>
        </w:category>
        <w:types>
          <w:type w:val="bbPlcHdr"/>
        </w:types>
        <w:behaviors>
          <w:behavior w:val="content"/>
        </w:behaviors>
        <w:guid w:val="{70A86A75-F3DC-40FE-9C56-54FBCA3F6AED}"/>
      </w:docPartPr>
      <w:docPartBody>
        <w:p w:rsidR="00A70F7D" w:rsidRDefault="00A70F7D" w:rsidP="00A70F7D">
          <w:pPr>
            <w:pStyle w:val="2DD677DD15F041E88429879D693A9D53"/>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2E"/>
    <w:rsid w:val="000A38F1"/>
    <w:rsid w:val="000B2CF7"/>
    <w:rsid w:val="00191B91"/>
    <w:rsid w:val="001B1EB3"/>
    <w:rsid w:val="001C58F4"/>
    <w:rsid w:val="00237BF9"/>
    <w:rsid w:val="00270B01"/>
    <w:rsid w:val="00272C0A"/>
    <w:rsid w:val="002A53C1"/>
    <w:rsid w:val="002C067B"/>
    <w:rsid w:val="00312392"/>
    <w:rsid w:val="00312B39"/>
    <w:rsid w:val="003376F2"/>
    <w:rsid w:val="00414985"/>
    <w:rsid w:val="00421101"/>
    <w:rsid w:val="00433C1A"/>
    <w:rsid w:val="0050157D"/>
    <w:rsid w:val="00552E1B"/>
    <w:rsid w:val="005B1A1B"/>
    <w:rsid w:val="00640685"/>
    <w:rsid w:val="0066768B"/>
    <w:rsid w:val="00685A1A"/>
    <w:rsid w:val="007375D5"/>
    <w:rsid w:val="00741C1E"/>
    <w:rsid w:val="00753A45"/>
    <w:rsid w:val="008066A4"/>
    <w:rsid w:val="008B15F6"/>
    <w:rsid w:val="0094393E"/>
    <w:rsid w:val="009A1F70"/>
    <w:rsid w:val="00A70F7D"/>
    <w:rsid w:val="00AF104E"/>
    <w:rsid w:val="00C44A90"/>
    <w:rsid w:val="00CB0806"/>
    <w:rsid w:val="00D472D7"/>
    <w:rsid w:val="00D518C6"/>
    <w:rsid w:val="00D9012E"/>
    <w:rsid w:val="00EB336B"/>
    <w:rsid w:val="00F00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F7D"/>
  </w:style>
  <w:style w:type="paragraph" w:customStyle="1" w:styleId="46244E478CC14D2AAF5D7E092F2E5A5E">
    <w:name w:val="46244E478CC14D2AAF5D7E092F2E5A5E"/>
  </w:style>
  <w:style w:type="paragraph" w:customStyle="1" w:styleId="6695F1EB2AE94975981E81041558F0C6">
    <w:name w:val="6695F1EB2AE94975981E81041558F0C6"/>
  </w:style>
  <w:style w:type="paragraph" w:customStyle="1" w:styleId="7407035A97824A28A0D981BDC644E7DB">
    <w:name w:val="7407035A97824A28A0D981BDC644E7DB"/>
  </w:style>
  <w:style w:type="paragraph" w:customStyle="1" w:styleId="4D8F48E270534B479D7108F213D23CE9">
    <w:name w:val="4D8F48E270534B479D7108F213D23CE9"/>
  </w:style>
  <w:style w:type="paragraph" w:customStyle="1" w:styleId="2A3A5AD8D6324A0E88849535042E0C8D">
    <w:name w:val="2A3A5AD8D6324A0E88849535042E0C8D"/>
  </w:style>
  <w:style w:type="paragraph" w:customStyle="1" w:styleId="F007255A919144B5A1AA33489CD290DD">
    <w:name w:val="F007255A919144B5A1AA33489CD290DD"/>
  </w:style>
  <w:style w:type="paragraph" w:customStyle="1" w:styleId="C5CA4AC8917D440792458092594C9DB4">
    <w:name w:val="C5CA4AC8917D440792458092594C9DB4"/>
    <w:rsid w:val="003376F2"/>
    <w:pPr>
      <w:spacing w:line="278" w:lineRule="auto"/>
    </w:pPr>
    <w:rPr>
      <w:kern w:val="2"/>
      <w:sz w:val="24"/>
      <w:szCs w:val="24"/>
      <w14:ligatures w14:val="standardContextual"/>
    </w:rPr>
  </w:style>
  <w:style w:type="paragraph" w:customStyle="1" w:styleId="4481D8342F034AF6B2B9153788F1C397">
    <w:name w:val="4481D8342F034AF6B2B9153788F1C397"/>
    <w:rsid w:val="003376F2"/>
    <w:pPr>
      <w:spacing w:line="278" w:lineRule="auto"/>
    </w:pPr>
    <w:rPr>
      <w:kern w:val="2"/>
      <w:sz w:val="24"/>
      <w:szCs w:val="24"/>
      <w14:ligatures w14:val="standardContextual"/>
    </w:rPr>
  </w:style>
  <w:style w:type="paragraph" w:customStyle="1" w:styleId="E79949B7266F4967AE543B328858EB0A">
    <w:name w:val="E79949B7266F4967AE543B328858EB0A"/>
    <w:rsid w:val="003376F2"/>
    <w:pPr>
      <w:spacing w:line="278" w:lineRule="auto"/>
    </w:pPr>
    <w:rPr>
      <w:kern w:val="2"/>
      <w:sz w:val="24"/>
      <w:szCs w:val="24"/>
      <w14:ligatures w14:val="standardContextual"/>
    </w:rPr>
  </w:style>
  <w:style w:type="paragraph" w:customStyle="1" w:styleId="5A06B64C6F9342E48EDD9368DC49A6E2">
    <w:name w:val="5A06B64C6F9342E48EDD9368DC49A6E2"/>
    <w:rsid w:val="00F00202"/>
    <w:pPr>
      <w:spacing w:line="278" w:lineRule="auto"/>
    </w:pPr>
    <w:rPr>
      <w:kern w:val="2"/>
      <w:sz w:val="24"/>
      <w:szCs w:val="24"/>
      <w:lang w:val="en-IN" w:eastAsia="en-IN"/>
      <w14:ligatures w14:val="standardContextual"/>
    </w:rPr>
  </w:style>
  <w:style w:type="paragraph" w:customStyle="1" w:styleId="0743D19DC7E74F6E90847A589450B33D">
    <w:name w:val="0743D19DC7E74F6E90847A589450B33D"/>
    <w:rsid w:val="00F00202"/>
    <w:pPr>
      <w:spacing w:line="278" w:lineRule="auto"/>
    </w:pPr>
    <w:rPr>
      <w:kern w:val="2"/>
      <w:sz w:val="24"/>
      <w:szCs w:val="24"/>
      <w:lang w:val="en-IN" w:eastAsia="en-IN"/>
      <w14:ligatures w14:val="standardContextual"/>
    </w:rPr>
  </w:style>
  <w:style w:type="paragraph" w:customStyle="1" w:styleId="D8891B5840EB427CB08CEC8031E7340F">
    <w:name w:val="D8891B5840EB427CB08CEC8031E7340F"/>
    <w:rsid w:val="00F00202"/>
    <w:pPr>
      <w:spacing w:line="278" w:lineRule="auto"/>
    </w:pPr>
    <w:rPr>
      <w:kern w:val="2"/>
      <w:sz w:val="24"/>
      <w:szCs w:val="24"/>
      <w:lang w:val="en-IN" w:eastAsia="en-IN"/>
      <w14:ligatures w14:val="standardContextual"/>
    </w:rPr>
  </w:style>
  <w:style w:type="paragraph" w:customStyle="1" w:styleId="59612B8D1CAD44579D772B544549E665">
    <w:name w:val="59612B8D1CAD44579D772B544549E665"/>
    <w:rsid w:val="00A70F7D"/>
    <w:pPr>
      <w:spacing w:line="278" w:lineRule="auto"/>
    </w:pPr>
    <w:rPr>
      <w:kern w:val="2"/>
      <w:sz w:val="24"/>
      <w:szCs w:val="24"/>
      <w14:ligatures w14:val="standardContextual"/>
    </w:rPr>
  </w:style>
  <w:style w:type="paragraph" w:customStyle="1" w:styleId="ABD0F284231C433487C76CEF5FB2E8D2">
    <w:name w:val="ABD0F284231C433487C76CEF5FB2E8D2"/>
    <w:rsid w:val="00A70F7D"/>
    <w:pPr>
      <w:spacing w:line="278" w:lineRule="auto"/>
    </w:pPr>
    <w:rPr>
      <w:kern w:val="2"/>
      <w:sz w:val="24"/>
      <w:szCs w:val="24"/>
      <w14:ligatures w14:val="standardContextual"/>
    </w:rPr>
  </w:style>
  <w:style w:type="paragraph" w:customStyle="1" w:styleId="2DD677DD15F041E88429879D693A9D53">
    <w:name w:val="2DD677DD15F041E88429879D693A9D53"/>
    <w:rsid w:val="00A70F7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BD83DC3BC03442B515378DE1CF6DCE" ma:contentTypeVersion="8" ma:contentTypeDescription="Create a new document." ma:contentTypeScope="" ma:versionID="02706193bb26efbb70ac0aec86f3607e">
  <xsd:schema xmlns:xsd="http://www.w3.org/2001/XMLSchema" xmlns:xs="http://www.w3.org/2001/XMLSchema" xmlns:p="http://schemas.microsoft.com/office/2006/metadata/properties" xmlns:ns2="fbcfd6b4-12be-4dec-834d-b06af06ebd4f" targetNamespace="http://schemas.microsoft.com/office/2006/metadata/properties" ma:root="true" ma:fieldsID="23122adf9d7f493b05ab193dd496c142" ns2:_="">
    <xsd:import namespace="fbcfd6b4-12be-4dec-834d-b06af06eb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fd6b4-12be-4dec-834d-b06af06eb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8AAB3F-54AF-4B73-86C9-7CA4751C7498}">
  <ds:schemaRefs>
    <ds:schemaRef ds:uri="http://schemas.openxmlformats.org/officeDocument/2006/bibliography"/>
  </ds:schemaRefs>
</ds:datastoreItem>
</file>

<file path=customXml/itemProps2.xml><?xml version="1.0" encoding="utf-8"?>
<ds:datastoreItem xmlns:ds="http://schemas.openxmlformats.org/officeDocument/2006/customXml" ds:itemID="{45233F8F-31E4-451B-9951-9E456AC3D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fd6b4-12be-4dec-834d-b06af06eb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002921-662D-41ED-AFB2-CCC0EEBA5D34}">
  <ds:schemaRefs>
    <ds:schemaRef ds:uri="http://schemas.microsoft.com/sharepoint/v3/contenttype/forms"/>
  </ds:schemaRefs>
</ds:datastoreItem>
</file>

<file path=customXml/itemProps4.xml><?xml version="1.0" encoding="utf-8"?>
<ds:datastoreItem xmlns:ds="http://schemas.openxmlformats.org/officeDocument/2006/customXml" ds:itemID="{91A05899-42F2-46A1-BDD9-8391E997F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1808</TotalTime>
  <Pages>11</Pages>
  <Words>2322</Words>
  <Characters>13242</Characters>
  <Application>Microsoft Office Word</Application>
  <DocSecurity>0</DocSecurity>
  <Lines>110</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SAP</Company>
  <LinksUpToDate>false</LinksUpToDate>
  <CharactersWithSpaces>15533</CharactersWithSpaces>
  <SharedDoc>false</SharedDoc>
  <HLinks>
    <vt:vector size="138" baseType="variant">
      <vt:variant>
        <vt:i4>5767230</vt:i4>
      </vt:variant>
      <vt:variant>
        <vt:i4>132</vt:i4>
      </vt:variant>
      <vt:variant>
        <vt:i4>0</vt:i4>
      </vt:variant>
      <vt:variant>
        <vt:i4>5</vt:i4>
      </vt:variant>
      <vt:variant>
        <vt:lpwstr>mailto:roopali.sharma02@sap.com</vt:lpwstr>
      </vt:variant>
      <vt:variant>
        <vt:lpwstr/>
      </vt:variant>
      <vt:variant>
        <vt:i4>2621513</vt:i4>
      </vt:variant>
      <vt:variant>
        <vt:i4>129</vt:i4>
      </vt:variant>
      <vt:variant>
        <vt:i4>0</vt:i4>
      </vt:variant>
      <vt:variant>
        <vt:i4>5</vt:i4>
      </vt:variant>
      <vt:variant>
        <vt:lpwstr>mailto:ravi.yadav@sap.com</vt:lpwstr>
      </vt:variant>
      <vt:variant>
        <vt:lpwstr/>
      </vt:variant>
      <vt:variant>
        <vt:i4>5767230</vt:i4>
      </vt:variant>
      <vt:variant>
        <vt:i4>126</vt:i4>
      </vt:variant>
      <vt:variant>
        <vt:i4>0</vt:i4>
      </vt:variant>
      <vt:variant>
        <vt:i4>5</vt:i4>
      </vt:variant>
      <vt:variant>
        <vt:lpwstr>mailto:roopali.sharma02@sap.com</vt:lpwstr>
      </vt:variant>
      <vt:variant>
        <vt:lpwstr/>
      </vt:variant>
      <vt:variant>
        <vt:i4>2621513</vt:i4>
      </vt:variant>
      <vt:variant>
        <vt:i4>123</vt:i4>
      </vt:variant>
      <vt:variant>
        <vt:i4>0</vt:i4>
      </vt:variant>
      <vt:variant>
        <vt:i4>5</vt:i4>
      </vt:variant>
      <vt:variant>
        <vt:lpwstr>mailto:ravi.yadav@sap.com</vt:lpwstr>
      </vt:variant>
      <vt:variant>
        <vt:lpwstr/>
      </vt:variant>
      <vt:variant>
        <vt:i4>1572915</vt:i4>
      </vt:variant>
      <vt:variant>
        <vt:i4>116</vt:i4>
      </vt:variant>
      <vt:variant>
        <vt:i4>0</vt:i4>
      </vt:variant>
      <vt:variant>
        <vt:i4>5</vt:i4>
      </vt:variant>
      <vt:variant>
        <vt:lpwstr/>
      </vt:variant>
      <vt:variant>
        <vt:lpwstr>_Toc183510020</vt:lpwstr>
      </vt:variant>
      <vt:variant>
        <vt:i4>1769523</vt:i4>
      </vt:variant>
      <vt:variant>
        <vt:i4>110</vt:i4>
      </vt:variant>
      <vt:variant>
        <vt:i4>0</vt:i4>
      </vt:variant>
      <vt:variant>
        <vt:i4>5</vt:i4>
      </vt:variant>
      <vt:variant>
        <vt:lpwstr/>
      </vt:variant>
      <vt:variant>
        <vt:lpwstr>_Toc183510019</vt:lpwstr>
      </vt:variant>
      <vt:variant>
        <vt:i4>1769523</vt:i4>
      </vt:variant>
      <vt:variant>
        <vt:i4>104</vt:i4>
      </vt:variant>
      <vt:variant>
        <vt:i4>0</vt:i4>
      </vt:variant>
      <vt:variant>
        <vt:i4>5</vt:i4>
      </vt:variant>
      <vt:variant>
        <vt:lpwstr/>
      </vt:variant>
      <vt:variant>
        <vt:lpwstr>_Toc183510018</vt:lpwstr>
      </vt:variant>
      <vt:variant>
        <vt:i4>1769523</vt:i4>
      </vt:variant>
      <vt:variant>
        <vt:i4>98</vt:i4>
      </vt:variant>
      <vt:variant>
        <vt:i4>0</vt:i4>
      </vt:variant>
      <vt:variant>
        <vt:i4>5</vt:i4>
      </vt:variant>
      <vt:variant>
        <vt:lpwstr/>
      </vt:variant>
      <vt:variant>
        <vt:lpwstr>_Toc183510017</vt:lpwstr>
      </vt:variant>
      <vt:variant>
        <vt:i4>1769523</vt:i4>
      </vt:variant>
      <vt:variant>
        <vt:i4>92</vt:i4>
      </vt:variant>
      <vt:variant>
        <vt:i4>0</vt:i4>
      </vt:variant>
      <vt:variant>
        <vt:i4>5</vt:i4>
      </vt:variant>
      <vt:variant>
        <vt:lpwstr/>
      </vt:variant>
      <vt:variant>
        <vt:lpwstr>_Toc183510016</vt:lpwstr>
      </vt:variant>
      <vt:variant>
        <vt:i4>1769523</vt:i4>
      </vt:variant>
      <vt:variant>
        <vt:i4>86</vt:i4>
      </vt:variant>
      <vt:variant>
        <vt:i4>0</vt:i4>
      </vt:variant>
      <vt:variant>
        <vt:i4>5</vt:i4>
      </vt:variant>
      <vt:variant>
        <vt:lpwstr/>
      </vt:variant>
      <vt:variant>
        <vt:lpwstr>_Toc183510015</vt:lpwstr>
      </vt:variant>
      <vt:variant>
        <vt:i4>1769523</vt:i4>
      </vt:variant>
      <vt:variant>
        <vt:i4>80</vt:i4>
      </vt:variant>
      <vt:variant>
        <vt:i4>0</vt:i4>
      </vt:variant>
      <vt:variant>
        <vt:i4>5</vt:i4>
      </vt:variant>
      <vt:variant>
        <vt:lpwstr/>
      </vt:variant>
      <vt:variant>
        <vt:lpwstr>_Toc183510014</vt:lpwstr>
      </vt:variant>
      <vt:variant>
        <vt:i4>1769523</vt:i4>
      </vt:variant>
      <vt:variant>
        <vt:i4>74</vt:i4>
      </vt:variant>
      <vt:variant>
        <vt:i4>0</vt:i4>
      </vt:variant>
      <vt:variant>
        <vt:i4>5</vt:i4>
      </vt:variant>
      <vt:variant>
        <vt:lpwstr/>
      </vt:variant>
      <vt:variant>
        <vt:lpwstr>_Toc183510013</vt:lpwstr>
      </vt:variant>
      <vt:variant>
        <vt:i4>1769523</vt:i4>
      </vt:variant>
      <vt:variant>
        <vt:i4>68</vt:i4>
      </vt:variant>
      <vt:variant>
        <vt:i4>0</vt:i4>
      </vt:variant>
      <vt:variant>
        <vt:i4>5</vt:i4>
      </vt:variant>
      <vt:variant>
        <vt:lpwstr/>
      </vt:variant>
      <vt:variant>
        <vt:lpwstr>_Toc183510012</vt:lpwstr>
      </vt:variant>
      <vt:variant>
        <vt:i4>1769523</vt:i4>
      </vt:variant>
      <vt:variant>
        <vt:i4>62</vt:i4>
      </vt:variant>
      <vt:variant>
        <vt:i4>0</vt:i4>
      </vt:variant>
      <vt:variant>
        <vt:i4>5</vt:i4>
      </vt:variant>
      <vt:variant>
        <vt:lpwstr/>
      </vt:variant>
      <vt:variant>
        <vt:lpwstr>_Toc183510011</vt:lpwstr>
      </vt:variant>
      <vt:variant>
        <vt:i4>1769523</vt:i4>
      </vt:variant>
      <vt:variant>
        <vt:i4>56</vt:i4>
      </vt:variant>
      <vt:variant>
        <vt:i4>0</vt:i4>
      </vt:variant>
      <vt:variant>
        <vt:i4>5</vt:i4>
      </vt:variant>
      <vt:variant>
        <vt:lpwstr/>
      </vt:variant>
      <vt:variant>
        <vt:lpwstr>_Toc183510010</vt:lpwstr>
      </vt:variant>
      <vt:variant>
        <vt:i4>1703987</vt:i4>
      </vt:variant>
      <vt:variant>
        <vt:i4>50</vt:i4>
      </vt:variant>
      <vt:variant>
        <vt:i4>0</vt:i4>
      </vt:variant>
      <vt:variant>
        <vt:i4>5</vt:i4>
      </vt:variant>
      <vt:variant>
        <vt:lpwstr/>
      </vt:variant>
      <vt:variant>
        <vt:lpwstr>_Toc183510009</vt:lpwstr>
      </vt:variant>
      <vt:variant>
        <vt:i4>1703987</vt:i4>
      </vt:variant>
      <vt:variant>
        <vt:i4>44</vt:i4>
      </vt:variant>
      <vt:variant>
        <vt:i4>0</vt:i4>
      </vt:variant>
      <vt:variant>
        <vt:i4>5</vt:i4>
      </vt:variant>
      <vt:variant>
        <vt:lpwstr/>
      </vt:variant>
      <vt:variant>
        <vt:lpwstr>_Toc183510008</vt:lpwstr>
      </vt:variant>
      <vt:variant>
        <vt:i4>1703987</vt:i4>
      </vt:variant>
      <vt:variant>
        <vt:i4>38</vt:i4>
      </vt:variant>
      <vt:variant>
        <vt:i4>0</vt:i4>
      </vt:variant>
      <vt:variant>
        <vt:i4>5</vt:i4>
      </vt:variant>
      <vt:variant>
        <vt:lpwstr/>
      </vt:variant>
      <vt:variant>
        <vt:lpwstr>_Toc183510007</vt:lpwstr>
      </vt:variant>
      <vt:variant>
        <vt:i4>1703987</vt:i4>
      </vt:variant>
      <vt:variant>
        <vt:i4>32</vt:i4>
      </vt:variant>
      <vt:variant>
        <vt:i4>0</vt:i4>
      </vt:variant>
      <vt:variant>
        <vt:i4>5</vt:i4>
      </vt:variant>
      <vt:variant>
        <vt:lpwstr/>
      </vt:variant>
      <vt:variant>
        <vt:lpwstr>_Toc183510006</vt:lpwstr>
      </vt:variant>
      <vt:variant>
        <vt:i4>1703987</vt:i4>
      </vt:variant>
      <vt:variant>
        <vt:i4>26</vt:i4>
      </vt:variant>
      <vt:variant>
        <vt:i4>0</vt:i4>
      </vt:variant>
      <vt:variant>
        <vt:i4>5</vt:i4>
      </vt:variant>
      <vt:variant>
        <vt:lpwstr/>
      </vt:variant>
      <vt:variant>
        <vt:lpwstr>_Toc183510005</vt:lpwstr>
      </vt:variant>
      <vt:variant>
        <vt:i4>1703987</vt:i4>
      </vt:variant>
      <vt:variant>
        <vt:i4>20</vt:i4>
      </vt:variant>
      <vt:variant>
        <vt:i4>0</vt:i4>
      </vt:variant>
      <vt:variant>
        <vt:i4>5</vt:i4>
      </vt:variant>
      <vt:variant>
        <vt:lpwstr/>
      </vt:variant>
      <vt:variant>
        <vt:lpwstr>_Toc183510004</vt:lpwstr>
      </vt:variant>
      <vt:variant>
        <vt:i4>1703987</vt:i4>
      </vt:variant>
      <vt:variant>
        <vt:i4>14</vt:i4>
      </vt:variant>
      <vt:variant>
        <vt:i4>0</vt:i4>
      </vt:variant>
      <vt:variant>
        <vt:i4>5</vt:i4>
      </vt:variant>
      <vt:variant>
        <vt:lpwstr/>
      </vt:variant>
      <vt:variant>
        <vt:lpwstr>_Toc183510003</vt:lpwstr>
      </vt:variant>
      <vt:variant>
        <vt:i4>1703987</vt:i4>
      </vt:variant>
      <vt:variant>
        <vt:i4>8</vt:i4>
      </vt:variant>
      <vt:variant>
        <vt:i4>0</vt:i4>
      </vt:variant>
      <vt:variant>
        <vt:i4>5</vt:i4>
      </vt:variant>
      <vt:variant>
        <vt:lpwstr/>
      </vt:variant>
      <vt:variant>
        <vt:lpwstr>_Toc183510002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MWC YADAV, Ravi (SAP Consultant)</cp:lastModifiedBy>
  <cp:revision>901</cp:revision>
  <cp:lastPrinted>1899-12-31T18:38:00Z</cp:lastPrinted>
  <dcterms:created xsi:type="dcterms:W3CDTF">2019-09-03T07:34:00Z</dcterms:created>
  <dcterms:modified xsi:type="dcterms:W3CDTF">2025-04-03T06:23:00Z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0x010100BDBD83DC3BC03442B515378DE1CF6DCE</vt:lpwstr>
  </property>
</Properties>
</file>