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D5" w:rsidRDefault="003A15D5">
      <w:pPr>
        <w:rPr>
          <w:sz w:val="28"/>
        </w:rPr>
      </w:pPr>
      <w:r>
        <w:rPr>
          <w:sz w:val="28"/>
        </w:rPr>
        <w:t>Change the logo to the one in the website—Image shared in the drive</w:t>
      </w:r>
    </w:p>
    <w:p w:rsidR="003A15D5" w:rsidRDefault="003A15D5">
      <w:pPr>
        <w:rPr>
          <w:sz w:val="28"/>
        </w:rPr>
      </w:pPr>
    </w:p>
    <w:p w:rsidR="009F1F55" w:rsidRDefault="00932C8E">
      <w:pPr>
        <w:rPr>
          <w:sz w:val="28"/>
        </w:rPr>
      </w:pPr>
      <w:r w:rsidRPr="0043532F">
        <w:rPr>
          <w:b/>
          <w:sz w:val="28"/>
        </w:rPr>
        <w:t>Heading:</w:t>
      </w:r>
      <w:r>
        <w:rPr>
          <w:sz w:val="28"/>
        </w:rPr>
        <w:t xml:space="preserve"> </w:t>
      </w:r>
      <w:proofErr w:type="spellStart"/>
      <w:r>
        <w:rPr>
          <w:sz w:val="28"/>
        </w:rPr>
        <w:t>Rutogo</w:t>
      </w:r>
      <w:proofErr w:type="spellEnd"/>
      <w:r>
        <w:rPr>
          <w:sz w:val="28"/>
        </w:rPr>
        <w:t xml:space="preserve"> for Corporates</w:t>
      </w:r>
    </w:p>
    <w:p w:rsidR="00932C8E" w:rsidRDefault="00932C8E">
      <w:pPr>
        <w:rPr>
          <w:sz w:val="28"/>
        </w:rPr>
      </w:pPr>
      <w:r>
        <w:rPr>
          <w:sz w:val="28"/>
        </w:rPr>
        <w:t>Tagline: An economical and safer option for your employees. Cost saving for corporates</w:t>
      </w:r>
    </w:p>
    <w:p w:rsidR="00932C8E" w:rsidRDefault="003A15D5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217805</wp:posOffset>
                </wp:positionV>
                <wp:extent cx="1657350" cy="4762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D3E593" id="Rounded Rectangle 1" o:spid="_x0000_s1026" style="position:absolute;margin-left:-6.75pt;margin-top:17.15pt;width:130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5Y3kwIAAKAFAAAOAAAAZHJzL2Uyb0RvYy54bWysVFFPGzEMfp+0/xDlfVzbtbBVXFEFYpqE&#10;oAImnkMu6UVK4ixJe+1+/ZzkelTA9jDt5c5O7M/2F9vnFzujyVb4oMDWdHwyokRYDo2y65r+eLz+&#10;9IWSEJltmAYraroXgV4sPn4479xcTKAF3QhPEMSGeedq2sbo5lUVeCsMCyfghMVLCd6wiKpfV41n&#10;HaIbXU1Go9OqA984D1yEgKdX5ZIuMr6Ugsc7KYOIRNcUc4v56/P3OX2rxTmbrz1zreJ9GuwfsjBM&#10;WQw6QF2xyMjGqzdQRnEPAWQ84WAqkFJxkWvAasajV9U8tMyJXAuSE9xAU/h/sPx2u/JENfh2lFhm&#10;8InuYWMb0ZB7JI/ZtRZknGjqXJij9YNb+V4LKKaad9Kb9MdqyC5Tux+oFbtIOB6OT2dnn2f4Ahzv&#10;pmenE5QRpnrxdj7EbwIMSUJNfcoipZBpZdubEIv9wS5FDKBVc620zkrqGXGpPdkyfG3GubBxXNy1&#10;a1k5nmDXHELnLkseOZEjsCoVW8rLUtxrkUJoey8ksoUFTTLwgPA2ZmhZI8rxDEO+HzMDJmSJRQzY&#10;Jek/YBcWevvkKnKbD86jvyVWnAePHBlsHJyNsuDfA9DIZB+52CNlR9Qk8RmaPfaShzJkwfFrhU95&#10;w0JcMY9Tha+PmyLe4Udq6GoKvURJC/7Xe+fJHpsdbynpcEprGn5umBeU6O8Wx+DreDpNY52V6exs&#10;goo/vnk+vrEbcwnYGtjqmF0Wk33UB1F6ME+4UJYpKl4xyzF2TXn0B+Uylu2BK4mL5TKb4Sg7Fm/s&#10;g+MJPLGauvRx98S86/s54iTcwmGi2fxVRxfb5GlhuYkgVW73F157vnEN5GbtV1baM8d6tnpZrIvf&#10;AAAA//8DAFBLAwQUAAYACAAAACEAnWUmit4AAAAKAQAADwAAAGRycy9kb3ducmV2LnhtbEyPwU7D&#10;MAyG70i8Q2QkblvadYxRmk4DhHbiQBn3rPHaiMapmmzt3h7vBEfbn35/f7GZXCfOOATrSUE6T0Ag&#10;1d5YahTsv95naxAhajK684QKLhhgU97eFDo3fqRPPFexERxCIdcK2hj7XMpQt+h0mPseiW9HPzgd&#10;eRwaaQY9crjr5CJJVtJpS/yh1T2+tlj/VCengL5DHVZ7TD/WL25rx2O1u7xZpe7vpu0ziIhT/IPh&#10;qs/qULLTwZ/IBNEpmKXZA6MKsmUGgoHF8pEXByaTpwxkWcj/FcpfAAAA//8DAFBLAQItABQABgAI&#10;AAAAIQC2gziS/gAAAOEBAAATAAAAAAAAAAAAAAAAAAAAAABbQ29udGVudF9UeXBlc10ueG1sUEsB&#10;Ai0AFAAGAAgAAAAhADj9If/WAAAAlAEAAAsAAAAAAAAAAAAAAAAALwEAAF9yZWxzLy5yZWxzUEsB&#10;Ai0AFAAGAAgAAAAhABfPljeTAgAAoAUAAA4AAAAAAAAAAAAAAAAALgIAAGRycy9lMm9Eb2MueG1s&#10;UEsBAi0AFAAGAAgAAAAhAJ1lJoreAAAACgEAAA8AAAAAAAAAAAAAAAAA7QQAAGRycy9kb3ducmV2&#10;LnhtbFBLBQYAAAAABAAEAPMAAAD4BQAAAAA=&#10;" fillcolor="#5b9bd5 [3204]" strokecolor="#1f4d78 [1604]" strokeweight="1pt">
                <v:fill opacity="14392f"/>
                <v:stroke joinstyle="miter"/>
              </v:roundrect>
            </w:pict>
          </mc:Fallback>
        </mc:AlternateContent>
      </w:r>
    </w:p>
    <w:p w:rsidR="00932C8E" w:rsidRDefault="00932C8E">
      <w:pPr>
        <w:rPr>
          <w:sz w:val="28"/>
        </w:rPr>
      </w:pPr>
      <w:r>
        <w:rPr>
          <w:sz w:val="28"/>
        </w:rPr>
        <w:t xml:space="preserve">Signup </w:t>
      </w:r>
      <w:r w:rsidR="003A15D5">
        <w:rPr>
          <w:sz w:val="28"/>
        </w:rPr>
        <w:t>my business</w:t>
      </w:r>
      <w:r>
        <w:rPr>
          <w:sz w:val="28"/>
        </w:rPr>
        <w:t xml:space="preserve"> </w:t>
      </w:r>
      <w:r w:rsidR="0043532F">
        <w:rPr>
          <w:sz w:val="28"/>
        </w:rPr>
        <w:t xml:space="preserve">         </w:t>
      </w:r>
      <w:r w:rsidR="0043532F" w:rsidRPr="0043532F">
        <w:rPr>
          <w:i/>
          <w:sz w:val="28"/>
        </w:rPr>
        <w:t>clicking on this will be redirected to Google form</w:t>
      </w:r>
    </w:p>
    <w:p w:rsidR="00932C8E" w:rsidRDefault="00932C8E">
      <w:pPr>
        <w:rPr>
          <w:sz w:val="28"/>
        </w:rPr>
      </w:pPr>
    </w:p>
    <w:p w:rsidR="003A15D5" w:rsidRPr="0043532F" w:rsidRDefault="00D136B0">
      <w:pPr>
        <w:rPr>
          <w:b/>
          <w:sz w:val="28"/>
        </w:rPr>
      </w:pPr>
      <w:r w:rsidRPr="0043532F">
        <w:rPr>
          <w:b/>
          <w:sz w:val="28"/>
        </w:rPr>
        <w:t>About:</w:t>
      </w:r>
      <w:r w:rsidR="00E8758E">
        <w:rPr>
          <w:b/>
          <w:sz w:val="28"/>
        </w:rPr>
        <w:t xml:space="preserve"> (Use the same formatting as in the website)</w:t>
      </w:r>
    </w:p>
    <w:p w:rsidR="00104DC1" w:rsidRDefault="00104DC1" w:rsidP="00104DC1">
      <w:pPr>
        <w:rPr>
          <w:sz w:val="28"/>
        </w:rPr>
      </w:pPr>
      <w:r w:rsidRPr="00104DC1">
        <w:rPr>
          <w:sz w:val="28"/>
        </w:rPr>
        <w:t>Life is about enjoying the journey and not worrying about the destination. If you are not enjoying your journey, you certainly are doing it the wrong way.</w:t>
      </w:r>
      <w:r w:rsidRPr="00104DC1">
        <w:rPr>
          <w:sz w:val="28"/>
        </w:rPr>
        <w:br/>
      </w:r>
      <w:r w:rsidRPr="00104DC1">
        <w:rPr>
          <w:sz w:val="28"/>
        </w:rPr>
        <w:br/>
      </w:r>
      <w:proofErr w:type="spellStart"/>
      <w:r w:rsidRPr="00104DC1">
        <w:rPr>
          <w:sz w:val="28"/>
        </w:rPr>
        <w:t>Rutogo</w:t>
      </w:r>
      <w:proofErr w:type="spellEnd"/>
      <w:r w:rsidRPr="00104DC1">
        <w:rPr>
          <w:sz w:val="28"/>
        </w:rPr>
        <w:t xml:space="preserve"> (Route-to-go) provides an innovative, economical and interesting mode of travelling. It ensures a hassle-free, collaborative and inexpensive journey.</w:t>
      </w:r>
      <w:r w:rsidRPr="00104DC1">
        <w:rPr>
          <w:sz w:val="28"/>
        </w:rPr>
        <w:br/>
      </w:r>
      <w:r w:rsidRPr="00104DC1">
        <w:rPr>
          <w:sz w:val="28"/>
        </w:rPr>
        <w:br/>
        <w:t>We aim to simplify the way people commute in Local and Outstation Trips. Our mission is to provide a service that removes all the unnecessary hassling, waiting and bargaining with cab services. We will enable our customers with a cohesive cab booking system that is going to streamline your cab booking experience and make your road-trips something who will remember us for.</w:t>
      </w:r>
      <w:r w:rsidRPr="00104DC1">
        <w:rPr>
          <w:sz w:val="28"/>
        </w:rPr>
        <w:br/>
      </w:r>
      <w:r w:rsidRPr="00104DC1">
        <w:rPr>
          <w:sz w:val="28"/>
        </w:rPr>
        <w:br/>
        <w:t>So, what are you waiting for! Here is the Route-to-go!</w:t>
      </w:r>
    </w:p>
    <w:p w:rsidR="00104DC1" w:rsidRDefault="00104DC1" w:rsidP="00104DC1">
      <w:pPr>
        <w:rPr>
          <w:sz w:val="28"/>
        </w:rPr>
      </w:pPr>
    </w:p>
    <w:p w:rsidR="00104DC1" w:rsidRDefault="00104DC1" w:rsidP="00104DC1">
      <w:pPr>
        <w:rPr>
          <w:b/>
          <w:sz w:val="28"/>
        </w:rPr>
      </w:pPr>
      <w:r w:rsidRPr="00E8758E">
        <w:rPr>
          <w:b/>
          <w:sz w:val="28"/>
        </w:rPr>
        <w:t>Services:</w:t>
      </w:r>
      <w:r w:rsidR="00E8758E">
        <w:rPr>
          <w:b/>
          <w:sz w:val="28"/>
        </w:rPr>
        <w:t xml:space="preserve"> (Use only the below four options </w:t>
      </w:r>
      <w:r w:rsidR="0011113F">
        <w:rPr>
          <w:b/>
          <w:sz w:val="28"/>
        </w:rPr>
        <w:t>–</w:t>
      </w:r>
      <w:r w:rsidR="00E8758E">
        <w:rPr>
          <w:b/>
          <w:sz w:val="28"/>
        </w:rPr>
        <w:t xml:space="preserve"> </w:t>
      </w:r>
      <w:r w:rsidR="0011113F">
        <w:rPr>
          <w:b/>
          <w:sz w:val="28"/>
        </w:rPr>
        <w:t>with a highlighting option when cursor is hauled over)</w:t>
      </w:r>
    </w:p>
    <w:p w:rsidR="0011113F" w:rsidRDefault="0011113F" w:rsidP="00104DC1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9E1E7" wp14:editId="0BEC5415">
                <wp:simplePos x="0" y="0"/>
                <wp:positionH relativeFrom="column">
                  <wp:posOffset>4800600</wp:posOffset>
                </wp:positionH>
                <wp:positionV relativeFrom="paragraph">
                  <wp:posOffset>199390</wp:posOffset>
                </wp:positionV>
                <wp:extent cx="1228725" cy="1038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38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13F" w:rsidRPr="0011113F" w:rsidRDefault="0011113F" w:rsidP="001111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1113F">
                              <w:rPr>
                                <w:b/>
                                <w:color w:val="000000" w:themeColor="text1"/>
                              </w:rPr>
                              <w:t>Save Costs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9E1E7" id="Oval 5" o:spid="_x0000_s1026" style="position:absolute;margin-left:378pt;margin-top:15.7pt;width:96.75pt;height:8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7VZewIAAE4FAAAOAAAAZHJzL2Uyb0RvYy54bWysVEtP3DAQvlfqf7B8L3mULXRFFq1AVJUQ&#10;IKDi7HVsYsn2uLZ3k+2v79jJBlRQD1VzcOb5zcMzPjsfjCY74YMC29DqqKREWA6tss8N/fF49emU&#10;khCZbZkGKxq6F4Gerz5+OOvdUtTQgW6FJwhiw7J3De1idMuiCLwThoUjcMKiUoI3LCLrn4vWsx7R&#10;jS7qsvxS9OBb54GLEFB6OSrpKuNLKXi8lTKISHRDMbeYT5/PTTqL1RlbPnvmOsWnNNg/ZGGYshh0&#10;hrpkkZGtV2+gjOIeAsh4xMEUIKXiIteA1VTlH9U8dMyJXAs2J7i5TeH/wfKb3Z0nqm3oghLLDF7R&#10;7Y5pskid6V1YosGDu/MTF5BMZQ7Sm/THAsiQu7mfuymGSDgKq7o+PakRlqOuKj+f1sggTvHi7nyI&#10;3wQYkoiGCq2VC6litmS76xBH64NVElu4UloneUpuTCdTca9FMtD2XkgsCBOoM1AeJXGhPcG6Gso4&#10;FzZWo6pjrRjFixK/KbvZI+eaAROyxMAz9gSQxvQt9pj2ZJ9cRZ7E2bn8W2Kj8+yRI4ONs7NRFvx7&#10;ABqrmiKP9ocmja1JXYrDZkCTRG6g3ePNexhXIjh+pfASrlmId8zjDuC24F7HWzykhr6hMFGUdOB/&#10;vSdP9jiaqKWkx51qaPi5ZV5Qor9bHNqv1fFxWsLMHC9OamT8a83mtcZuzQXgjVX4gjieyWQf9YGU&#10;HswTrv86RUUVsxxjN5RHf2Au4rjr+IBwsV5nM1w8x+K1fXA8gacGpwl7HJ6Yd9MkRhziGzjs35tp&#10;HG2Tp4X1NoJUeVRf+jq1Hpc2z9D0wKRX4TWfrV6ewdVvAAAA//8DAFBLAwQUAAYACAAAACEAarWs&#10;ut4AAAAKAQAADwAAAGRycy9kb3ducmV2LnhtbEyPwU7DMAyG70i8Q2QkbiwdbIN2TSeExA0ObDtw&#10;TBOvLUucqsm6wtNjTuNmy59+f3+5mbwTIw6xC6RgPstAIJlgO2oU7Hevd08gYtJktQuECr4xwqa6&#10;vip1YcOZPnDcpkZwCMVCK2hT6gspo2nR6zgLPRLfDmHwOvE6NNIO+szh3sn7LFtJrzviD63u8aVF&#10;c9yevAJj983X2/FnTLVxnzvr8kDdu1K3N9PzGkTCKV1g+NNndajYqQ4nslE4BY/LFXdJCh7mCxAM&#10;5It8CaJmkieQVSn/V6h+AQAA//8DAFBLAQItABQABgAIAAAAIQC2gziS/gAAAOEBAAATAAAAAAAA&#10;AAAAAAAAAAAAAABbQ29udGVudF9UeXBlc10ueG1sUEsBAi0AFAAGAAgAAAAhADj9If/WAAAAlAEA&#10;AAsAAAAAAAAAAAAAAAAALwEAAF9yZWxzLy5yZWxzUEsBAi0AFAAGAAgAAAAhAPdjtVl7AgAATgUA&#10;AA4AAAAAAAAAAAAAAAAALgIAAGRycy9lMm9Eb2MueG1sUEsBAi0AFAAGAAgAAAAhAGq1rLreAAAA&#10;CgEAAA8AAAAAAAAAAAAAAAAA1QQAAGRycy9kb3ducmV2LnhtbFBLBQYAAAAABAAEAPMAAADgBQAA&#10;AAA=&#10;" filled="f" strokecolor="#1f4d78 [1604]" strokeweight="1pt">
                <v:stroke joinstyle="miter"/>
                <v:textbox>
                  <w:txbxContent>
                    <w:p w:rsidR="0011113F" w:rsidRPr="0011113F" w:rsidRDefault="0011113F" w:rsidP="001111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1113F">
                        <w:rPr>
                          <w:b/>
                          <w:color w:val="000000" w:themeColor="text1"/>
                        </w:rPr>
                        <w:t>Save Costs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43FA0" wp14:editId="0EB99925">
                <wp:simplePos x="0" y="0"/>
                <wp:positionH relativeFrom="column">
                  <wp:posOffset>3162300</wp:posOffset>
                </wp:positionH>
                <wp:positionV relativeFrom="paragraph">
                  <wp:posOffset>180340</wp:posOffset>
                </wp:positionV>
                <wp:extent cx="1228725" cy="1038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38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13F" w:rsidRPr="0011113F" w:rsidRDefault="0011113F" w:rsidP="001111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1113F">
                              <w:rPr>
                                <w:b/>
                                <w:color w:val="000000" w:themeColor="text1"/>
                              </w:rPr>
                              <w:t>Save Costs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43FA0" id="Oval 4" o:spid="_x0000_s1027" style="position:absolute;margin-left:249pt;margin-top:14.2pt;width:96.75pt;height:8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lmfwIAAFUFAAAOAAAAZHJzL2Uyb0RvYy54bWysVEtP3DAQvlfqf7B8L3l0KXRFFq1AVJUQ&#10;IKDi7HVsYsn2uLZ3k+2v79jJBlRQD1VzcOb5eWY8M2fng9FkJ3xQYBtaHZWUCMuhVfa5oT8erz6d&#10;UhIisy3TYEVD9yLQ89XHD2e9W4oaOtCt8ARBbFj2rqFdjG5ZFIF3wrBwBE5YVErwhkVk/XPRetYj&#10;utFFXZZfih586zxwEQJKL0clXWV8KQWPt1IGEYluKMYW8+nzuUlnsTpjy2fPXKf4FAb7hygMUxYv&#10;naEuWWRk69UbKKO4hwAyHnEwBUipuMg5YDZV+Uc2Dx1zIueCxQluLlP4f7D8ZnfniWobuqDEMoNP&#10;dLtjmixSZXoXlmjw4O78xAUkU5qD9Cb9MQEy5Gru52qKIRKOwqquT0/qY0o46qry82mNDOIUL+7O&#10;h/hNgCGJaKjQWrmQMmZLtrsOcbQ+WCWxhSuldZKn4MZwMhX3WiQDbe+FxIQwgDoD5VYSF9oTzKuh&#10;jHNhYzWqOtaKUXxc4jdFN3vkWDNgQpZ48Yw9AaQ2fYs9hj3ZJ1eRO3F2Lv8W2Og8e+SbwcbZ2SgL&#10;/j0AjVlNN4/2hyKNpUlVisNmyI+dLZNkA+0eG8DDOBnB8SuFb3HNQrxjHkcBhwbHO97iITX0DYWJ&#10;oqQD/+s9ebLHDkUtJT2OVkPDzy3zghL93WLvfq0WizSLmVkcn9TI+NeazWuN3ZoLwIercJE4nslk&#10;H/WBlB7ME26BdboVVcxyvLuhPPoDcxHHkcc9wsV6nc1w/hyL1/bB8QSe6pwa7XF4Yt5NDRmxl2/g&#10;MIZvmnK0TZ4W1tsIUuWOfanr9AI4u7mVpj2TlsNrPlu9bMPVbwAAAP//AwBQSwMEFAAGAAgAAAAh&#10;ALbHgLfeAAAACgEAAA8AAABkcnMvZG93bnJldi54bWxMjzFPwzAQhXck/oN1SGzUSVWqOMSpEBIb&#10;DLQdGJ34SELtcxS7aeDXc0wwnu7Te9+rdot3YsYpDoE05KsMBFIb7ECdhuPh+a4AEZMha1wg1PCF&#10;EXb19VVlShsu9IbzPnWCQyiWRkOf0lhKGdsevYmrMCLx7yNM3iQ+p07ayVw43Du5zrKt9GYgbujN&#10;iE89tqf92Wto7bH7fDl9z6lp3fvBOhVoeNX69mZ5fACRcEl/MPzqszrU7NSEM9konIaNKnhL0rAu&#10;NiAY2Kr8HkTDpMoVyLqS/yfUPwAAAP//AwBQSwECLQAUAAYACAAAACEAtoM4kv4AAADhAQAAEwAA&#10;AAAAAAAAAAAAAAAAAAAAW0NvbnRlbnRfVHlwZXNdLnhtbFBLAQItABQABgAIAAAAIQA4/SH/1gAA&#10;AJQBAAALAAAAAAAAAAAAAAAAAC8BAABfcmVscy8ucmVsc1BLAQItABQABgAIAAAAIQBOs1lmfwIA&#10;AFUFAAAOAAAAAAAAAAAAAAAAAC4CAABkcnMvZTJvRG9jLnhtbFBLAQItABQABgAIAAAAIQC2x4C3&#10;3gAAAAoBAAAPAAAAAAAAAAAAAAAAANkEAABkcnMvZG93bnJldi54bWxQSwUGAAAAAAQABADzAAAA&#10;5AUAAAAA&#10;" filled="f" strokecolor="#1f4d78 [1604]" strokeweight="1pt">
                <v:stroke joinstyle="miter"/>
                <v:textbox>
                  <w:txbxContent>
                    <w:p w:rsidR="0011113F" w:rsidRPr="0011113F" w:rsidRDefault="0011113F" w:rsidP="001111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1113F">
                        <w:rPr>
                          <w:b/>
                          <w:color w:val="000000" w:themeColor="text1"/>
                        </w:rPr>
                        <w:t>Save Costs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83887" wp14:editId="04AD3CC8">
                <wp:simplePos x="0" y="0"/>
                <wp:positionH relativeFrom="column">
                  <wp:posOffset>1714500</wp:posOffset>
                </wp:positionH>
                <wp:positionV relativeFrom="paragraph">
                  <wp:posOffset>132715</wp:posOffset>
                </wp:positionV>
                <wp:extent cx="1228725" cy="1038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38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13F" w:rsidRPr="0011113F" w:rsidRDefault="0011113F" w:rsidP="001111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1113F">
                              <w:rPr>
                                <w:b/>
                                <w:color w:val="000000" w:themeColor="text1"/>
                              </w:rPr>
                              <w:t>Save Costs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83887" id="Oval 3" o:spid="_x0000_s1028" style="position:absolute;margin-left:135pt;margin-top:10.45pt;width:96.75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rSgAIAAFUFAAAOAAAAZHJzL2Uyb0RvYy54bWysVEtP3DAQvlfqf7B8L3kAha7IohWIqhKC&#10;VaHi7HVsYsn2uLZ3k+2v79jJBlRQD1VzcOb5eWY8MxeXg9FkJ3xQYBtaHZWUCMuhVfa5oT8ebz6d&#10;UxIisy3TYEVD9yLQy+XHDxe9W4gaOtCt8ARBbFj0rqFdjG5RFIF3wrBwBE5YVErwhkVk/XPRetYj&#10;utFFXZafix586zxwEQJKr0clXWZ8KQWP91IGEYluKMYW8+nzuUlnsbxgi2fPXKf4FAb7hygMUxYv&#10;naGuWWRk69UbKKO4hwAyHnEwBUipuMg5YDZV+Uc2Dx1zIueCxQluLlP4f7D8brf2RLUNPabEMoNP&#10;dL9jmhynyvQuLNDgwa39xAUkU5qD9Cb9MQEy5Gru52qKIRKOwqquz8/qU0o46qry+LxGBnGKF3fn&#10;Q/wqwJBENFRorVxIGbMF292GOFofrJLYwo3SOslTcGM4mYp7LZKBtt+FxIQwgDoD5VYSV9oTzKuh&#10;jHNhYzWqOtaKUXxa4jdFN3vkWDNgQpZ48Yw9AaQ2fYs9hj3ZJ1eRO3F2Lv8W2Og8e+SbwcbZ2SgL&#10;/j0AjVlNN4/2hyKNpUlVisNmyI9dJ8sk2UC7xwbwME5GcPxG4VvcshDXzOMo4NDgeMd7PKSGvqEw&#10;UZR04H+9J0/22KGopaTH0Wpo+LllXlCiv1ns3S/VyUmaxcycnJ7VyPjXms1rjd2aK8CHq3CROJ7J&#10;ZB/1gZQezBNugVW6FVXMcry7oTz6A3MVx5HHPcLFapXNcP4ci7f2wfEEnuqcGu1xeGLeTQ0ZsZfv&#10;4DCGb5pytE2eFlbbCFLljn2p6/QCOLu5laY9k5bDaz5bvWzD5W8AAAD//wMAUEsDBBQABgAIAAAA&#10;IQD0Fkxz3gAAAAoBAAAPAAAAZHJzL2Rvd25yZXYueG1sTI/BTsMwDIbvSLxDZCRuLGWUsXVNJ4TE&#10;DQ5sO3BME9N2S5yqybrC02NO42bLn35/f7mZvBMjDrELpOB+loFAMsF21CjY717vliBi0mS1C4QK&#10;vjHCprq+KnVhw5k+cNymRnAIxUIraFPqCymjadHrOAs9Et++wuB14nVopB30mcO9k/MsW0ivO+IP&#10;re7xpUVz3J68AmP3zeHt+DOm2rjPnXWrQN27Urc30/MaRMIpXWD402d1qNipDieyUTgF86eMuyQe&#10;shUIBvLFwyOImsllnoOsSvm/QvULAAD//wMAUEsBAi0AFAAGAAgAAAAhALaDOJL+AAAA4QEAABMA&#10;AAAAAAAAAAAAAAAAAAAAAFtDb250ZW50X1R5cGVzXS54bWxQSwECLQAUAAYACAAAACEAOP0h/9YA&#10;AACUAQAACwAAAAAAAAAAAAAAAAAvAQAAX3JlbHMvLnJlbHNQSwECLQAUAAYACAAAACEAUGHa0oAC&#10;AABVBQAADgAAAAAAAAAAAAAAAAAuAgAAZHJzL2Uyb0RvYy54bWxQSwECLQAUAAYACAAAACEA9BZM&#10;c94AAAAKAQAADwAAAAAAAAAAAAAAAADaBAAAZHJzL2Rvd25yZXYueG1sUEsFBgAAAAAEAAQA8wAA&#10;AOUFAAAAAA==&#10;" filled="f" strokecolor="#1f4d78 [1604]" strokeweight="1pt">
                <v:stroke joinstyle="miter"/>
                <v:textbox>
                  <w:txbxContent>
                    <w:p w:rsidR="0011113F" w:rsidRPr="0011113F" w:rsidRDefault="0011113F" w:rsidP="001111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1113F">
                        <w:rPr>
                          <w:b/>
                          <w:color w:val="000000" w:themeColor="text1"/>
                        </w:rPr>
                        <w:t>Save Costs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104140</wp:posOffset>
                </wp:positionV>
                <wp:extent cx="1228725" cy="1038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38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13F" w:rsidRPr="0011113F" w:rsidRDefault="0011113F" w:rsidP="001111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1113F">
                              <w:rPr>
                                <w:b/>
                                <w:color w:val="000000" w:themeColor="text1"/>
                              </w:rPr>
                              <w:t>Save Costs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9" style="position:absolute;margin-left:15pt;margin-top:8.2pt;width:96.7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HwfwIAAFUFAAAOAAAAZHJzL2Uyb0RvYy54bWysVEtP3DAQvlfqf7B8L3kAha7IohWIqhKC&#10;VaHi7HVsYsn2uLZ3k+2v79jJBlRQD1VzcOb5eWY8MxeXg9FkJ3xQYBtaHZWUCMuhVfa5oT8ebz6d&#10;UxIisy3TYEVD9yLQy+XHDxe9W4gaOtCt8ARBbFj0rqFdjG5RFIF3wrBwBE5YVErwhkVk/XPRetYj&#10;utFFXZafix586zxwEQJKr0clXWZ8KQWP91IGEYluKMYW8+nzuUlnsbxgi2fPXKf4FAb7hygMUxYv&#10;naGuWWRk69UbKKO4hwAyHnEwBUipuMg5YDZV+Uc2Dx1zIueCxQluLlP4f7D8brf2RLUNrSmxzOAT&#10;3e+YJnWqTO/CAg0e3NpPXEAypTlIb9IfEyBDruZ+rqYYIuEorOr6/Kw+pYSjriqPz2tkEKd4cXc+&#10;xK8CDElEQ4XWyoWUMVuw3W2Io/XBKokt3CitkzwFN4aTqbjXIhlo+11ITAgDqDNQbiVxpT3BvBrK&#10;OBc2VqOqY60YxaclflN0s0eONQMmZIkXz9gTQGrTt9hj2JN9chW5E2fn8m+Bjc6zR74ZbJydjbLg&#10;3wPQmNV082h/KNJYmlSlOGyG/NjHyTJJNtDusQE8jJMRHL9R+Ba3LMQ18zgKODQ43vEeD6mhbyhM&#10;FCUd+F/vyZM9dihqKelxtBoafm6ZF5TobxZ790t1cpJmMTMnp2c1Mv61ZvNaY7fmCvDhKlwkjmcy&#10;2Ud9IKUH84RbYJVuRRWzHO9uKI/+wFzFceRxj3CxWmUznD/H4q19cDyBpzqnRnscnph3U0NG7OU7&#10;OIzhm6YcbZOnhdU2glS5Y1/qOr0Azm5upWnPpOXwms9WL9tw+RsAAP//AwBQSwMEFAAGAAgAAAAh&#10;APBLRuTdAAAACQEAAA8AAABkcnMvZG93bnJldi54bWxMj8FOwzAQRO9I/IO1SNyoQwqlCXEqhMQN&#10;DrQ9cHTsbRJqr6PYTQNfz3KC486MZt9Um9k7MeEY+0AKbhcZCCQTbE+tgv3u5WYNIiZNVrtAqOAL&#10;I2zqy4tKlzac6R2nbWoFl1AstYIupaGUMpoOvY6LMCCxdwij14nPsZV21Gcu907mWbaSXvfEHzo9&#10;4HOH5rg9eQXG7tvP1+P3lBrjPnbWFYH6N6Wur+anRxAJ5/QXhl98RoeamZpwIhuFU7DMeEpifXUH&#10;gv08X96DaFh4KAqQdSX/L6h/AAAA//8DAFBLAQItABQABgAIAAAAIQC2gziS/gAAAOEBAAATAAAA&#10;AAAAAAAAAAAAAAAAAABbQ29udGVudF9UeXBlc10ueG1sUEsBAi0AFAAGAAgAAAAhADj9If/WAAAA&#10;lAEAAAsAAAAAAAAAAAAAAAAALwEAAF9yZWxzLy5yZWxzUEsBAi0AFAAGAAgAAAAhAGd80fB/AgAA&#10;VQUAAA4AAAAAAAAAAAAAAAAALgIAAGRycy9lMm9Eb2MueG1sUEsBAi0AFAAGAAgAAAAhAPBLRuTd&#10;AAAACQEAAA8AAAAAAAAAAAAAAAAA2QQAAGRycy9kb3ducmV2LnhtbFBLBQYAAAAABAAEAPMAAADj&#10;BQAAAAA=&#10;" filled="f" strokecolor="#1f4d78 [1604]" strokeweight="1pt">
                <v:stroke joinstyle="miter"/>
                <v:textbox>
                  <w:txbxContent>
                    <w:p w:rsidR="0011113F" w:rsidRPr="0011113F" w:rsidRDefault="0011113F" w:rsidP="001111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1113F">
                        <w:rPr>
                          <w:b/>
                          <w:color w:val="000000" w:themeColor="text1"/>
                        </w:rPr>
                        <w:t>Save Costs</w:t>
                      </w:r>
                    </w:p>
                  </w:txbxContent>
                </v:textbox>
              </v:oval>
            </w:pict>
          </mc:Fallback>
        </mc:AlternateContent>
      </w:r>
    </w:p>
    <w:p w:rsidR="0011113F" w:rsidRDefault="0011113F" w:rsidP="00104DC1">
      <w:pPr>
        <w:rPr>
          <w:b/>
          <w:sz w:val="28"/>
        </w:rPr>
      </w:pPr>
    </w:p>
    <w:p w:rsidR="0011113F" w:rsidRDefault="0011113F" w:rsidP="00104DC1">
      <w:pPr>
        <w:rPr>
          <w:b/>
          <w:sz w:val="28"/>
        </w:rPr>
      </w:pPr>
    </w:p>
    <w:p w:rsidR="0011113F" w:rsidRDefault="0011113F" w:rsidP="00104DC1">
      <w:pPr>
        <w:rPr>
          <w:b/>
          <w:sz w:val="28"/>
        </w:rPr>
      </w:pPr>
    </w:p>
    <w:p w:rsidR="0011113F" w:rsidRDefault="0011113F" w:rsidP="00104DC1">
      <w:pPr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842D" wp14:editId="7C80989F">
                <wp:simplePos x="0" y="0"/>
                <wp:positionH relativeFrom="column">
                  <wp:posOffset>57150</wp:posOffset>
                </wp:positionH>
                <wp:positionV relativeFrom="paragraph">
                  <wp:posOffset>101600</wp:posOffset>
                </wp:positionV>
                <wp:extent cx="57150" cy="771525"/>
                <wp:effectExtent l="0" t="0" r="19050" b="28575"/>
                <wp:wrapNone/>
                <wp:docPr id="6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71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CFD7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6" o:spid="_x0000_s1026" type="#_x0000_t85" style="position:absolute;margin-left:4.5pt;margin-top:8pt;width:4.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pObWwIAAB4FAAAOAAAAZHJzL2Uyb0RvYy54bWysVN9P2zAQfp+0/8Hy+0hTUdiqpqgDMU2q&#10;oAImno1jt9Fsn3d2m3Z//c5OUhBDmjbtxbnL/f78nWcXe2vYTmFowFW8PBlxppyEunHrin97uP7w&#10;kbMQhauFAacqflCBX8zfv5u1fqrGsAFTK2SUxIVp6yu+idFPiyLIjbIinIBXjowa0IpIKq6LGkVL&#10;2a0pxqPRWdEC1h5BqhDo71Vn5POcX2sl463WQUVmKk69xXxiPp/SWcxnYrpG4TeN7NsQ/9CFFY2j&#10;osdUVyIKtsXmt1S2kQgBdDyRYAvQupEqz0DTlKNX09xvhFd5FgIn+CNM4f+llTe7FbKmrvgZZ05Y&#10;uqKl0pF9RiG/E2xnCaHWhyk53vsV9logMY2712jTlwZh+4zq4Yiq2kcm6efkvJwQ9JIs5ySOJyll&#10;8RzrMcQvCixLQsUNle+rZ0TFbhliFzF4UnhqqWsiS/FgVOrDuDulaRwqW+boTCR1aZDtBFFASKlc&#10;LPsOsncK040xx8DRnwN7/xSqMsn+JvgYkSuDi8dg2zjAt6rH/dCy7vwHBLq5EwRPUB/oJhE6igcv&#10;rxvCcylCXAkkTtMV0J7GWzq0gbbi0EucbQB/vvU/+RPVyMpZSztS8fBjK1BxZr46IuGn8vQ0LVVW&#10;TifnY1LwpeXppcVt7SXQHZT0IniZxeQfzSBqBPtI67xIVckknKTaFZcRB+UydrtLD4JUi0V2o0Xy&#10;Ii7dvZfDrSeiPOwfBfqeVJHIeAPDPonpK1J1vuk+HCy2EXSTGfeMa483LWGmbv9gpC1/qWev52dt&#10;/gsAAP//AwBQSwMEFAAGAAgAAAAhAPNlSerbAAAABwEAAA8AAABkcnMvZG93bnJldi54bWxMj0FP&#10;wzAMhe9I/IfISNxYChNjlKYTGhoSFyQ2JMQta0xTaJzSeG3593gnOD3Zz3r+XrGaQqsG7FMTycDl&#10;LAOFVEXXUG3gdbe5WIJKbMnZNhIa+MEEq/L0pLC5iyO94LDlWkkIpdwa8MxdrnWqPAabZrFDEu8j&#10;9sGyjH2tXW9HCQ+tvsqyhQ62IfngbYdrj9XX9hAMjO/Bbz7DriO3Hp4eH77fmJ/nxpyfTfd3oBgn&#10;/juGI76gQylM+3ggl1Rr4FaasKwXokd7KboXnd9cgy4L/Z+//AUAAP//AwBQSwECLQAUAAYACAAA&#10;ACEAtoM4kv4AAADhAQAAEwAAAAAAAAAAAAAAAAAAAAAAW0NvbnRlbnRfVHlwZXNdLnhtbFBLAQIt&#10;ABQABgAIAAAAIQA4/SH/1gAAAJQBAAALAAAAAAAAAAAAAAAAAC8BAABfcmVscy8ucmVsc1BLAQIt&#10;ABQABgAIAAAAIQD5DpObWwIAAB4FAAAOAAAAAAAAAAAAAAAAAC4CAABkcnMvZTJvRG9jLnhtbFBL&#10;AQItABQABgAIAAAAIQDzZUnq2wAAAAcBAAAPAAAAAAAAAAAAAAAAALUEAABkcnMvZG93bnJldi54&#10;bWxQSwUGAAAAAAQABADzAAAAvQUAAAAA&#10;" adj="133" strokecolor="#5b9bd5 [3204]" strokeweight=".5pt">
                <v:stroke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00BFE" wp14:editId="0919067D">
                <wp:simplePos x="0" y="0"/>
                <wp:positionH relativeFrom="column">
                  <wp:posOffset>1197610</wp:posOffset>
                </wp:positionH>
                <wp:positionV relativeFrom="paragraph">
                  <wp:posOffset>53975</wp:posOffset>
                </wp:positionV>
                <wp:extent cx="45085" cy="771525"/>
                <wp:effectExtent l="0" t="0" r="12065" b="28575"/>
                <wp:wrapNone/>
                <wp:docPr id="7" name="Righ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715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BBDB4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7" o:spid="_x0000_s1026" type="#_x0000_t86" style="position:absolute;margin-left:94.3pt;margin-top:4.25pt;width:3.55pt;height:6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8nlXgIAACAFAAAOAAAAZHJzL2Uyb0RvYy54bWysVFtr2zAUfh/sPwi9r45DsnQhTslSOgal&#10;DW1Hn1VZisV025ESJ/v1O5LttHSFsbEX+Ryf+6fvaHFxMJrsBQTlbEXLsxElwnJXK7ut6LeHqw/n&#10;lITIbM20s6KiRxHoxfL9u0Xr52LsGqdrAQST2DBvfUWbGP28KAJvhGHhzHlh0SgdGBZRhW1RA2sx&#10;u9HFeDT6WLQOag+OixDw72VnpMucX0rB462UQUSiK4q9xXxCPp/SWSwXbL4F5hvF+zbYP3RhmLJY&#10;9JTqkkVGdqB+S2UUBxecjGfcmcJJqbjIM+A05ejVNPcN8yLPguAEf4Ip/L+0/Ga/AaLqis4osczg&#10;Fd2pbRPJZ2D8O+I2SxC1PszR895voNcCimnegwSTvjgJOWRYjydYxSESjj8n09H5lBKOltmsnI6n&#10;KWXxHOshxC/CGZKEikKq35fPmLL9dYhdyOCK8amnrossxaMWqRFt74TEgbBumaMzlcRaA9kzJAHj&#10;XNhY9i1k7xQmldanwNGfA3v/FCoyzf4m+BSRKzsbT8FGWQdvVY+HoWXZ+Q8IdHMnCJ5cfcS7BNeR&#10;PHh+pRDQaxbihgGyGvmPmxpv8ZDatRV1vURJ4+DnW/+TP5INrZS0uCUVDT92DAQl+qtFGn4qJ5O0&#10;VlmZTGdjVOCl5emlxe7M2uEdlPgmeJ7F5B/1IEpw5hEXepWqoolZjrUryiMMyjp224tPAherVXbD&#10;VfIsXtt7z4dbT0R5ODwy8D2rIrLxxg0bxeavSNX5pvuwbrWLTqrMuGdce7xxDTN3+ycj7flLPXs9&#10;P2zLXwAAAP//AwBQSwMEFAAGAAgAAAAhAMMM5ZrgAAAACQEAAA8AAABkcnMvZG93bnJldi54bWxM&#10;j8FOwzAQRO9I/IO1SNyoDVVLCHEqBOqhAiG1pIKjEy9JRLyOYjcNfD3bE9x2NKPZN9lqcp0YcQit&#10;Jw3XMwUCqfK2pVpD8ba+SkCEaMiazhNq+MYAq/z8LDOp9Ufa4riLteASCqnR0MTYp1KGqkFnwsz3&#10;SOx9+sGZyHKopR3MkctdJ2+UWkpnWuIPjenxscHqa3dwGjZ7//zytHVFMR8/3Gb/+r4uf0jry4vp&#10;4R5ExCn+heGEz+iQM1PpD2SD6FgnyZKjGpIFiJN/t7gFUfIxVwpknsn/C/JfAAAA//8DAFBLAQIt&#10;ABQABgAIAAAAIQC2gziS/gAAAOEBAAATAAAAAAAAAAAAAAAAAAAAAABbQ29udGVudF9UeXBlc10u&#10;eG1sUEsBAi0AFAAGAAgAAAAhADj9If/WAAAAlAEAAAsAAAAAAAAAAAAAAAAALwEAAF9yZWxzLy5y&#10;ZWxzUEsBAi0AFAAGAAgAAAAhAPCjyeVeAgAAIAUAAA4AAAAAAAAAAAAAAAAALgIAAGRycy9lMm9E&#10;b2MueG1sUEsBAi0AFAAGAAgAAAAhAMMM5ZrgAAAACQEAAA8AAAAAAAAAAAAAAAAAuAQAAGRycy9k&#10;b3ducmV2LnhtbFBLBQYAAAAABAAEAPMAAADFBQAAAAA=&#10;" adj="105" strokecolor="#5b9bd5 [3204]" strokeweight=".5pt">
                <v:stroke joinstyle="miter"/>
              </v:shape>
            </w:pict>
          </mc:Fallback>
        </mc:AlternateContent>
      </w:r>
    </w:p>
    <w:p w:rsidR="0011113F" w:rsidRDefault="0011113F" w:rsidP="00104DC1">
      <w:pPr>
        <w:rPr>
          <w:b/>
          <w:sz w:val="28"/>
        </w:rPr>
      </w:pPr>
      <w:r>
        <w:rPr>
          <w:b/>
          <w:sz w:val="28"/>
        </w:rPr>
        <w:t xml:space="preserve">           Text</w:t>
      </w:r>
    </w:p>
    <w:p w:rsidR="0011113F" w:rsidRDefault="0011113F" w:rsidP="00104DC1">
      <w:pPr>
        <w:rPr>
          <w:b/>
          <w:sz w:val="28"/>
        </w:rPr>
      </w:pPr>
    </w:p>
    <w:p w:rsidR="0011113F" w:rsidRDefault="0011113F" w:rsidP="00104DC1">
      <w:pPr>
        <w:rPr>
          <w:b/>
          <w:sz w:val="28"/>
        </w:rPr>
      </w:pPr>
    </w:p>
    <w:p w:rsidR="0011113F" w:rsidRPr="00E8758E" w:rsidRDefault="0011113F" w:rsidP="00104DC1">
      <w:pPr>
        <w:rPr>
          <w:b/>
          <w:sz w:val="28"/>
        </w:rPr>
      </w:pPr>
    </w:p>
    <w:p w:rsidR="00104DC1" w:rsidRPr="00104DC1" w:rsidRDefault="00104DC1" w:rsidP="00104DC1">
      <w:pPr>
        <w:rPr>
          <w:sz w:val="28"/>
        </w:rPr>
      </w:pPr>
      <w:r>
        <w:rPr>
          <w:b/>
          <w:sz w:val="28"/>
        </w:rPr>
        <w:t xml:space="preserve">Save Costs: </w:t>
      </w:r>
      <w:r>
        <w:rPr>
          <w:sz w:val="28"/>
        </w:rPr>
        <w:t>We</w:t>
      </w:r>
      <w:r w:rsidR="00D71DEA">
        <w:rPr>
          <w:sz w:val="28"/>
        </w:rPr>
        <w:t xml:space="preserve"> are the most economical option, Improve your bottom line by partnering with us</w:t>
      </w:r>
    </w:p>
    <w:p w:rsidR="00104DC1" w:rsidRDefault="00104DC1" w:rsidP="00104DC1">
      <w:pPr>
        <w:rPr>
          <w:sz w:val="28"/>
        </w:rPr>
      </w:pPr>
      <w:r w:rsidRPr="00104DC1">
        <w:rPr>
          <w:b/>
          <w:sz w:val="28"/>
        </w:rPr>
        <w:t xml:space="preserve">Safety: </w:t>
      </w:r>
      <w:r>
        <w:rPr>
          <w:sz w:val="28"/>
        </w:rPr>
        <w:t>All the vehicles and drivers are vetted by us so that your employees can travel safe</w:t>
      </w:r>
    </w:p>
    <w:p w:rsidR="00903A37" w:rsidRDefault="00D71DEA" w:rsidP="00D71DEA">
      <w:pPr>
        <w:rPr>
          <w:sz w:val="28"/>
        </w:rPr>
      </w:pPr>
      <w:r w:rsidRPr="00D71DEA">
        <w:rPr>
          <w:b/>
          <w:sz w:val="28"/>
        </w:rPr>
        <w:t>Cashless:</w:t>
      </w:r>
      <w:r>
        <w:rPr>
          <w:b/>
          <w:sz w:val="28"/>
        </w:rPr>
        <w:t xml:space="preserve"> </w:t>
      </w:r>
      <w:r>
        <w:rPr>
          <w:sz w:val="28"/>
        </w:rPr>
        <w:t xml:space="preserve">Pay </w:t>
      </w:r>
      <w:r w:rsidR="00903A37">
        <w:rPr>
          <w:sz w:val="28"/>
        </w:rPr>
        <w:t xml:space="preserve">in </w:t>
      </w:r>
      <w:r>
        <w:rPr>
          <w:sz w:val="28"/>
        </w:rPr>
        <w:t>advance</w:t>
      </w:r>
      <w:r w:rsidR="00903A37">
        <w:rPr>
          <w:sz w:val="28"/>
        </w:rPr>
        <w:t xml:space="preserve"> and go cashless or we can work out a credit plan with your company</w:t>
      </w:r>
    </w:p>
    <w:p w:rsidR="001F1429" w:rsidRPr="001F1429" w:rsidRDefault="001F1429" w:rsidP="00D71DEA">
      <w:pPr>
        <w:rPr>
          <w:sz w:val="28"/>
        </w:rPr>
      </w:pPr>
      <w:r w:rsidRPr="001F1429">
        <w:rPr>
          <w:b/>
          <w:sz w:val="28"/>
        </w:rPr>
        <w:t>Technology</w:t>
      </w:r>
      <w:r>
        <w:rPr>
          <w:b/>
          <w:sz w:val="28"/>
        </w:rPr>
        <w:t xml:space="preserve">: </w:t>
      </w:r>
      <w:r>
        <w:rPr>
          <w:sz w:val="28"/>
        </w:rPr>
        <w:t>You can either book a ride on the go with our mobile application or call our customer support at +91-9999-088-077</w:t>
      </w:r>
    </w:p>
    <w:p w:rsidR="00D136B0" w:rsidRDefault="00D136B0" w:rsidP="00104DC1">
      <w:pPr>
        <w:rPr>
          <w:sz w:val="28"/>
        </w:rPr>
      </w:pPr>
    </w:p>
    <w:p w:rsidR="0043532F" w:rsidRDefault="0043532F" w:rsidP="00104DC1">
      <w:pPr>
        <w:rPr>
          <w:sz w:val="28"/>
        </w:rPr>
      </w:pPr>
    </w:p>
    <w:p w:rsidR="0043532F" w:rsidRPr="00FB6086" w:rsidRDefault="0043532F" w:rsidP="00104DC1">
      <w:pPr>
        <w:rPr>
          <w:b/>
          <w:sz w:val="28"/>
        </w:rPr>
      </w:pPr>
      <w:r w:rsidRPr="00FB6086">
        <w:rPr>
          <w:b/>
          <w:sz w:val="28"/>
        </w:rPr>
        <w:t>After Lets work together, embed the google form below</w:t>
      </w:r>
    </w:p>
    <w:p w:rsidR="0043532F" w:rsidRDefault="0043532F" w:rsidP="00104DC1">
      <w:pPr>
        <w:rPr>
          <w:sz w:val="28"/>
        </w:rPr>
      </w:pPr>
    </w:p>
    <w:p w:rsidR="0043532F" w:rsidRPr="00FB6086" w:rsidRDefault="0043532F" w:rsidP="00104DC1">
      <w:pPr>
        <w:rPr>
          <w:b/>
          <w:sz w:val="28"/>
        </w:rPr>
      </w:pPr>
      <w:r w:rsidRPr="00FB6086">
        <w:rPr>
          <w:b/>
          <w:sz w:val="28"/>
        </w:rPr>
        <w:t>Change portfolio to partner</w:t>
      </w:r>
    </w:p>
    <w:p w:rsidR="0043532F" w:rsidRDefault="0043532F" w:rsidP="00104DC1">
      <w:pPr>
        <w:rPr>
          <w:sz w:val="28"/>
        </w:rPr>
      </w:pPr>
      <w:r>
        <w:rPr>
          <w:sz w:val="28"/>
        </w:rPr>
        <w:t>Remove clients</w:t>
      </w:r>
      <w:r w:rsidR="00FB6086">
        <w:rPr>
          <w:sz w:val="28"/>
        </w:rPr>
        <w:t xml:space="preserve"> section</w:t>
      </w:r>
      <w:r>
        <w:rPr>
          <w:sz w:val="28"/>
        </w:rPr>
        <w:t xml:space="preserve"> altogether</w:t>
      </w:r>
    </w:p>
    <w:p w:rsidR="00FB6086" w:rsidRDefault="00FB6086" w:rsidP="00104DC1">
      <w:pPr>
        <w:rPr>
          <w:sz w:val="28"/>
        </w:rPr>
      </w:pPr>
      <w:r>
        <w:rPr>
          <w:sz w:val="28"/>
        </w:rPr>
        <w:t>Contact us to be as per the website</w:t>
      </w:r>
      <w:r w:rsidR="007E61C9">
        <w:rPr>
          <w:sz w:val="28"/>
        </w:rPr>
        <w:t>:</w:t>
      </w:r>
      <w:r>
        <w:rPr>
          <w:sz w:val="28"/>
        </w:rPr>
        <w:t xml:space="preserve">  </w:t>
      </w:r>
      <w:hyperlink r:id="rId4" w:history="1">
        <w:r w:rsidR="005F26DF" w:rsidRPr="006D16A4">
          <w:rPr>
            <w:rStyle w:val="Hyperlink"/>
            <w:sz w:val="28"/>
          </w:rPr>
          <w:t>www.rutogo.com/home/contactus.html</w:t>
        </w:r>
      </w:hyperlink>
    </w:p>
    <w:p w:rsidR="005F26DF" w:rsidRDefault="005F26DF" w:rsidP="00104DC1">
      <w:pPr>
        <w:rPr>
          <w:sz w:val="28"/>
        </w:rPr>
      </w:pPr>
    </w:p>
    <w:p w:rsidR="005F26DF" w:rsidRDefault="005F26DF" w:rsidP="00104DC1">
      <w:pPr>
        <w:rPr>
          <w:b/>
          <w:sz w:val="28"/>
        </w:rPr>
      </w:pPr>
    </w:p>
    <w:p w:rsidR="005F26DF" w:rsidRDefault="005F26DF" w:rsidP="00104DC1">
      <w:pPr>
        <w:rPr>
          <w:b/>
          <w:sz w:val="28"/>
        </w:rPr>
      </w:pPr>
    </w:p>
    <w:p w:rsidR="005F26DF" w:rsidRDefault="005F26DF" w:rsidP="00104DC1">
      <w:pPr>
        <w:rPr>
          <w:b/>
          <w:sz w:val="28"/>
        </w:rPr>
      </w:pPr>
    </w:p>
    <w:p w:rsidR="005F26DF" w:rsidRDefault="005F26DF" w:rsidP="00104DC1">
      <w:pPr>
        <w:rPr>
          <w:b/>
          <w:sz w:val="28"/>
        </w:rPr>
      </w:pPr>
    </w:p>
    <w:p w:rsidR="005F26DF" w:rsidRDefault="005F26DF" w:rsidP="00104DC1">
      <w:pPr>
        <w:rPr>
          <w:b/>
          <w:sz w:val="28"/>
        </w:rPr>
      </w:pPr>
    </w:p>
    <w:p w:rsidR="005F26DF" w:rsidRDefault="005F26DF" w:rsidP="00104DC1">
      <w:pPr>
        <w:rPr>
          <w:b/>
          <w:sz w:val="28"/>
        </w:rPr>
      </w:pPr>
      <w:r>
        <w:rPr>
          <w:b/>
          <w:sz w:val="28"/>
        </w:rPr>
        <w:lastRenderedPageBreak/>
        <w:t>Our offe</w:t>
      </w:r>
      <w:r w:rsidRPr="005F26DF">
        <w:rPr>
          <w:b/>
          <w:sz w:val="28"/>
        </w:rPr>
        <w:t>rings</w:t>
      </w:r>
    </w:p>
    <w:p w:rsidR="005F26DF" w:rsidRDefault="005F26DF" w:rsidP="00104DC1">
      <w:pPr>
        <w:rPr>
          <w:b/>
          <w:sz w:val="28"/>
        </w:rPr>
      </w:pPr>
      <w:r>
        <w:rPr>
          <w:b/>
          <w:sz w:val="28"/>
        </w:rPr>
        <w:t>Tab 1 Heading:  Compare local taxis</w:t>
      </w:r>
    </w:p>
    <w:p w:rsidR="005F26DF" w:rsidRDefault="005F26DF" w:rsidP="00104DC1">
      <w:pPr>
        <w:rPr>
          <w:sz w:val="28"/>
        </w:rPr>
      </w:pPr>
      <w:r>
        <w:rPr>
          <w:sz w:val="28"/>
        </w:rPr>
        <w:t xml:space="preserve">With our mobile application you can compare the prices, offers and availability of various local taxi services which offer point to point services like </w:t>
      </w:r>
      <w:proofErr w:type="spellStart"/>
      <w:r>
        <w:rPr>
          <w:sz w:val="28"/>
        </w:rPr>
        <w:t>Uber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Olacabs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Taxiforsure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Meru</w:t>
      </w:r>
      <w:proofErr w:type="spellEnd"/>
      <w:r>
        <w:rPr>
          <w:sz w:val="28"/>
        </w:rPr>
        <w:t xml:space="preserve"> so that you don’t need to juggle with multiple apps.</w:t>
      </w:r>
    </w:p>
    <w:p w:rsidR="005F26DF" w:rsidRPr="007F32BE" w:rsidRDefault="005F26DF" w:rsidP="00104DC1">
      <w:pPr>
        <w:rPr>
          <w:i/>
          <w:sz w:val="28"/>
        </w:rPr>
      </w:pPr>
      <w:r>
        <w:rPr>
          <w:sz w:val="28"/>
        </w:rPr>
        <w:t xml:space="preserve"> </w:t>
      </w:r>
      <w:r w:rsidR="007F32BE" w:rsidRPr="007F32BE">
        <w:rPr>
          <w:i/>
          <w:sz w:val="28"/>
        </w:rPr>
        <w:t>Image shared in the drive</w:t>
      </w:r>
    </w:p>
    <w:p w:rsidR="007F32BE" w:rsidRPr="007F32BE" w:rsidRDefault="007F32BE" w:rsidP="00104DC1">
      <w:pPr>
        <w:rPr>
          <w:b/>
          <w:sz w:val="28"/>
        </w:rPr>
      </w:pPr>
      <w:r w:rsidRPr="007F32BE">
        <w:rPr>
          <w:b/>
          <w:sz w:val="28"/>
        </w:rPr>
        <w:t>Tab 2 Heading: Local packages</w:t>
      </w:r>
    </w:p>
    <w:p w:rsidR="00FB6086" w:rsidRDefault="007F32BE" w:rsidP="00104DC1">
      <w:pPr>
        <w:rPr>
          <w:sz w:val="28"/>
        </w:rPr>
      </w:pPr>
      <w:r>
        <w:rPr>
          <w:sz w:val="28"/>
        </w:rPr>
        <w:t>Now book for half day or full day packages with in the city with quotes from more than 20 vendors so that you don’t need to pay higher prices.</w:t>
      </w:r>
    </w:p>
    <w:p w:rsidR="00FF648D" w:rsidRPr="007F32BE" w:rsidRDefault="00FF648D" w:rsidP="00FF648D">
      <w:pPr>
        <w:rPr>
          <w:i/>
          <w:sz w:val="28"/>
        </w:rPr>
      </w:pPr>
      <w:r w:rsidRPr="007F32BE">
        <w:rPr>
          <w:i/>
          <w:sz w:val="28"/>
        </w:rPr>
        <w:t>Image shared in the drive</w:t>
      </w:r>
    </w:p>
    <w:p w:rsidR="00FB2BD5" w:rsidRPr="007F32BE" w:rsidRDefault="00FB2BD5" w:rsidP="00FB2BD5">
      <w:pPr>
        <w:rPr>
          <w:b/>
          <w:sz w:val="28"/>
        </w:rPr>
      </w:pPr>
      <w:r>
        <w:rPr>
          <w:b/>
          <w:sz w:val="28"/>
        </w:rPr>
        <w:t>Tab 3</w:t>
      </w:r>
      <w:r w:rsidRPr="007F32BE">
        <w:rPr>
          <w:b/>
          <w:sz w:val="28"/>
        </w:rPr>
        <w:t xml:space="preserve"> Heading: </w:t>
      </w:r>
      <w:r>
        <w:rPr>
          <w:b/>
          <w:sz w:val="28"/>
        </w:rPr>
        <w:t xml:space="preserve">Outstation - One way </w:t>
      </w:r>
    </w:p>
    <w:p w:rsidR="007F32BE" w:rsidRDefault="00FB2BD5" w:rsidP="00104DC1">
      <w:pPr>
        <w:rPr>
          <w:sz w:val="28"/>
        </w:rPr>
      </w:pPr>
      <w:r>
        <w:rPr>
          <w:sz w:val="28"/>
        </w:rPr>
        <w:t>Now you can book one way cabs for one way drop at 50% of the regular fare charged by the local vendors. We have optimized for around 30 routes from Chandigarh and Delhi NCR where you can book a cab for one way.</w:t>
      </w:r>
    </w:p>
    <w:p w:rsidR="00FF648D" w:rsidRPr="007F32BE" w:rsidRDefault="00FF648D" w:rsidP="00FF648D">
      <w:pPr>
        <w:rPr>
          <w:i/>
          <w:sz w:val="28"/>
        </w:rPr>
      </w:pPr>
      <w:r w:rsidRPr="007F32BE">
        <w:rPr>
          <w:i/>
          <w:sz w:val="28"/>
        </w:rPr>
        <w:t>Image shared in the drive</w:t>
      </w:r>
    </w:p>
    <w:p w:rsidR="00FB2BD5" w:rsidRDefault="00FB2BD5" w:rsidP="00FB2BD5">
      <w:pPr>
        <w:rPr>
          <w:b/>
          <w:sz w:val="28"/>
        </w:rPr>
      </w:pPr>
      <w:r>
        <w:rPr>
          <w:b/>
          <w:sz w:val="28"/>
        </w:rPr>
        <w:t xml:space="preserve">Tab </w:t>
      </w:r>
      <w:r>
        <w:rPr>
          <w:b/>
          <w:sz w:val="28"/>
        </w:rPr>
        <w:t>4</w:t>
      </w:r>
      <w:r w:rsidRPr="007F32BE">
        <w:rPr>
          <w:b/>
          <w:sz w:val="28"/>
        </w:rPr>
        <w:t xml:space="preserve"> Heading: </w:t>
      </w:r>
      <w:r>
        <w:rPr>
          <w:b/>
          <w:sz w:val="28"/>
        </w:rPr>
        <w:t xml:space="preserve">Outstation </w:t>
      </w:r>
      <w:r>
        <w:rPr>
          <w:b/>
          <w:sz w:val="28"/>
        </w:rPr>
        <w:t>–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Return </w:t>
      </w:r>
    </w:p>
    <w:p w:rsidR="00FB2BD5" w:rsidRPr="007F32BE" w:rsidRDefault="00254299" w:rsidP="00FB2BD5">
      <w:pPr>
        <w:rPr>
          <w:b/>
          <w:sz w:val="28"/>
        </w:rPr>
      </w:pPr>
      <w:r>
        <w:rPr>
          <w:sz w:val="28"/>
        </w:rPr>
        <w:t xml:space="preserve">We are an online marketplace for all cab services with </w:t>
      </w:r>
      <w:r w:rsidR="00FF648D">
        <w:rPr>
          <w:sz w:val="28"/>
        </w:rPr>
        <w:t xml:space="preserve">a pre negotiated pricing from </w:t>
      </w:r>
      <w:r>
        <w:rPr>
          <w:sz w:val="28"/>
        </w:rPr>
        <w:t xml:space="preserve">more than 30 vendors </w:t>
      </w:r>
      <w:r w:rsidR="00412356">
        <w:rPr>
          <w:sz w:val="28"/>
        </w:rPr>
        <w:t xml:space="preserve">and a fleet of </w:t>
      </w:r>
      <w:r w:rsidR="00FF648D">
        <w:rPr>
          <w:sz w:val="28"/>
        </w:rPr>
        <w:t>around 1000 cars. Our prices are the most economical you can ever find in the city.</w:t>
      </w:r>
    </w:p>
    <w:p w:rsidR="00FF648D" w:rsidRPr="007F32BE" w:rsidRDefault="00FF648D" w:rsidP="00FF648D">
      <w:pPr>
        <w:rPr>
          <w:i/>
          <w:sz w:val="28"/>
        </w:rPr>
      </w:pPr>
      <w:r w:rsidRPr="007F32BE">
        <w:rPr>
          <w:i/>
          <w:sz w:val="28"/>
        </w:rPr>
        <w:t>Image shared in the drive</w:t>
      </w:r>
    </w:p>
    <w:p w:rsidR="007F32BE" w:rsidRPr="00932C8E" w:rsidRDefault="007F32BE" w:rsidP="00104DC1">
      <w:pPr>
        <w:rPr>
          <w:sz w:val="28"/>
        </w:rPr>
      </w:pPr>
      <w:bookmarkStart w:id="0" w:name="_GoBack"/>
      <w:bookmarkEnd w:id="0"/>
    </w:p>
    <w:sectPr w:rsidR="007F32BE" w:rsidRPr="0093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93"/>
    <w:rsid w:val="00104DC1"/>
    <w:rsid w:val="0011113F"/>
    <w:rsid w:val="001F1429"/>
    <w:rsid w:val="00254299"/>
    <w:rsid w:val="003A15D5"/>
    <w:rsid w:val="00412356"/>
    <w:rsid w:val="0043532F"/>
    <w:rsid w:val="004B1103"/>
    <w:rsid w:val="005F26DF"/>
    <w:rsid w:val="007E61C9"/>
    <w:rsid w:val="007F32BE"/>
    <w:rsid w:val="00903A37"/>
    <w:rsid w:val="00932C8E"/>
    <w:rsid w:val="009F1F55"/>
    <w:rsid w:val="00A73393"/>
    <w:rsid w:val="00AE512A"/>
    <w:rsid w:val="00D136B0"/>
    <w:rsid w:val="00D71DEA"/>
    <w:rsid w:val="00E8758E"/>
    <w:rsid w:val="00FB2BD5"/>
    <w:rsid w:val="00FB6086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7A3BE-0834-445C-80FA-96504DB8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utogo.com/home/contact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Rayancha</dc:creator>
  <cp:keywords/>
  <dc:description/>
  <cp:lastModifiedBy>Aneesh Rayancha</cp:lastModifiedBy>
  <cp:revision>8</cp:revision>
  <dcterms:created xsi:type="dcterms:W3CDTF">2015-06-17T09:57:00Z</dcterms:created>
  <dcterms:modified xsi:type="dcterms:W3CDTF">2015-06-22T10:35:00Z</dcterms:modified>
</cp:coreProperties>
</file>