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2"/>
          <w:szCs w:val="22"/>
        </w:rPr>
      </w:pPr>
      <w:r w:rsidDel="00000000" w:rsidR="00000000" w:rsidRPr="00000000">
        <w:rPr>
          <w:rtl w:val="0"/>
        </w:rPr>
      </w:r>
    </w:p>
    <w:p w:rsidR="00000000" w:rsidDel="00000000" w:rsidP="00000000" w:rsidRDefault="00000000" w:rsidRPr="00000000" w14:paraId="00000002">
      <w:pPr>
        <w:jc w:val="center"/>
        <w:rPr>
          <w:sz w:val="22"/>
          <w:szCs w:val="22"/>
        </w:rPr>
      </w:pPr>
      <w:r w:rsidDel="00000000" w:rsidR="00000000" w:rsidRPr="00000000">
        <w:rPr>
          <w:rtl w:val="0"/>
        </w:rPr>
      </w:r>
    </w:p>
    <w:p w:rsidR="00000000" w:rsidDel="00000000" w:rsidP="00000000" w:rsidRDefault="00000000" w:rsidRPr="00000000" w14:paraId="00000003">
      <w:pPr>
        <w:jc w:val="center"/>
        <w:rPr>
          <w:sz w:val="22"/>
          <w:szCs w:val="22"/>
        </w:rPr>
      </w:pPr>
      <w:r w:rsidDel="00000000" w:rsidR="00000000" w:rsidRPr="00000000">
        <w:rPr>
          <w:rtl w:val="0"/>
        </w:rPr>
      </w:r>
    </w:p>
    <w:p w:rsidR="00000000" w:rsidDel="00000000" w:rsidP="00000000" w:rsidRDefault="00000000" w:rsidRPr="00000000" w14:paraId="00000004">
      <w:pPr>
        <w:jc w:val="center"/>
        <w:rPr>
          <w:sz w:val="22"/>
          <w:szCs w:val="22"/>
        </w:rPr>
      </w:pPr>
      <w:r w:rsidDel="00000000" w:rsidR="00000000" w:rsidRPr="00000000">
        <w:rPr>
          <w:rtl w:val="0"/>
        </w:rPr>
      </w:r>
    </w:p>
    <w:p w:rsidR="00000000" w:rsidDel="00000000" w:rsidP="00000000" w:rsidRDefault="00000000" w:rsidRPr="00000000" w14:paraId="00000005">
      <w:pPr>
        <w:jc w:val="center"/>
        <w:rPr>
          <w:sz w:val="22"/>
          <w:szCs w:val="22"/>
        </w:rPr>
      </w:pPr>
      <w:r w:rsidDel="00000000" w:rsidR="00000000" w:rsidRPr="00000000">
        <w:rPr>
          <w:rtl w:val="0"/>
        </w:rPr>
      </w:r>
    </w:p>
    <w:p w:rsidR="00000000" w:rsidDel="00000000" w:rsidP="00000000" w:rsidRDefault="00000000" w:rsidRPr="00000000" w14:paraId="00000006">
      <w:pPr>
        <w:jc w:val="center"/>
        <w:rPr>
          <w:sz w:val="22"/>
          <w:szCs w:val="22"/>
        </w:rPr>
      </w:pPr>
      <w:r w:rsidDel="00000000" w:rsidR="00000000" w:rsidRPr="00000000">
        <w:rPr>
          <w:rtl w:val="0"/>
        </w:rPr>
      </w:r>
    </w:p>
    <w:p w:rsidR="00000000" w:rsidDel="00000000" w:rsidP="00000000" w:rsidRDefault="00000000" w:rsidRPr="00000000" w14:paraId="00000007">
      <w:pPr>
        <w:jc w:val="center"/>
        <w:rPr>
          <w:sz w:val="22"/>
          <w:szCs w:val="22"/>
        </w:rPr>
      </w:pPr>
      <w:r w:rsidDel="00000000" w:rsidR="00000000" w:rsidRPr="00000000">
        <w:rPr>
          <w:rtl w:val="0"/>
        </w:rPr>
      </w:r>
    </w:p>
    <w:p w:rsidR="00000000" w:rsidDel="00000000" w:rsidP="00000000" w:rsidRDefault="00000000" w:rsidRPr="00000000" w14:paraId="00000008">
      <w:pPr>
        <w:jc w:val="center"/>
        <w:rPr>
          <w:sz w:val="22"/>
          <w:szCs w:val="22"/>
        </w:rPr>
      </w:pPr>
      <w:r w:rsidDel="00000000" w:rsidR="00000000" w:rsidRPr="00000000">
        <w:rPr>
          <w:rtl w:val="0"/>
        </w:rPr>
      </w:r>
    </w:p>
    <w:p w:rsidR="00000000" w:rsidDel="00000000" w:rsidP="00000000" w:rsidRDefault="00000000" w:rsidRPr="00000000" w14:paraId="00000009">
      <w:pPr>
        <w:jc w:val="center"/>
        <w:rPr>
          <w:sz w:val="22"/>
          <w:szCs w:val="22"/>
        </w:rPr>
      </w:pPr>
      <w:r w:rsidDel="00000000" w:rsidR="00000000" w:rsidRPr="00000000">
        <w:rPr>
          <w:b w:val="1"/>
          <w:sz w:val="22"/>
          <w:szCs w:val="22"/>
        </w:rPr>
        <w:drawing>
          <wp:inline distB="0" distT="0" distL="0" distR="0">
            <wp:extent cx="2529963" cy="2742599"/>
            <wp:effectExtent b="0" l="0" r="0" t="0"/>
            <wp:docPr descr="Global Rain logo" id="6" name="image2.png"/>
            <a:graphic>
              <a:graphicData uri="http://schemas.openxmlformats.org/drawingml/2006/picture">
                <pic:pic>
                  <pic:nvPicPr>
                    <pic:cNvPr descr="Global Rain logo" id="0" name="image2.png"/>
                    <pic:cNvPicPr preferRelativeResize="0"/>
                  </pic:nvPicPr>
                  <pic:blipFill>
                    <a:blip r:embed="rId6"/>
                    <a:srcRect b="0" l="0" r="0" t="0"/>
                    <a:stretch>
                      <a:fillRect/>
                    </a:stretch>
                  </pic:blipFill>
                  <pic:spPr>
                    <a:xfrm>
                      <a:off x="0" y="0"/>
                      <a:ext cx="2529963" cy="2742599"/>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sz w:val="22"/>
          <w:szCs w:val="22"/>
        </w:rPr>
      </w:pPr>
      <w:r w:rsidDel="00000000" w:rsidR="00000000" w:rsidRPr="00000000">
        <w:rPr>
          <w:rtl w:val="0"/>
        </w:rPr>
      </w:r>
    </w:p>
    <w:p w:rsidR="00000000" w:rsidDel="00000000" w:rsidP="00000000" w:rsidRDefault="00000000" w:rsidRPr="00000000" w14:paraId="0000000B">
      <w:pPr>
        <w:jc w:val="center"/>
        <w:rPr>
          <w:sz w:val="22"/>
          <w:szCs w:val="22"/>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pStyle w:val="Heading1"/>
        <w:rPr/>
      </w:pPr>
      <w:r w:rsidDel="00000000" w:rsidR="00000000" w:rsidRPr="00000000">
        <w:rPr>
          <w:rtl w:val="0"/>
        </w:rPr>
        <w:t xml:space="preserve">Practices for Secure Software Report</w:t>
      </w:r>
    </w:p>
    <w:p w:rsidR="00000000" w:rsidDel="00000000" w:rsidP="00000000" w:rsidRDefault="00000000" w:rsidRPr="00000000" w14:paraId="0000000E">
      <w:pPr>
        <w:rPr>
          <w:b w:val="1"/>
          <w:sz w:val="22"/>
          <w:szCs w:val="22"/>
        </w:rPr>
      </w:pPr>
      <w:r w:rsidDel="00000000" w:rsidR="00000000" w:rsidRPr="00000000">
        <w:rPr>
          <w:rtl w:val="0"/>
        </w:rPr>
      </w:r>
    </w:p>
    <w:p w:rsidR="00000000" w:rsidDel="00000000" w:rsidP="00000000" w:rsidRDefault="00000000" w:rsidRPr="00000000" w14:paraId="0000000F">
      <w:pP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bookmarkStart w:colFirst="0" w:colLast="0" w:name="_t6tz8dwd9iwe" w:id="0"/>
      <w:bookmarkEnd w:id="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r w:rsidDel="00000000" w:rsidR="00000000" w:rsidRPr="00000000">
        <w:rPr>
          <w:rtl w:val="0"/>
        </w:rPr>
      </w:r>
    </w:p>
    <w:sdt>
      <w:sdtPr>
        <w:id w:val="1094156835"/>
        <w:docPartObj>
          <w:docPartGallery w:val="Table of Contents"/>
          <w:docPartUnique w:val="1"/>
        </w:docPartObj>
      </w:sdtPr>
      <w:sdtContent>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i5mjlsfn9wp9">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Document Revision History</w:t>
              <w:tab/>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jdr9sxkta7pw">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Client</w:t>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vhlm95zer1m0">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Instructions</w:t>
              <w:tab/>
              <w:t xml:space="preserve">3</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12m0o4mmivqu">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Developer</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xqg518en9hr5">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1. Algorithm Cipher</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ymc4v4pejtjp">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2. Certificate Generation</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o7e1hsr84esn">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3. Deploy Cipher</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o0tju5z4mryx">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4. Secure Communications</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s1i87as2trl9">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5. Secondary Testing</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d19554klc6">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6. Functional Testing</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p8jvll1jgckq">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7. Summary</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31xfe9gchwyc">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8. Industry Standard Best Practices</w:t>
              <w:tab/>
              <w:t xml:space="preserve">4</w:t>
            </w:r>
          </w:hyperlink>
          <w:r w:rsidDel="00000000" w:rsidR="00000000" w:rsidRPr="00000000">
            <w:rPr>
              <w:rtl w:val="0"/>
            </w:rPr>
          </w:r>
        </w:p>
        <w:p w:rsidR="00000000" w:rsidDel="00000000" w:rsidP="00000000" w:rsidRDefault="00000000" w:rsidRPr="00000000" w14:paraId="0000001D">
          <w:pPr>
            <w:rPr>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2"/>
        <w:rPr/>
      </w:pPr>
      <w:bookmarkStart w:colFirst="0" w:colLast="0" w:name="_i5mjlsfn9wp9" w:id="1"/>
      <w:bookmarkEnd w:id="1"/>
      <w:r w:rsidDel="00000000" w:rsidR="00000000" w:rsidRPr="00000000">
        <w:rPr>
          <w:rtl w:val="0"/>
        </w:rPr>
        <w:t xml:space="preserve">Document Revision History</w:t>
      </w:r>
    </w:p>
    <w:p w:rsidR="00000000" w:rsidDel="00000000" w:rsidP="00000000" w:rsidRDefault="00000000" w:rsidRPr="00000000" w14:paraId="00000020">
      <w:pPr>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1"/>
        </w:trPr>
        <w:tc>
          <w:tcPr>
            <w:tcMar>
              <w:left w:w="115.0" w:type="dxa"/>
              <w:right w:w="115.0" w:type="dxa"/>
            </w:tcMar>
          </w:tcPr>
          <w:p w:rsidR="00000000" w:rsidDel="00000000" w:rsidP="00000000" w:rsidRDefault="00000000" w:rsidRPr="00000000" w14:paraId="00000021">
            <w:pPr>
              <w:jc w:val="center"/>
              <w:rPr>
                <w:b w:val="1"/>
                <w:sz w:val="22"/>
                <w:szCs w:val="22"/>
              </w:rPr>
            </w:pPr>
            <w:r w:rsidDel="00000000" w:rsidR="00000000" w:rsidRPr="00000000">
              <w:rPr>
                <w:b w:val="1"/>
                <w:sz w:val="22"/>
                <w:szCs w:val="22"/>
                <w:rtl w:val="0"/>
              </w:rPr>
              <w:t xml:space="preserve">Version</w:t>
            </w:r>
          </w:p>
        </w:tc>
        <w:tc>
          <w:tcPr>
            <w:tcMar>
              <w:left w:w="115.0" w:type="dxa"/>
              <w:right w:w="115.0" w:type="dxa"/>
            </w:tcMar>
          </w:tcPr>
          <w:p w:rsidR="00000000" w:rsidDel="00000000" w:rsidP="00000000" w:rsidRDefault="00000000" w:rsidRPr="00000000" w14:paraId="00000022">
            <w:pPr>
              <w:jc w:val="center"/>
              <w:rPr>
                <w:b w:val="1"/>
                <w:sz w:val="22"/>
                <w:szCs w:val="22"/>
              </w:rPr>
            </w:pPr>
            <w:r w:rsidDel="00000000" w:rsidR="00000000" w:rsidRPr="00000000">
              <w:rPr>
                <w:b w:val="1"/>
                <w:sz w:val="22"/>
                <w:szCs w:val="22"/>
                <w:rtl w:val="0"/>
              </w:rPr>
              <w:t xml:space="preserve">Date</w:t>
            </w:r>
          </w:p>
        </w:tc>
        <w:tc>
          <w:tcPr>
            <w:tcMar>
              <w:left w:w="115.0" w:type="dxa"/>
              <w:right w:w="115.0" w:type="dxa"/>
            </w:tcMar>
          </w:tcPr>
          <w:p w:rsidR="00000000" w:rsidDel="00000000" w:rsidP="00000000" w:rsidRDefault="00000000" w:rsidRPr="00000000" w14:paraId="00000023">
            <w:pPr>
              <w:jc w:val="center"/>
              <w:rPr>
                <w:b w:val="1"/>
                <w:sz w:val="22"/>
                <w:szCs w:val="22"/>
              </w:rPr>
            </w:pPr>
            <w:r w:rsidDel="00000000" w:rsidR="00000000" w:rsidRPr="00000000">
              <w:rPr>
                <w:b w:val="1"/>
                <w:sz w:val="22"/>
                <w:szCs w:val="22"/>
                <w:rtl w:val="0"/>
              </w:rPr>
              <w:t xml:space="preserve">Author</w:t>
            </w:r>
          </w:p>
        </w:tc>
        <w:tc>
          <w:tcPr>
            <w:tcMar>
              <w:left w:w="115.0" w:type="dxa"/>
              <w:right w:w="115.0" w:type="dxa"/>
            </w:tcMar>
          </w:tcPr>
          <w:p w:rsidR="00000000" w:rsidDel="00000000" w:rsidP="00000000" w:rsidRDefault="00000000" w:rsidRPr="00000000" w14:paraId="00000024">
            <w:pPr>
              <w:jc w:val="center"/>
              <w:rPr>
                <w:b w:val="1"/>
                <w:sz w:val="22"/>
                <w:szCs w:val="22"/>
              </w:rPr>
            </w:pPr>
            <w:r w:rsidDel="00000000" w:rsidR="00000000" w:rsidRPr="00000000">
              <w:rPr>
                <w:b w:val="1"/>
                <w:sz w:val="22"/>
                <w:szCs w:val="22"/>
                <w:rtl w:val="0"/>
              </w:rPr>
              <w:t xml:space="preserve">Comments</w:t>
            </w:r>
          </w:p>
        </w:tc>
      </w:tr>
      <w:tr>
        <w:trPr>
          <w:cantSplit w:val="0"/>
          <w:tblHeader w:val="1"/>
        </w:trPr>
        <w:tc>
          <w:tcPr>
            <w:tcMar>
              <w:left w:w="115.0" w:type="dxa"/>
              <w:right w:w="115.0" w:type="dxa"/>
            </w:tcMar>
          </w:tcPr>
          <w:p w:rsidR="00000000" w:rsidDel="00000000" w:rsidP="00000000" w:rsidRDefault="00000000" w:rsidRPr="00000000" w14:paraId="00000025">
            <w:pPr>
              <w:jc w:val="center"/>
              <w:rPr>
                <w:b w:val="1"/>
                <w:sz w:val="22"/>
                <w:szCs w:val="22"/>
              </w:rPr>
            </w:pPr>
            <w:r w:rsidDel="00000000" w:rsidR="00000000" w:rsidRPr="00000000">
              <w:rPr>
                <w:b w:val="1"/>
                <w:sz w:val="22"/>
                <w:szCs w:val="22"/>
                <w:rtl w:val="0"/>
              </w:rPr>
              <w:t xml:space="preserve">1.0</w:t>
            </w:r>
          </w:p>
        </w:tc>
        <w:tc>
          <w:tcPr>
            <w:tcMar>
              <w:left w:w="115.0" w:type="dxa"/>
              <w:right w:w="115.0" w:type="dxa"/>
            </w:tcMar>
          </w:tcPr>
          <w:p w:rsidR="00000000" w:rsidDel="00000000" w:rsidP="00000000" w:rsidRDefault="00000000" w:rsidRPr="00000000" w14:paraId="00000026">
            <w:pPr>
              <w:jc w:val="center"/>
              <w:rPr>
                <w:b w:val="1"/>
                <w:sz w:val="22"/>
                <w:szCs w:val="22"/>
              </w:rPr>
            </w:pPr>
            <w:r w:rsidDel="00000000" w:rsidR="00000000" w:rsidRPr="00000000">
              <w:rPr>
                <w:b w:val="1"/>
                <w:sz w:val="22"/>
                <w:szCs w:val="22"/>
                <w:rtl w:val="0"/>
              </w:rPr>
              <w:t xml:space="preserve">10/19/25</w:t>
            </w:r>
          </w:p>
        </w:tc>
        <w:tc>
          <w:tcPr>
            <w:tcMar>
              <w:left w:w="115.0" w:type="dxa"/>
              <w:right w:w="115.0" w:type="dxa"/>
            </w:tcMar>
          </w:tcPr>
          <w:p w:rsidR="00000000" w:rsidDel="00000000" w:rsidP="00000000" w:rsidRDefault="00000000" w:rsidRPr="00000000" w14:paraId="00000027">
            <w:pPr>
              <w:jc w:val="center"/>
              <w:rPr>
                <w:b w:val="1"/>
                <w:sz w:val="22"/>
                <w:szCs w:val="22"/>
              </w:rPr>
            </w:pPr>
            <w:r w:rsidDel="00000000" w:rsidR="00000000" w:rsidRPr="00000000">
              <w:rPr>
                <w:b w:val="1"/>
                <w:sz w:val="22"/>
                <w:szCs w:val="22"/>
                <w:rtl w:val="0"/>
              </w:rPr>
              <w:t xml:space="preserve">Abdullah Jafri</w:t>
            </w:r>
          </w:p>
        </w:tc>
        <w:tc>
          <w:tcPr>
            <w:tcMar>
              <w:left w:w="115.0" w:type="dxa"/>
              <w:right w:w="115.0" w:type="dxa"/>
            </w:tcMar>
          </w:tcPr>
          <w:p w:rsidR="00000000" w:rsidDel="00000000" w:rsidP="00000000" w:rsidRDefault="00000000" w:rsidRPr="00000000" w14:paraId="00000028">
            <w:pPr>
              <w:jc w:val="center"/>
              <w:rPr>
                <w:b w:val="1"/>
                <w:sz w:val="22"/>
                <w:szCs w:val="22"/>
              </w:rPr>
            </w:pPr>
            <w:r w:rsidDel="00000000" w:rsidR="00000000" w:rsidRPr="00000000">
              <w:rPr>
                <w:rtl w:val="0"/>
              </w:rPr>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bookmarkStart w:colFirst="0" w:colLast="0" w:name="_jdr9sxkta7pw" w:id="2"/>
      <w:bookmarkEnd w:id="2"/>
      <w:r w:rsidDel="00000000" w:rsidR="00000000" w:rsidRPr="00000000">
        <w:rPr>
          <w:rtl w:val="0"/>
        </w:rPr>
        <w:t xml:space="preserve">Client</w:t>
      </w:r>
    </w:p>
    <w:p w:rsidR="00000000" w:rsidDel="00000000" w:rsidP="00000000" w:rsidRDefault="00000000" w:rsidRPr="00000000" w14:paraId="0000002B">
      <w:pPr>
        <w:rPr>
          <w:sz w:val="22"/>
          <w:szCs w:val="22"/>
        </w:rPr>
      </w:pPr>
      <w:r w:rsidDel="00000000" w:rsidR="00000000" w:rsidRPr="00000000">
        <w:rPr>
          <w:rtl w:val="0"/>
        </w:rPr>
      </w:r>
    </w:p>
    <w:p w:rsidR="00000000" w:rsidDel="00000000" w:rsidP="00000000" w:rsidRDefault="00000000" w:rsidRPr="00000000" w14:paraId="0000002C">
      <w:pPr>
        <w:jc w:val="center"/>
        <w:rPr>
          <w:sz w:val="22"/>
          <w:szCs w:val="22"/>
          <w:highlight w:val="white"/>
        </w:rPr>
      </w:pPr>
      <w:r w:rsidDel="00000000" w:rsidR="00000000" w:rsidRPr="00000000">
        <w:rPr>
          <w:sz w:val="22"/>
          <w:szCs w:val="22"/>
          <w:highlight w:val="white"/>
        </w:rPr>
        <w:drawing>
          <wp:inline distB="0" distT="0" distL="0" distR="0">
            <wp:extent cx="3574159" cy="1217507"/>
            <wp:effectExtent b="0" l="0" r="0" t="0"/>
            <wp:docPr descr="Artemis Financial logo" id="7" name="image1.png"/>
            <a:graphic>
              <a:graphicData uri="http://schemas.openxmlformats.org/drawingml/2006/picture">
                <pic:pic>
                  <pic:nvPicPr>
                    <pic:cNvPr descr="Artemis Financial logo" id="0" name="image1.png"/>
                    <pic:cNvPicPr preferRelativeResize="0"/>
                  </pic:nvPicPr>
                  <pic:blipFill>
                    <a:blip r:embed="rId7"/>
                    <a:srcRect b="0" l="0" r="0" t="0"/>
                    <a:stretch>
                      <a:fillRect/>
                    </a:stretch>
                  </pic:blipFill>
                  <pic:spPr>
                    <a:xfrm>
                      <a:off x="0" y="0"/>
                      <a:ext cx="3574159" cy="1217507"/>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center"/>
        <w:rPr>
          <w:sz w:val="22"/>
          <w:szCs w:val="22"/>
        </w:rPr>
      </w:pPr>
      <w:r w:rsidDel="00000000" w:rsidR="00000000" w:rsidRPr="00000000">
        <w:rPr>
          <w:rtl w:val="0"/>
        </w:rPr>
      </w:r>
    </w:p>
    <w:p w:rsidR="00000000" w:rsidDel="00000000" w:rsidP="00000000" w:rsidRDefault="00000000" w:rsidRPr="00000000" w14:paraId="0000002E">
      <w:pPr>
        <w:pStyle w:val="Heading2"/>
        <w:rPr/>
      </w:pPr>
      <w:bookmarkStart w:colFirst="0" w:colLast="0" w:name="_vhlm95zer1m0" w:id="3"/>
      <w:bookmarkEnd w:id="3"/>
      <w:r w:rsidDel="00000000" w:rsidR="00000000" w:rsidRPr="00000000">
        <w:rPr>
          <w:rtl w:val="0"/>
        </w:rPr>
        <w:t xml:space="preserve">Instructions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sz w:val="22"/>
          <w:szCs w:val="22"/>
        </w:rPr>
      </w:pPr>
      <w:r w:rsidDel="00000000" w:rsidR="00000000" w:rsidRPr="00000000">
        <w:rPr>
          <w:sz w:val="22"/>
          <w:szCs w:val="22"/>
          <w:rtl w:val="0"/>
        </w:rPr>
        <w:t xml:space="preserve">Submit this completed practices for secure software report. Replace the bracketed text with the relevant information. You must document your process for writing secure communications and refactoring code that complies with software security testing protocols.</w:t>
      </w:r>
    </w:p>
    <w:p w:rsidR="00000000" w:rsidDel="00000000" w:rsidP="00000000" w:rsidRDefault="00000000" w:rsidRPr="00000000" w14:paraId="00000031">
      <w:pPr>
        <w:rPr>
          <w:sz w:val="22"/>
          <w:szCs w:val="22"/>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Respond to the steps outlined below and include your findings. </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Respond using your own words. You may also choose to include images or supporting materials. If you include them, make certain to insert them in all the relevant locations in the document.</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 to the Project Two Guidelines and Rubric for more detailed instructions about each section of the template.</w:t>
      </w:r>
    </w:p>
    <w:p w:rsidR="00000000" w:rsidDel="00000000" w:rsidP="00000000" w:rsidRDefault="00000000" w:rsidRPr="00000000" w14:paraId="00000035">
      <w:pPr>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2"/>
        <w:spacing w:before="0" w:line="240" w:lineRule="auto"/>
        <w:rPr/>
      </w:pPr>
      <w:bookmarkStart w:colFirst="0" w:colLast="0" w:name="_12m0o4mmivqu" w:id="4"/>
      <w:bookmarkEnd w:id="4"/>
      <w:r w:rsidDel="00000000" w:rsidR="00000000" w:rsidRPr="00000000">
        <w:rPr>
          <w:rtl w:val="0"/>
        </w:rPr>
        <w:t xml:space="preserve">Developer</w:t>
      </w:r>
    </w:p>
    <w:p w:rsidR="00000000" w:rsidDel="00000000" w:rsidP="00000000" w:rsidRDefault="00000000" w:rsidRPr="00000000" w14:paraId="00000037">
      <w:pPr>
        <w:rPr>
          <w:sz w:val="22"/>
          <w:szCs w:val="22"/>
        </w:rPr>
      </w:pPr>
      <w:r w:rsidDel="00000000" w:rsidR="00000000" w:rsidRPr="00000000">
        <w:rPr>
          <w:sz w:val="22"/>
          <w:szCs w:val="22"/>
          <w:rtl w:val="0"/>
        </w:rPr>
        <w:t xml:space="preserve">Abdullah Jafri</w:t>
      </w:r>
    </w:p>
    <w:p w:rsidR="00000000" w:rsidDel="00000000" w:rsidP="00000000" w:rsidRDefault="00000000" w:rsidRPr="00000000" w14:paraId="00000038">
      <w:pPr>
        <w:rPr>
          <w:sz w:val="22"/>
          <w:szCs w:val="22"/>
        </w:rPr>
      </w:pPr>
      <w:r w:rsidDel="00000000" w:rsidR="00000000" w:rsidRPr="00000000">
        <w:rPr>
          <w:rtl w:val="0"/>
        </w:rPr>
      </w:r>
    </w:p>
    <w:p w:rsidR="00000000" w:rsidDel="00000000" w:rsidP="00000000" w:rsidRDefault="00000000" w:rsidRPr="00000000" w14:paraId="00000039">
      <w:pPr>
        <w:pStyle w:val="Heading2"/>
        <w:numPr>
          <w:ilvl w:val="0"/>
          <w:numId w:val="2"/>
        </w:numPr>
        <w:spacing w:before="0" w:line="240" w:lineRule="auto"/>
        <w:ind w:left="360" w:hanging="360"/>
        <w:rPr/>
      </w:pPr>
      <w:bookmarkStart w:colFirst="0" w:colLast="0" w:name="_xqg518en9hr5" w:id="5"/>
      <w:bookmarkEnd w:id="5"/>
      <w:r w:rsidDel="00000000" w:rsidR="00000000" w:rsidRPr="00000000">
        <w:rPr>
          <w:rtl w:val="0"/>
        </w:rPr>
        <w:t xml:space="preserve">Algorithm Cipher</w:t>
      </w:r>
    </w:p>
    <w:p w:rsidR="00000000" w:rsidDel="00000000" w:rsidP="00000000" w:rsidRDefault="00000000" w:rsidRPr="00000000" w14:paraId="0000003A">
      <w:pPr>
        <w:rPr>
          <w:sz w:val="22"/>
          <w:szCs w:val="22"/>
        </w:rPr>
      </w:pPr>
      <w:r w:rsidDel="00000000" w:rsidR="00000000" w:rsidRPr="00000000">
        <w:rPr>
          <w:rtl w:val="0"/>
        </w:rPr>
      </w:r>
    </w:p>
    <w:p w:rsidR="00000000" w:rsidDel="00000000" w:rsidP="00000000" w:rsidRDefault="00000000" w:rsidRPr="00000000" w14:paraId="0000003B">
      <w:pPr>
        <w:spacing w:line="360" w:lineRule="auto"/>
        <w:rPr>
          <w:sz w:val="22"/>
          <w:szCs w:val="22"/>
        </w:rPr>
      </w:pPr>
      <w:r w:rsidDel="00000000" w:rsidR="00000000" w:rsidRPr="00000000">
        <w:rPr>
          <w:sz w:val="22"/>
          <w:szCs w:val="22"/>
          <w:rtl w:val="0"/>
        </w:rPr>
        <w:t xml:space="preserve">SHA-256 is a cryptographic hash function from the SHA-2 family that turns any input data into a fixed 256-bit output, creating a unique “fingerprint” for verifying data integrity. Unlike traditional encryption, it does not use keys, though it can be combined with a secret key in methods like HMAC. The algorithm is deterministic, collision-resistant, and produces drastically different results even for small changes in the input. SHA-256 replaced older, weaker algorithms like SHA-1 and is widely used today in SSL certificates, blockchain, and file integrity checks. It does not rely on random numbers by itself, but can use them in techniques like salting for password hashing, making it secure and practical for modern applications.</w:t>
      </w:r>
    </w:p>
    <w:p w:rsidR="00000000" w:rsidDel="00000000" w:rsidP="00000000" w:rsidRDefault="00000000" w:rsidRPr="00000000" w14:paraId="0000003C">
      <w:pPr>
        <w:rPr>
          <w:sz w:val="22"/>
          <w:szCs w:val="22"/>
        </w:rPr>
      </w:pPr>
      <w:r w:rsidDel="00000000" w:rsidR="00000000" w:rsidRPr="00000000">
        <w:rPr>
          <w:rtl w:val="0"/>
        </w:rPr>
      </w:r>
    </w:p>
    <w:p w:rsidR="00000000" w:rsidDel="00000000" w:rsidP="00000000" w:rsidRDefault="00000000" w:rsidRPr="00000000" w14:paraId="0000003D">
      <w:pPr>
        <w:pStyle w:val="Heading2"/>
        <w:numPr>
          <w:ilvl w:val="0"/>
          <w:numId w:val="2"/>
        </w:numPr>
        <w:spacing w:before="0" w:line="240" w:lineRule="auto"/>
        <w:ind w:left="360" w:hanging="360"/>
        <w:rPr/>
      </w:pPr>
      <w:bookmarkStart w:colFirst="0" w:colLast="0" w:name="_ymc4v4pejtjp" w:id="6"/>
      <w:bookmarkEnd w:id="6"/>
      <w:r w:rsidDel="00000000" w:rsidR="00000000" w:rsidRPr="00000000">
        <w:rPr>
          <w:rtl w:val="0"/>
        </w:rPr>
        <w:t xml:space="preserve">Certificate Generation</w:t>
      </w:r>
    </w:p>
    <w:p w:rsidR="00000000" w:rsidDel="00000000" w:rsidP="00000000" w:rsidRDefault="00000000" w:rsidRPr="00000000" w14:paraId="0000003E">
      <w:pPr>
        <w:rPr>
          <w:sz w:val="22"/>
          <w:szCs w:val="22"/>
        </w:rPr>
      </w:pPr>
      <w:r w:rsidDel="00000000" w:rsidR="00000000" w:rsidRPr="00000000">
        <w:rPr>
          <w:sz w:val="22"/>
          <w:szCs w:val="22"/>
          <w:rtl w:val="0"/>
        </w:rPr>
        <w:t xml:space="preserve">Insert a screenshot below of the CER file.</w:t>
      </w:r>
    </w:p>
    <w:p w:rsidR="00000000" w:rsidDel="00000000" w:rsidP="00000000" w:rsidRDefault="00000000" w:rsidRPr="00000000" w14:paraId="0000003F">
      <w:pPr>
        <w:rPr>
          <w:sz w:val="22"/>
          <w:szCs w:val="22"/>
        </w:rPr>
      </w:pPr>
      <w:r w:rsidDel="00000000" w:rsidR="00000000" w:rsidRPr="00000000">
        <w:rPr>
          <w:rtl w:val="0"/>
        </w:rPr>
      </w:r>
    </w:p>
    <w:p w:rsidR="00000000" w:rsidDel="00000000" w:rsidP="00000000" w:rsidRDefault="00000000" w:rsidRPr="00000000" w14:paraId="00000040">
      <w:pPr>
        <w:rPr>
          <w:sz w:val="22"/>
          <w:szCs w:val="22"/>
        </w:rPr>
      </w:pPr>
      <w:r w:rsidDel="00000000" w:rsidR="00000000" w:rsidRPr="00000000">
        <w:rPr>
          <w:sz w:val="22"/>
          <w:szCs w:val="22"/>
        </w:rPr>
        <w:drawing>
          <wp:inline distB="114300" distT="114300" distL="114300" distR="114300">
            <wp:extent cx="5943600" cy="29845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Style w:val="Heading2"/>
        <w:numPr>
          <w:ilvl w:val="0"/>
          <w:numId w:val="2"/>
        </w:numPr>
        <w:spacing w:before="0" w:line="240" w:lineRule="auto"/>
        <w:ind w:left="360" w:hanging="360"/>
        <w:rPr/>
      </w:pPr>
      <w:bookmarkStart w:colFirst="0" w:colLast="0" w:name="_o7e1hsr84esn" w:id="7"/>
      <w:bookmarkEnd w:id="7"/>
      <w:r w:rsidDel="00000000" w:rsidR="00000000" w:rsidRPr="00000000">
        <w:rPr>
          <w:rtl w:val="0"/>
        </w:rPr>
        <w:t xml:space="preserve">Deploy Cipher</w:t>
      </w:r>
    </w:p>
    <w:p w:rsidR="00000000" w:rsidDel="00000000" w:rsidP="00000000" w:rsidRDefault="00000000" w:rsidRPr="00000000" w14:paraId="00000042">
      <w:pPr>
        <w:rPr>
          <w:sz w:val="22"/>
          <w:szCs w:val="22"/>
        </w:rPr>
      </w:pPr>
      <w:r w:rsidDel="00000000" w:rsidR="00000000" w:rsidRPr="00000000">
        <w:rPr>
          <w:sz w:val="22"/>
          <w:szCs w:val="22"/>
          <w:rtl w:val="0"/>
        </w:rPr>
        <w:t xml:space="preserve">Insert a screenshot below of the checksum verification.</w:t>
      </w:r>
    </w:p>
    <w:p w:rsidR="00000000" w:rsidDel="00000000" w:rsidP="00000000" w:rsidRDefault="00000000" w:rsidRPr="00000000" w14:paraId="00000043">
      <w:pPr>
        <w:rPr>
          <w:sz w:val="22"/>
          <w:szCs w:val="22"/>
        </w:rPr>
      </w:pPr>
      <w:r w:rsidDel="00000000" w:rsidR="00000000" w:rsidRPr="00000000">
        <w:rPr>
          <w:rtl w:val="0"/>
        </w:rPr>
      </w:r>
    </w:p>
    <w:p w:rsidR="00000000" w:rsidDel="00000000" w:rsidP="00000000" w:rsidRDefault="00000000" w:rsidRPr="00000000" w14:paraId="00000044">
      <w:pPr>
        <w:rPr>
          <w:sz w:val="22"/>
          <w:szCs w:val="22"/>
        </w:rPr>
      </w:pPr>
      <w:r w:rsidDel="00000000" w:rsidR="00000000" w:rsidRPr="00000000">
        <w:rPr>
          <w:sz w:val="22"/>
          <w:szCs w:val="22"/>
        </w:rPr>
        <w:drawing>
          <wp:inline distB="114300" distT="114300" distL="114300" distR="114300">
            <wp:extent cx="5943600" cy="1231900"/>
            <wp:effectExtent b="0" l="0" r="0" t="0"/>
            <wp:docPr id="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Style w:val="Heading2"/>
        <w:numPr>
          <w:ilvl w:val="0"/>
          <w:numId w:val="2"/>
        </w:numPr>
        <w:spacing w:before="0" w:line="240" w:lineRule="auto"/>
        <w:ind w:left="360" w:hanging="360"/>
        <w:rPr/>
      </w:pPr>
      <w:bookmarkStart w:colFirst="0" w:colLast="0" w:name="_o0tju5z4mryx" w:id="8"/>
      <w:bookmarkEnd w:id="8"/>
      <w:r w:rsidDel="00000000" w:rsidR="00000000" w:rsidRPr="00000000">
        <w:rPr>
          <w:rtl w:val="0"/>
        </w:rPr>
        <w:t xml:space="preserve">Secure Communications </w:t>
      </w:r>
    </w:p>
    <w:p w:rsidR="00000000" w:rsidDel="00000000" w:rsidP="00000000" w:rsidRDefault="00000000" w:rsidRPr="00000000" w14:paraId="00000046">
      <w:pPr>
        <w:rPr>
          <w:sz w:val="22"/>
          <w:szCs w:val="22"/>
        </w:rPr>
      </w:pPr>
      <w:r w:rsidDel="00000000" w:rsidR="00000000" w:rsidRPr="00000000">
        <w:rPr>
          <w:sz w:val="22"/>
          <w:szCs w:val="22"/>
          <w:rtl w:val="0"/>
        </w:rPr>
        <w:t xml:space="preserve">Insert a screenshot below of the web browser that shows a secure webpage.</w:t>
      </w:r>
    </w:p>
    <w:p w:rsidR="00000000" w:rsidDel="00000000" w:rsidP="00000000" w:rsidRDefault="00000000" w:rsidRPr="00000000" w14:paraId="00000047">
      <w:pPr>
        <w:rPr>
          <w:sz w:val="22"/>
          <w:szCs w:val="22"/>
        </w:rPr>
      </w:pPr>
      <w:r w:rsidDel="00000000" w:rsidR="00000000" w:rsidRPr="00000000">
        <w:rPr>
          <w:rtl w:val="0"/>
        </w:rPr>
      </w:r>
    </w:p>
    <w:p w:rsidR="00000000" w:rsidDel="00000000" w:rsidP="00000000" w:rsidRDefault="00000000" w:rsidRPr="00000000" w14:paraId="00000048">
      <w:pPr>
        <w:rPr>
          <w:sz w:val="22"/>
          <w:szCs w:val="22"/>
        </w:rPr>
      </w:pPr>
      <w:r w:rsidDel="00000000" w:rsidR="00000000" w:rsidRPr="00000000">
        <w:rPr>
          <w:sz w:val="22"/>
          <w:szCs w:val="22"/>
        </w:rPr>
        <w:drawing>
          <wp:inline distB="114300" distT="114300" distL="114300" distR="114300">
            <wp:extent cx="5943600" cy="12319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sz w:val="22"/>
          <w:szCs w:val="22"/>
        </w:rPr>
      </w:pPr>
      <w:r w:rsidDel="00000000" w:rsidR="00000000" w:rsidRPr="00000000">
        <w:rPr>
          <w:rtl w:val="0"/>
        </w:rPr>
      </w:r>
    </w:p>
    <w:p w:rsidR="00000000" w:rsidDel="00000000" w:rsidP="00000000" w:rsidRDefault="00000000" w:rsidRPr="00000000" w14:paraId="0000004A">
      <w:pPr>
        <w:rPr>
          <w:sz w:val="22"/>
          <w:szCs w:val="22"/>
        </w:rPr>
      </w:pPr>
      <w:r w:rsidDel="00000000" w:rsidR="00000000" w:rsidRPr="00000000">
        <w:rPr>
          <w:rtl w:val="0"/>
        </w:rPr>
      </w:r>
    </w:p>
    <w:p w:rsidR="00000000" w:rsidDel="00000000" w:rsidP="00000000" w:rsidRDefault="00000000" w:rsidRPr="00000000" w14:paraId="0000004B">
      <w:pPr>
        <w:pStyle w:val="Heading2"/>
        <w:numPr>
          <w:ilvl w:val="0"/>
          <w:numId w:val="2"/>
        </w:numPr>
        <w:spacing w:before="0" w:line="240" w:lineRule="auto"/>
        <w:ind w:left="360" w:hanging="360"/>
        <w:rPr/>
      </w:pPr>
      <w:bookmarkStart w:colFirst="0" w:colLast="0" w:name="_s1i87as2trl9" w:id="9"/>
      <w:bookmarkEnd w:id="9"/>
      <w:r w:rsidDel="00000000" w:rsidR="00000000" w:rsidRPr="00000000">
        <w:rPr>
          <w:rtl w:val="0"/>
        </w:rPr>
        <w:t xml:space="preserve">Secondary Testing</w:t>
      </w:r>
    </w:p>
    <w:p w:rsidR="00000000" w:rsidDel="00000000" w:rsidP="00000000" w:rsidRDefault="00000000" w:rsidRPr="00000000" w14:paraId="0000004C">
      <w:pPr>
        <w:rPr>
          <w:sz w:val="22"/>
          <w:szCs w:val="22"/>
        </w:rPr>
      </w:pPr>
      <w:r w:rsidDel="00000000" w:rsidR="00000000" w:rsidRPr="00000000">
        <w:rPr>
          <w:sz w:val="22"/>
          <w:szCs w:val="22"/>
          <w:rtl w:val="0"/>
        </w:rPr>
        <w:t xml:space="preserve">Insert screenshots below of the refactored code executed without errors and the dependency-check report.</w:t>
      </w:r>
    </w:p>
    <w:p w:rsidR="00000000" w:rsidDel="00000000" w:rsidP="00000000" w:rsidRDefault="00000000" w:rsidRPr="00000000" w14:paraId="0000004D">
      <w:pPr>
        <w:rPr>
          <w:sz w:val="22"/>
          <w:szCs w:val="22"/>
        </w:rPr>
      </w:pPr>
      <w:r w:rsidDel="00000000" w:rsidR="00000000" w:rsidRPr="00000000">
        <w:rPr>
          <w:rtl w:val="0"/>
        </w:rPr>
      </w:r>
    </w:p>
    <w:p w:rsidR="00000000" w:rsidDel="00000000" w:rsidP="00000000" w:rsidRDefault="00000000" w:rsidRPr="00000000" w14:paraId="0000004E">
      <w:pPr>
        <w:rPr>
          <w:sz w:val="22"/>
          <w:szCs w:val="22"/>
        </w:rPr>
      </w:pPr>
      <w:r w:rsidDel="00000000" w:rsidR="00000000" w:rsidRPr="00000000">
        <w:rPr>
          <w:sz w:val="22"/>
          <w:szCs w:val="22"/>
        </w:rPr>
        <w:drawing>
          <wp:inline distB="114300" distT="114300" distL="114300" distR="114300">
            <wp:extent cx="5943600" cy="2070100"/>
            <wp:effectExtent b="0" l="0" r="0" t="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sz w:val="22"/>
          <w:szCs w:val="22"/>
        </w:rPr>
      </w:pPr>
      <w:r w:rsidDel="00000000" w:rsidR="00000000" w:rsidRPr="00000000">
        <w:rPr>
          <w:sz w:val="22"/>
          <w:szCs w:val="22"/>
        </w:rPr>
        <w:drawing>
          <wp:inline distB="114300" distT="114300" distL="114300" distR="114300">
            <wp:extent cx="5943600" cy="3594100"/>
            <wp:effectExtent b="0" l="0" r="0" t="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sz w:val="22"/>
          <w:szCs w:val="22"/>
        </w:rPr>
      </w:pPr>
      <w:r w:rsidDel="00000000" w:rsidR="00000000" w:rsidRPr="00000000">
        <w:rPr>
          <w:sz w:val="22"/>
          <w:szCs w:val="22"/>
        </w:rPr>
        <w:drawing>
          <wp:inline distB="114300" distT="114300" distL="114300" distR="114300">
            <wp:extent cx="5943600" cy="7289800"/>
            <wp:effectExtent b="0" l="0" r="0" t="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72898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sz w:val="22"/>
          <w:szCs w:val="22"/>
        </w:rPr>
      </w:pPr>
      <w:r w:rsidDel="00000000" w:rsidR="00000000" w:rsidRPr="00000000">
        <w:rPr>
          <w:rtl w:val="0"/>
        </w:rPr>
      </w:r>
    </w:p>
    <w:p w:rsidR="00000000" w:rsidDel="00000000" w:rsidP="00000000" w:rsidRDefault="00000000" w:rsidRPr="00000000" w14:paraId="00000052">
      <w:pPr>
        <w:pStyle w:val="Heading2"/>
        <w:numPr>
          <w:ilvl w:val="0"/>
          <w:numId w:val="2"/>
        </w:numPr>
        <w:spacing w:before="0" w:line="240" w:lineRule="auto"/>
        <w:ind w:left="360" w:hanging="360"/>
        <w:rPr/>
      </w:pPr>
      <w:bookmarkStart w:colFirst="0" w:colLast="0" w:name="_hed19554klc6" w:id="10"/>
      <w:bookmarkEnd w:id="10"/>
      <w:r w:rsidDel="00000000" w:rsidR="00000000" w:rsidRPr="00000000">
        <w:rPr>
          <w:rtl w:val="0"/>
        </w:rPr>
        <w:t xml:space="preserve">Functional Testing</w:t>
      </w:r>
    </w:p>
    <w:p w:rsidR="00000000" w:rsidDel="00000000" w:rsidP="00000000" w:rsidRDefault="00000000" w:rsidRPr="00000000" w14:paraId="00000053">
      <w:pPr>
        <w:rPr>
          <w:sz w:val="22"/>
          <w:szCs w:val="22"/>
        </w:rPr>
      </w:pPr>
      <w:r w:rsidDel="00000000" w:rsidR="00000000" w:rsidRPr="00000000">
        <w:rPr>
          <w:sz w:val="22"/>
          <w:szCs w:val="22"/>
          <w:rtl w:val="0"/>
        </w:rPr>
        <w:t xml:space="preserve">Insert a screenshot below of the refactored code executed without errors.</w:t>
      </w:r>
    </w:p>
    <w:p w:rsidR="00000000" w:rsidDel="00000000" w:rsidP="00000000" w:rsidRDefault="00000000" w:rsidRPr="00000000" w14:paraId="00000054">
      <w:pPr>
        <w:rPr>
          <w:sz w:val="22"/>
          <w:szCs w:val="22"/>
        </w:rPr>
      </w:pPr>
      <w:r w:rsidDel="00000000" w:rsidR="00000000" w:rsidRPr="00000000">
        <w:rPr>
          <w:sz w:val="22"/>
          <w:szCs w:val="22"/>
        </w:rPr>
        <w:drawing>
          <wp:inline distB="114300" distT="114300" distL="114300" distR="114300">
            <wp:extent cx="5943600" cy="7289800"/>
            <wp:effectExtent b="0" l="0" r="0" t="0"/>
            <wp:docPr id="9"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72898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sz w:val="22"/>
          <w:szCs w:val="22"/>
        </w:rPr>
      </w:pPr>
      <w:r w:rsidDel="00000000" w:rsidR="00000000" w:rsidRPr="00000000">
        <w:rPr>
          <w:rtl w:val="0"/>
        </w:rPr>
      </w:r>
    </w:p>
    <w:p w:rsidR="00000000" w:rsidDel="00000000" w:rsidP="00000000" w:rsidRDefault="00000000" w:rsidRPr="00000000" w14:paraId="00000056">
      <w:pPr>
        <w:rPr>
          <w:sz w:val="22"/>
          <w:szCs w:val="22"/>
        </w:rPr>
      </w:pPr>
      <w:r w:rsidDel="00000000" w:rsidR="00000000" w:rsidRPr="00000000">
        <w:rPr>
          <w:rtl w:val="0"/>
        </w:rPr>
      </w:r>
    </w:p>
    <w:p w:rsidR="00000000" w:rsidDel="00000000" w:rsidP="00000000" w:rsidRDefault="00000000" w:rsidRPr="00000000" w14:paraId="00000057">
      <w:pPr>
        <w:rPr>
          <w:sz w:val="22"/>
          <w:szCs w:val="22"/>
        </w:rPr>
      </w:pPr>
      <w:r w:rsidDel="00000000" w:rsidR="00000000" w:rsidRPr="00000000">
        <w:rPr>
          <w:rtl w:val="0"/>
        </w:rPr>
      </w:r>
    </w:p>
    <w:p w:rsidR="00000000" w:rsidDel="00000000" w:rsidP="00000000" w:rsidRDefault="00000000" w:rsidRPr="00000000" w14:paraId="00000058">
      <w:pPr>
        <w:rPr>
          <w:sz w:val="22"/>
          <w:szCs w:val="22"/>
        </w:rPr>
      </w:pPr>
      <w:r w:rsidDel="00000000" w:rsidR="00000000" w:rsidRPr="00000000">
        <w:rPr>
          <w:rtl w:val="0"/>
        </w:rPr>
      </w:r>
    </w:p>
    <w:p w:rsidR="00000000" w:rsidDel="00000000" w:rsidP="00000000" w:rsidRDefault="00000000" w:rsidRPr="00000000" w14:paraId="00000059">
      <w:pPr>
        <w:rPr>
          <w:sz w:val="22"/>
          <w:szCs w:val="22"/>
        </w:rPr>
      </w:pPr>
      <w:r w:rsidDel="00000000" w:rsidR="00000000" w:rsidRPr="00000000">
        <w:rPr>
          <w:rtl w:val="0"/>
        </w:rPr>
      </w:r>
    </w:p>
    <w:p w:rsidR="00000000" w:rsidDel="00000000" w:rsidP="00000000" w:rsidRDefault="00000000" w:rsidRPr="00000000" w14:paraId="0000005A">
      <w:pPr>
        <w:pStyle w:val="Heading2"/>
        <w:numPr>
          <w:ilvl w:val="0"/>
          <w:numId w:val="2"/>
        </w:numPr>
        <w:spacing w:before="0" w:line="240" w:lineRule="auto"/>
        <w:ind w:left="360" w:hanging="360"/>
        <w:rPr/>
      </w:pPr>
      <w:bookmarkStart w:colFirst="0" w:colLast="0" w:name="_p8jvll1jgckq" w:id="11"/>
      <w:bookmarkEnd w:id="11"/>
      <w:r w:rsidDel="00000000" w:rsidR="00000000" w:rsidRPr="00000000">
        <w:rPr>
          <w:rtl w:val="0"/>
        </w:rPr>
        <w:t xml:space="preserve">Summary</w:t>
      </w:r>
    </w:p>
    <w:p w:rsidR="00000000" w:rsidDel="00000000" w:rsidP="00000000" w:rsidRDefault="00000000" w:rsidRPr="00000000" w14:paraId="0000005B">
      <w:pPr>
        <w:rPr>
          <w:sz w:val="22"/>
          <w:szCs w:val="22"/>
        </w:rPr>
      </w:pPr>
      <w:r w:rsidDel="00000000" w:rsidR="00000000" w:rsidRPr="00000000">
        <w:rPr>
          <w:rtl w:val="0"/>
        </w:rPr>
      </w:r>
    </w:p>
    <w:p w:rsidR="00000000" w:rsidDel="00000000" w:rsidP="00000000" w:rsidRDefault="00000000" w:rsidRPr="00000000" w14:paraId="0000005C">
      <w:pPr>
        <w:spacing w:line="360" w:lineRule="auto"/>
        <w:rPr>
          <w:sz w:val="22"/>
          <w:szCs w:val="22"/>
        </w:rPr>
      </w:pPr>
      <w:r w:rsidDel="00000000" w:rsidR="00000000" w:rsidRPr="00000000">
        <w:rPr>
          <w:sz w:val="22"/>
          <w:szCs w:val="22"/>
          <w:rtl w:val="0"/>
        </w:rPr>
        <w:t xml:space="preserve">I refactored the code by adding a secure RestController to the SSLServerApplication.java file to handle the hash endpoint safely. This ServerController helps address the security issues shown in the Vulnerability Assessment Diagram by keeping the code simple and reducing possible attack points. I used SHA-256 for hashing because it is strong and reliable, and the code is kept minimal to avoid extra risks. I also updated the Maven Dependency Check plugin from version 5.3.0 to 12.1.6 so the software can check for vulnerabilities in its libraries with the latest version. These steps add extra layers of security and follow good practices for keeping the application safe.</w:t>
      </w:r>
    </w:p>
    <w:p w:rsidR="00000000" w:rsidDel="00000000" w:rsidP="00000000" w:rsidRDefault="00000000" w:rsidRPr="00000000" w14:paraId="0000005D">
      <w:pPr>
        <w:rPr>
          <w:sz w:val="22"/>
          <w:szCs w:val="22"/>
        </w:rPr>
      </w:pPr>
      <w:r w:rsidDel="00000000" w:rsidR="00000000" w:rsidRPr="00000000">
        <w:rPr>
          <w:rtl w:val="0"/>
        </w:rPr>
      </w:r>
    </w:p>
    <w:p w:rsidR="00000000" w:rsidDel="00000000" w:rsidP="00000000" w:rsidRDefault="00000000" w:rsidRPr="00000000" w14:paraId="0000005E">
      <w:pPr>
        <w:rPr>
          <w:sz w:val="22"/>
          <w:szCs w:val="22"/>
        </w:rPr>
      </w:pPr>
      <w:r w:rsidDel="00000000" w:rsidR="00000000" w:rsidRPr="00000000">
        <w:rPr>
          <w:rtl w:val="0"/>
        </w:rPr>
      </w:r>
    </w:p>
    <w:p w:rsidR="00000000" w:rsidDel="00000000" w:rsidP="00000000" w:rsidRDefault="00000000" w:rsidRPr="00000000" w14:paraId="0000005F">
      <w:pPr>
        <w:pStyle w:val="Heading2"/>
        <w:numPr>
          <w:ilvl w:val="0"/>
          <w:numId w:val="2"/>
        </w:numPr>
        <w:spacing w:before="0" w:line="240" w:lineRule="auto"/>
        <w:ind w:left="360" w:hanging="360"/>
        <w:rPr>
          <w:rFonts w:ascii="Calibri" w:cs="Calibri" w:eastAsia="Calibri" w:hAnsi="Calibri"/>
        </w:rPr>
      </w:pPr>
      <w:bookmarkStart w:colFirst="0" w:colLast="0" w:name="_31xfe9gchwyc" w:id="12"/>
      <w:bookmarkEnd w:id="12"/>
      <w:r w:rsidDel="00000000" w:rsidR="00000000" w:rsidRPr="00000000">
        <w:rPr>
          <w:rtl w:val="0"/>
        </w:rPr>
        <w:t xml:space="preserve">Industry Standard Best Practices</w:t>
      </w:r>
      <w:r w:rsidDel="00000000" w:rsidR="00000000" w:rsidRPr="00000000">
        <w:rPr>
          <w:rtl w:val="0"/>
        </w:rPr>
      </w:r>
    </w:p>
    <w:p w:rsidR="00000000" w:rsidDel="00000000" w:rsidP="00000000" w:rsidRDefault="00000000" w:rsidRPr="00000000" w14:paraId="00000060">
      <w:pPr>
        <w:rPr>
          <w:sz w:val="22"/>
          <w:szCs w:val="22"/>
        </w:rPr>
      </w:pPr>
      <w:r w:rsidDel="00000000" w:rsidR="00000000" w:rsidRPr="00000000">
        <w:rPr>
          <w:rtl w:val="0"/>
        </w:rPr>
      </w:r>
    </w:p>
    <w:p w:rsidR="00000000" w:rsidDel="00000000" w:rsidP="00000000" w:rsidRDefault="00000000" w:rsidRPr="00000000" w14:paraId="00000061">
      <w:pPr>
        <w:spacing w:line="360" w:lineRule="auto"/>
        <w:rPr>
          <w:sz w:val="22"/>
          <w:szCs w:val="22"/>
        </w:rPr>
      </w:pPr>
      <w:r w:rsidDel="00000000" w:rsidR="00000000" w:rsidRPr="00000000">
        <w:rPr>
          <w:sz w:val="22"/>
          <w:szCs w:val="22"/>
          <w:rtl w:val="0"/>
        </w:rPr>
        <w:t xml:space="preserve">I applied industry standard best practices by keeping the code simple, secure, and up-to-date. For example, I used a secure RestController for the hash endpoint, implemented SHA-256 for strong hashing, and minimized unnecessary code to reduce potential attack points. I also updated the Maven Dependency Check plugin to the latest version to identify vulnerabilities in external libraries. Following these best practices helps maintain the application’s security over time and ensures that known risks are addressed before they can be exploited. Applying these practices benefits the company by protecting sensitive data, maintaining customer trust, and reducing the chance of costly security breaches.</w:t>
      </w:r>
    </w:p>
    <w:sectPr>
      <w:headerReference r:id="rId14" w:type="default"/>
      <w:footerReference r:id="rId15" w:type="default"/>
      <w:footerReference r:id="rId16"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spacing w:after="200" w:lineRule="auto"/>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jc w:val="center"/>
    </w:pPr>
    <w:rPr>
      <w:b w:val="1"/>
    </w:rPr>
  </w:style>
  <w:style w:type="paragraph" w:styleId="Heading2">
    <w:name w:val="heading 2"/>
    <w:basedOn w:val="Normal"/>
    <w:next w:val="Normal"/>
    <w:pPr>
      <w:spacing w:before="480" w:line="276" w:lineRule="auto"/>
      <w:jc w:val="left"/>
    </w:pPr>
    <w:rPr>
      <w:b w:val="1"/>
      <w:sz w:val="22"/>
      <w:szCs w:val="22"/>
    </w:rPr>
  </w:style>
  <w:style w:type="paragraph" w:styleId="Heading3">
    <w:name w:val="heading 3"/>
    <w:basedOn w:val="Normal"/>
    <w:next w:val="Normal"/>
    <w:pPr>
      <w:keepNext w:val="1"/>
      <w:keepLines w:val="1"/>
      <w:spacing w:before="40" w:lineRule="auto"/>
    </w:pPr>
    <w:rPr>
      <w:rFonts w:ascii="Times New Roman" w:cs="Times New Roman" w:eastAsia="Times New Roman" w:hAnsi="Times New Roman"/>
      <w:color w:val="1f3864"/>
      <w:sz w:val="28"/>
      <w:szCs w:val="28"/>
      <w:u w:val="single"/>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lpwstr>false</vt:lpwstr>
  </property>
  <property fmtid="{D5CDD505-2E9C-101B-9397-08002B2CF9AE}" pid="4" name="xd_ProgID">
    <vt:lpwstr>xd_ProgID</vt:lpwstr>
  </property>
  <property fmtid="{D5CDD505-2E9C-101B-9397-08002B2CF9AE}" pid="5" name="ComplianceAssetId">
    <vt:lpwstr>ComplianceAssetId</vt:lpwstr>
  </property>
  <property fmtid="{D5CDD505-2E9C-101B-9397-08002B2CF9AE}" pid="6" name="TemplateUrl">
    <vt:lpwstr>TemplateUrl</vt:lpwstr>
  </property>
  <property fmtid="{D5CDD505-2E9C-101B-9397-08002B2CF9AE}" pid="7" name="Order">
    <vt:lpwstr>9305200</vt:lpwstr>
  </property>
  <property fmtid="{D5CDD505-2E9C-101B-9397-08002B2CF9AE}" pid="8" name="_ExtendedDescription">
    <vt:lpwstr>_ExtendedDescription</vt:lpwstr>
  </property>
  <property fmtid="{D5CDD505-2E9C-101B-9397-08002B2CF9AE}" pid="9" name="TriggerFlowInfo">
    <vt:lpwstr>TriggerFlowInfo</vt:lpwstr>
  </property>
</Properties>
</file>