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30" w:rsidRDefault="00825930" w:rsidP="00825930">
      <w:pPr>
        <w:autoSpaceDE w:val="0"/>
        <w:autoSpaceDN w:val="0"/>
        <w:adjustRightInd w:val="0"/>
        <w:spacing w:after="0" w:line="240" w:lineRule="auto"/>
        <w:rPr>
          <w:rFonts w:eastAsia="OpenSymbol" w:cs="LiberationSerif"/>
          <w:sz w:val="24"/>
          <w:szCs w:val="24"/>
        </w:rPr>
      </w:pPr>
      <w:r w:rsidRPr="00825930">
        <w:rPr>
          <w:rFonts w:eastAsia="OpenSymbol" w:cs="OpenSymbol"/>
          <w:sz w:val="24"/>
          <w:szCs w:val="24"/>
        </w:rPr>
        <w:t xml:space="preserve">• </w:t>
      </w:r>
      <w:r w:rsidRPr="00825930">
        <w:rPr>
          <w:rFonts w:eastAsia="OpenSymbol" w:cs="LiberationSerif"/>
          <w:sz w:val="24"/>
          <w:szCs w:val="24"/>
        </w:rPr>
        <w:t xml:space="preserve">¿Para qué sirve la variable </w:t>
      </w:r>
      <w:proofErr w:type="spellStart"/>
      <w:r w:rsidRPr="00825930">
        <w:rPr>
          <w:rFonts w:eastAsia="OpenSymbol" w:cs="Courier"/>
          <w:b/>
          <w:sz w:val="24"/>
          <w:szCs w:val="24"/>
        </w:rPr>
        <w:t>chunk</w:t>
      </w:r>
      <w:proofErr w:type="spellEnd"/>
      <w:r w:rsidRPr="00825930">
        <w:rPr>
          <w:rFonts w:eastAsia="OpenSymbol" w:cs="LiberationSerif"/>
          <w:sz w:val="24"/>
          <w:szCs w:val="24"/>
        </w:rPr>
        <w:t>?</w:t>
      </w:r>
    </w:p>
    <w:p w:rsidR="00825930" w:rsidRDefault="00825930" w:rsidP="00825930">
      <w:pPr>
        <w:autoSpaceDE w:val="0"/>
        <w:autoSpaceDN w:val="0"/>
        <w:adjustRightInd w:val="0"/>
        <w:spacing w:after="0" w:line="240" w:lineRule="auto"/>
        <w:rPr>
          <w:rFonts w:eastAsia="OpenSymbol" w:cs="LiberationSerif"/>
          <w:sz w:val="24"/>
          <w:szCs w:val="24"/>
        </w:rPr>
      </w:pPr>
    </w:p>
    <w:p w:rsidR="00825930" w:rsidRDefault="00F96FEC" w:rsidP="00450611">
      <w:pPr>
        <w:autoSpaceDE w:val="0"/>
        <w:autoSpaceDN w:val="0"/>
        <w:adjustRightInd w:val="0"/>
        <w:spacing w:after="0" w:line="240" w:lineRule="auto"/>
        <w:ind w:left="705"/>
        <w:rPr>
          <w:rFonts w:eastAsia="OpenSymbol" w:cs="LiberationSerif"/>
          <w:sz w:val="24"/>
          <w:szCs w:val="24"/>
        </w:rPr>
      </w:pPr>
      <w:r>
        <w:rPr>
          <w:rFonts w:eastAsia="OpenSymbol" w:cs="LiberationSerif"/>
          <w:sz w:val="24"/>
          <w:szCs w:val="24"/>
        </w:rPr>
        <w:t xml:space="preserve">A la variable </w:t>
      </w:r>
      <w:proofErr w:type="spellStart"/>
      <w:r w:rsidRPr="00F96FEC">
        <w:rPr>
          <w:rFonts w:eastAsia="OpenSymbol" w:cs="LiberationSerif"/>
          <w:b/>
          <w:sz w:val="24"/>
          <w:szCs w:val="24"/>
        </w:rPr>
        <w:t>chunk</w:t>
      </w:r>
      <w:proofErr w:type="spellEnd"/>
      <w:r>
        <w:rPr>
          <w:rFonts w:eastAsia="OpenSymbol" w:cs="LiberationSerif"/>
          <w:b/>
          <w:sz w:val="24"/>
          <w:szCs w:val="24"/>
        </w:rPr>
        <w:t xml:space="preserve"> </w:t>
      </w:r>
      <w:r>
        <w:rPr>
          <w:rFonts w:eastAsia="OpenSymbol" w:cs="LiberationSerif"/>
          <w:sz w:val="24"/>
          <w:szCs w:val="24"/>
        </w:rPr>
        <w:t xml:space="preserve">se le asigna el valor de la variable global </w:t>
      </w:r>
      <w:r w:rsidRPr="00F96FEC">
        <w:rPr>
          <w:rFonts w:eastAsia="OpenSymbol" w:cs="LiberationSerif"/>
          <w:b/>
          <w:sz w:val="24"/>
          <w:szCs w:val="24"/>
        </w:rPr>
        <w:t>CHUNKSIZE</w:t>
      </w:r>
      <w:r>
        <w:rPr>
          <w:rFonts w:eastAsia="OpenSymbol" w:cs="LiberationSerif"/>
          <w:b/>
          <w:sz w:val="24"/>
          <w:szCs w:val="24"/>
        </w:rPr>
        <w:t xml:space="preserve"> </w:t>
      </w:r>
      <w:r>
        <w:rPr>
          <w:rFonts w:eastAsia="OpenSymbol" w:cs="LiberationSerif"/>
          <w:sz w:val="24"/>
          <w:szCs w:val="24"/>
        </w:rPr>
        <w:t xml:space="preserve">y posteriormente se usara en la </w:t>
      </w:r>
      <w:r w:rsidR="00782994">
        <w:rPr>
          <w:rFonts w:eastAsia="OpenSymbol" w:cs="LiberationSerif"/>
          <w:sz w:val="24"/>
          <w:szCs w:val="24"/>
        </w:rPr>
        <w:t>cláusula</w:t>
      </w:r>
      <w:r>
        <w:rPr>
          <w:rFonts w:eastAsia="OpenSymbol" w:cs="LiberationSerif"/>
          <w:sz w:val="24"/>
          <w:szCs w:val="24"/>
        </w:rPr>
        <w:t xml:space="preserve"> </w:t>
      </w:r>
      <w:r>
        <w:rPr>
          <w:rFonts w:eastAsia="OpenSymbol" w:cs="LiberationSerif"/>
          <w:b/>
          <w:sz w:val="24"/>
          <w:szCs w:val="24"/>
        </w:rPr>
        <w:t xml:space="preserve">Schedule </w:t>
      </w:r>
      <w:r>
        <w:rPr>
          <w:rFonts w:eastAsia="OpenSymbol" w:cs="LiberationSerif"/>
          <w:sz w:val="24"/>
          <w:szCs w:val="24"/>
        </w:rPr>
        <w:t xml:space="preserve">junto a la palabra </w:t>
      </w:r>
      <w:proofErr w:type="spellStart"/>
      <w:r w:rsidRPr="00F96FEC">
        <w:rPr>
          <w:rFonts w:eastAsia="OpenSymbol" w:cs="LiberationSerif"/>
          <w:b/>
          <w:sz w:val="24"/>
          <w:szCs w:val="24"/>
        </w:rPr>
        <w:t>dynamic</w:t>
      </w:r>
      <w:proofErr w:type="spellEnd"/>
      <w:r>
        <w:rPr>
          <w:rFonts w:eastAsia="OpenSymbol" w:cs="LiberationSerif"/>
          <w:b/>
          <w:sz w:val="24"/>
          <w:szCs w:val="24"/>
        </w:rPr>
        <w:t xml:space="preserve"> </w:t>
      </w:r>
      <w:r>
        <w:rPr>
          <w:rFonts w:eastAsia="OpenSymbol" w:cs="LiberationSerif"/>
          <w:sz w:val="24"/>
          <w:szCs w:val="24"/>
        </w:rPr>
        <w:t xml:space="preserve">que asigna una iteración de la estructura </w:t>
      </w:r>
      <w:proofErr w:type="spellStart"/>
      <w:r w:rsidRPr="00F96FEC">
        <w:rPr>
          <w:rFonts w:eastAsia="OpenSymbol" w:cs="LiberationSerif"/>
          <w:b/>
          <w:sz w:val="24"/>
          <w:szCs w:val="24"/>
        </w:rPr>
        <w:t>for</w:t>
      </w:r>
      <w:proofErr w:type="spellEnd"/>
      <w:r>
        <w:rPr>
          <w:rFonts w:eastAsia="OpenSymbol" w:cs="LiberationSerif"/>
          <w:sz w:val="24"/>
          <w:szCs w:val="24"/>
        </w:rPr>
        <w:t xml:space="preserve"> posterior a cada </w:t>
      </w:r>
      <w:r w:rsidR="00782994">
        <w:rPr>
          <w:rFonts w:eastAsia="OpenSymbol" w:cs="LiberationSerif"/>
          <w:sz w:val="24"/>
          <w:szCs w:val="24"/>
        </w:rPr>
        <w:t xml:space="preserve">hilo (Cuando el hilo finaliza se asignara la siguiente iteración no ejecutada). La variable </w:t>
      </w:r>
      <w:proofErr w:type="spellStart"/>
      <w:r w:rsidR="00782994" w:rsidRPr="00782994">
        <w:rPr>
          <w:rFonts w:eastAsia="OpenSymbol" w:cs="LiberationSerif"/>
          <w:b/>
          <w:sz w:val="24"/>
          <w:szCs w:val="24"/>
        </w:rPr>
        <w:t>chunk</w:t>
      </w:r>
      <w:proofErr w:type="spellEnd"/>
      <w:r w:rsidR="00782994">
        <w:rPr>
          <w:rFonts w:eastAsia="OpenSymbol" w:cs="LiberationSerif"/>
          <w:b/>
          <w:sz w:val="24"/>
          <w:szCs w:val="24"/>
        </w:rPr>
        <w:t xml:space="preserve"> </w:t>
      </w:r>
      <w:r w:rsidR="00782994">
        <w:rPr>
          <w:rFonts w:eastAsia="OpenSymbol" w:cs="LiberationSerif"/>
          <w:sz w:val="24"/>
          <w:szCs w:val="24"/>
        </w:rPr>
        <w:t>tiene un objetivo distinto que es el de dar el tamaño al bloque de datos de los hilos.</w:t>
      </w:r>
    </w:p>
    <w:p w:rsidR="00782994" w:rsidRPr="00782994" w:rsidRDefault="00782994" w:rsidP="00825930">
      <w:pPr>
        <w:autoSpaceDE w:val="0"/>
        <w:autoSpaceDN w:val="0"/>
        <w:adjustRightInd w:val="0"/>
        <w:spacing w:after="0" w:line="240" w:lineRule="auto"/>
        <w:rPr>
          <w:rFonts w:eastAsia="OpenSymbol" w:cs="LiberationSerif"/>
          <w:sz w:val="24"/>
          <w:szCs w:val="24"/>
        </w:rPr>
      </w:pPr>
    </w:p>
    <w:p w:rsidR="00825930" w:rsidRDefault="00825930" w:rsidP="00825930">
      <w:pPr>
        <w:autoSpaceDE w:val="0"/>
        <w:autoSpaceDN w:val="0"/>
        <w:adjustRightInd w:val="0"/>
        <w:spacing w:after="0" w:line="240" w:lineRule="auto"/>
        <w:rPr>
          <w:rFonts w:eastAsia="OpenSymbol" w:cs="LiberationSerif"/>
          <w:sz w:val="24"/>
          <w:szCs w:val="24"/>
        </w:rPr>
      </w:pPr>
      <w:r w:rsidRPr="00825930">
        <w:rPr>
          <w:rFonts w:eastAsia="OpenSymbol" w:cs="OpenSymbol"/>
          <w:sz w:val="24"/>
          <w:szCs w:val="24"/>
        </w:rPr>
        <w:t xml:space="preserve">• </w:t>
      </w:r>
      <w:r w:rsidRPr="00825930">
        <w:rPr>
          <w:rFonts w:eastAsia="OpenSymbol" w:cs="LiberationSerif"/>
          <w:sz w:val="24"/>
          <w:szCs w:val="24"/>
        </w:rPr>
        <w:t xml:space="preserve">Explique completamente el </w:t>
      </w:r>
      <w:proofErr w:type="spellStart"/>
      <w:r w:rsidRPr="00F96FEC">
        <w:rPr>
          <w:rFonts w:eastAsia="OpenSymbol" w:cs="LiberationSerif-Italic"/>
          <w:b/>
          <w:iCs/>
          <w:sz w:val="24"/>
          <w:szCs w:val="24"/>
        </w:rPr>
        <w:t>pragma</w:t>
      </w:r>
      <w:proofErr w:type="spellEnd"/>
      <w:r w:rsidRPr="00825930">
        <w:rPr>
          <w:rFonts w:eastAsia="OpenSymbol" w:cs="LiberationSerif-Italic"/>
          <w:i/>
          <w:iCs/>
          <w:sz w:val="24"/>
          <w:szCs w:val="24"/>
        </w:rPr>
        <w:t xml:space="preserve"> </w:t>
      </w:r>
      <w:r w:rsidRPr="00825930">
        <w:rPr>
          <w:rFonts w:eastAsia="OpenSymbol" w:cs="LiberationSerif"/>
          <w:b/>
          <w:sz w:val="24"/>
          <w:szCs w:val="24"/>
        </w:rPr>
        <w:t>“</w:t>
      </w:r>
      <w:r w:rsidRPr="00825930">
        <w:rPr>
          <w:rFonts w:eastAsia="OpenSymbol" w:cs="Courier"/>
          <w:b/>
          <w:sz w:val="24"/>
          <w:szCs w:val="24"/>
        </w:rPr>
        <w:t>#</w:t>
      </w:r>
      <w:proofErr w:type="spellStart"/>
      <w:r w:rsidRPr="00825930">
        <w:rPr>
          <w:rFonts w:eastAsia="OpenSymbol" w:cs="Courier"/>
          <w:b/>
          <w:sz w:val="24"/>
          <w:szCs w:val="24"/>
        </w:rPr>
        <w:t>pragma</w:t>
      </w:r>
      <w:proofErr w:type="spellEnd"/>
      <w:r w:rsidRPr="00825930">
        <w:rPr>
          <w:rFonts w:eastAsia="OpenSymbol" w:cs="Courier"/>
          <w:b/>
          <w:sz w:val="24"/>
          <w:szCs w:val="24"/>
        </w:rPr>
        <w:t xml:space="preserve"> </w:t>
      </w:r>
      <w:proofErr w:type="spellStart"/>
      <w:r w:rsidRPr="00825930">
        <w:rPr>
          <w:rFonts w:eastAsia="OpenSymbol" w:cs="Courier"/>
          <w:b/>
          <w:sz w:val="24"/>
          <w:szCs w:val="24"/>
        </w:rPr>
        <w:t>omp</w:t>
      </w:r>
      <w:proofErr w:type="spellEnd"/>
      <w:r w:rsidRPr="00825930">
        <w:rPr>
          <w:rFonts w:eastAsia="OpenSymbol" w:cs="Courier"/>
          <w:b/>
          <w:sz w:val="24"/>
          <w:szCs w:val="24"/>
        </w:rPr>
        <w:t xml:space="preserve"> </w:t>
      </w:r>
      <w:proofErr w:type="spellStart"/>
      <w:r w:rsidRPr="00825930">
        <w:rPr>
          <w:rFonts w:eastAsia="OpenSymbol" w:cs="Courier"/>
          <w:b/>
          <w:sz w:val="24"/>
          <w:szCs w:val="24"/>
        </w:rPr>
        <w:t>parallel</w:t>
      </w:r>
      <w:proofErr w:type="spellEnd"/>
      <w:r w:rsidRPr="00825930">
        <w:rPr>
          <w:rFonts w:eastAsia="OpenSymbol" w:cs="Courier"/>
          <w:b/>
          <w:sz w:val="24"/>
          <w:szCs w:val="24"/>
        </w:rPr>
        <w:t xml:space="preserve"> </w:t>
      </w:r>
      <w:proofErr w:type="spellStart"/>
      <w:r w:rsidRPr="00825930">
        <w:rPr>
          <w:rFonts w:eastAsia="OpenSymbol" w:cs="Courier"/>
          <w:b/>
          <w:sz w:val="24"/>
          <w:szCs w:val="24"/>
        </w:rPr>
        <w:t>shared</w:t>
      </w:r>
      <w:proofErr w:type="spellEnd"/>
      <w:r w:rsidRPr="00825930">
        <w:rPr>
          <w:rFonts w:eastAsia="OpenSymbol" w:cs="Courier"/>
          <w:b/>
          <w:sz w:val="24"/>
          <w:szCs w:val="24"/>
        </w:rPr>
        <w:t>(</w:t>
      </w:r>
      <w:proofErr w:type="spellStart"/>
      <w:r w:rsidRPr="00825930">
        <w:rPr>
          <w:rFonts w:eastAsia="OpenSymbol" w:cs="Courier"/>
          <w:b/>
          <w:sz w:val="24"/>
          <w:szCs w:val="24"/>
        </w:rPr>
        <w:t>a</w:t>
      </w:r>
      <w:proofErr w:type="gramStart"/>
      <w:r w:rsidRPr="00825930">
        <w:rPr>
          <w:rFonts w:eastAsia="OpenSymbol" w:cs="Courier"/>
          <w:b/>
          <w:sz w:val="24"/>
          <w:szCs w:val="24"/>
        </w:rPr>
        <w:t>,b,c,chunk</w:t>
      </w:r>
      <w:proofErr w:type="spellEnd"/>
      <w:proofErr w:type="gramEnd"/>
      <w:r w:rsidRPr="00825930">
        <w:rPr>
          <w:rFonts w:eastAsia="OpenSymbol" w:cs="Courier"/>
          <w:b/>
          <w:sz w:val="24"/>
          <w:szCs w:val="24"/>
        </w:rPr>
        <w:t xml:space="preserve">) </w:t>
      </w:r>
      <w:proofErr w:type="spellStart"/>
      <w:r w:rsidRPr="00825930">
        <w:rPr>
          <w:rFonts w:eastAsia="OpenSymbol" w:cs="Courier"/>
          <w:b/>
          <w:sz w:val="24"/>
          <w:szCs w:val="24"/>
        </w:rPr>
        <w:t>private</w:t>
      </w:r>
      <w:proofErr w:type="spellEnd"/>
      <w:r w:rsidRPr="00825930">
        <w:rPr>
          <w:rFonts w:eastAsia="OpenSymbol" w:cs="Courier"/>
          <w:b/>
          <w:sz w:val="24"/>
          <w:szCs w:val="24"/>
        </w:rPr>
        <w:t>(i)</w:t>
      </w:r>
      <w:r w:rsidRPr="00825930">
        <w:rPr>
          <w:rFonts w:eastAsia="OpenSymbol" w:cs="LiberationSerif"/>
          <w:b/>
          <w:sz w:val="24"/>
          <w:szCs w:val="24"/>
        </w:rPr>
        <w:t>”</w:t>
      </w:r>
      <w:r w:rsidRPr="00825930">
        <w:rPr>
          <w:rFonts w:eastAsia="OpenSymbol" w:cs="LiberationSerif"/>
          <w:sz w:val="24"/>
          <w:szCs w:val="24"/>
        </w:rPr>
        <w:t xml:space="preserve">. ¿Por qué y para qué se usa </w:t>
      </w:r>
      <w:proofErr w:type="spellStart"/>
      <w:r w:rsidRPr="00825930">
        <w:rPr>
          <w:rFonts w:eastAsia="OpenSymbol" w:cs="Courier"/>
          <w:b/>
          <w:sz w:val="24"/>
          <w:szCs w:val="24"/>
        </w:rPr>
        <w:t>shared</w:t>
      </w:r>
      <w:proofErr w:type="spellEnd"/>
      <w:r w:rsidRPr="00825930">
        <w:rPr>
          <w:rFonts w:eastAsia="OpenSymbol" w:cs="Courier"/>
          <w:b/>
          <w:sz w:val="24"/>
          <w:szCs w:val="24"/>
        </w:rPr>
        <w:t>(</w:t>
      </w:r>
      <w:proofErr w:type="spellStart"/>
      <w:r w:rsidRPr="00825930">
        <w:rPr>
          <w:rFonts w:eastAsia="OpenSymbol" w:cs="Courier"/>
          <w:b/>
          <w:sz w:val="24"/>
          <w:szCs w:val="24"/>
        </w:rPr>
        <w:t>a</w:t>
      </w:r>
      <w:proofErr w:type="gramStart"/>
      <w:r w:rsidRPr="00825930">
        <w:rPr>
          <w:rFonts w:eastAsia="OpenSymbol" w:cs="Courier"/>
          <w:b/>
          <w:sz w:val="24"/>
          <w:szCs w:val="24"/>
        </w:rPr>
        <w:t>,b,c,chunk</w:t>
      </w:r>
      <w:proofErr w:type="spellEnd"/>
      <w:proofErr w:type="gramEnd"/>
      <w:r w:rsidRPr="00825930">
        <w:rPr>
          <w:rFonts w:eastAsia="OpenSymbol" w:cs="Courier"/>
          <w:b/>
          <w:sz w:val="24"/>
          <w:szCs w:val="24"/>
        </w:rPr>
        <w:t>)</w:t>
      </w:r>
      <w:r w:rsidRPr="00825930">
        <w:rPr>
          <w:rFonts w:eastAsia="OpenSymbol" w:cs="Courier"/>
          <w:sz w:val="24"/>
          <w:szCs w:val="24"/>
        </w:rPr>
        <w:t xml:space="preserve"> </w:t>
      </w:r>
      <w:r w:rsidRPr="00825930">
        <w:rPr>
          <w:rFonts w:eastAsia="OpenSymbol" w:cs="LiberationSerif"/>
          <w:sz w:val="24"/>
          <w:szCs w:val="24"/>
        </w:rPr>
        <w:t>en este programa?</w:t>
      </w:r>
    </w:p>
    <w:p w:rsidR="00825930" w:rsidRDefault="00825930" w:rsidP="00825930">
      <w:pPr>
        <w:autoSpaceDE w:val="0"/>
        <w:autoSpaceDN w:val="0"/>
        <w:adjustRightInd w:val="0"/>
        <w:spacing w:after="0" w:line="240" w:lineRule="auto"/>
        <w:rPr>
          <w:rFonts w:eastAsia="OpenSymbol" w:cs="LiberationSerif"/>
          <w:sz w:val="24"/>
          <w:szCs w:val="24"/>
        </w:rPr>
      </w:pPr>
      <w:r>
        <w:rPr>
          <w:rFonts w:eastAsia="OpenSymbol" w:cs="LiberationSerif"/>
          <w:sz w:val="24"/>
          <w:szCs w:val="24"/>
        </w:rPr>
        <w:tab/>
      </w:r>
    </w:p>
    <w:p w:rsidR="00825930" w:rsidRPr="005324CF" w:rsidRDefault="00825930" w:rsidP="00825930">
      <w:pPr>
        <w:autoSpaceDE w:val="0"/>
        <w:autoSpaceDN w:val="0"/>
        <w:adjustRightInd w:val="0"/>
        <w:spacing w:after="0" w:line="240" w:lineRule="auto"/>
        <w:ind w:left="708"/>
        <w:rPr>
          <w:rFonts w:eastAsia="OpenSymbol" w:cs="LiberationSerif"/>
          <w:sz w:val="24"/>
          <w:szCs w:val="24"/>
        </w:rPr>
      </w:pPr>
      <w:r>
        <w:rPr>
          <w:rFonts w:eastAsia="OpenSymbol" w:cs="LiberationSerif"/>
          <w:sz w:val="24"/>
          <w:szCs w:val="24"/>
        </w:rPr>
        <w:t xml:space="preserve">Mediante la clausula </w:t>
      </w:r>
      <w:proofErr w:type="spellStart"/>
      <w:r w:rsidRPr="00825930">
        <w:rPr>
          <w:rFonts w:eastAsia="OpenSymbol" w:cs="LiberationSerif"/>
          <w:b/>
          <w:sz w:val="24"/>
          <w:szCs w:val="24"/>
        </w:rPr>
        <w:t>parallel</w:t>
      </w:r>
      <w:proofErr w:type="spellEnd"/>
      <w:r>
        <w:rPr>
          <w:rFonts w:eastAsia="OpenSymbol" w:cs="LiberationSerif"/>
          <w:b/>
          <w:sz w:val="24"/>
          <w:szCs w:val="24"/>
        </w:rPr>
        <w:t xml:space="preserve"> </w:t>
      </w:r>
      <w:r>
        <w:rPr>
          <w:rFonts w:eastAsia="OpenSymbol" w:cs="LiberationSerif"/>
          <w:sz w:val="24"/>
          <w:szCs w:val="24"/>
        </w:rPr>
        <w:t xml:space="preserve">indicamos que la estructura que viene a continuación tendrá una ejecución </w:t>
      </w:r>
      <w:r w:rsidR="005324CF">
        <w:rPr>
          <w:rFonts w:eastAsia="OpenSymbol" w:cs="LiberationSerif"/>
          <w:sz w:val="24"/>
          <w:szCs w:val="24"/>
        </w:rPr>
        <w:t xml:space="preserve">paralela, es decir, la siguiente estructura se verá afectada por el </w:t>
      </w:r>
      <w:proofErr w:type="spellStart"/>
      <w:r w:rsidR="005324CF" w:rsidRPr="00F96FEC">
        <w:rPr>
          <w:rFonts w:eastAsia="OpenSymbol" w:cs="LiberationSerif"/>
          <w:b/>
          <w:sz w:val="24"/>
          <w:szCs w:val="24"/>
        </w:rPr>
        <w:t>pragma</w:t>
      </w:r>
      <w:proofErr w:type="spellEnd"/>
      <w:r w:rsidR="005324CF">
        <w:rPr>
          <w:rFonts w:eastAsia="OpenSymbol" w:cs="LiberationSerif"/>
          <w:sz w:val="24"/>
          <w:szCs w:val="24"/>
        </w:rPr>
        <w:t xml:space="preserve"> y </w:t>
      </w:r>
      <w:proofErr w:type="spellStart"/>
      <w:r w:rsidR="005324CF" w:rsidRPr="005324CF">
        <w:rPr>
          <w:rFonts w:eastAsia="OpenSymbol" w:cs="LiberationSerif"/>
          <w:b/>
          <w:sz w:val="24"/>
          <w:szCs w:val="24"/>
        </w:rPr>
        <w:t>para</w:t>
      </w:r>
      <w:r w:rsidR="005324CF">
        <w:rPr>
          <w:rFonts w:eastAsia="OpenSymbol" w:cs="LiberationSerif"/>
          <w:b/>
          <w:sz w:val="24"/>
          <w:szCs w:val="24"/>
        </w:rPr>
        <w:t>l</w:t>
      </w:r>
      <w:r w:rsidR="005324CF" w:rsidRPr="005324CF">
        <w:rPr>
          <w:rFonts w:eastAsia="OpenSymbol" w:cs="LiberationSerif"/>
          <w:b/>
          <w:sz w:val="24"/>
          <w:szCs w:val="24"/>
        </w:rPr>
        <w:t>lel</w:t>
      </w:r>
      <w:proofErr w:type="spellEnd"/>
      <w:r w:rsidR="005324CF">
        <w:rPr>
          <w:rFonts w:eastAsia="OpenSymbol" w:cs="LiberationSerif"/>
          <w:b/>
          <w:sz w:val="24"/>
          <w:szCs w:val="24"/>
        </w:rPr>
        <w:t xml:space="preserve"> </w:t>
      </w:r>
      <w:r w:rsidR="005324CF">
        <w:rPr>
          <w:rFonts w:eastAsia="OpenSymbol" w:cs="LiberationSerif"/>
          <w:sz w:val="24"/>
          <w:szCs w:val="24"/>
        </w:rPr>
        <w:t>puede tomara los núcleos de manera automática y paralelizara la siguiente estructura.</w:t>
      </w:r>
    </w:p>
    <w:p w:rsidR="00825930" w:rsidRDefault="00825930" w:rsidP="00825930">
      <w:pPr>
        <w:autoSpaceDE w:val="0"/>
        <w:autoSpaceDN w:val="0"/>
        <w:adjustRightInd w:val="0"/>
        <w:spacing w:after="0" w:line="240" w:lineRule="auto"/>
        <w:ind w:left="708"/>
        <w:rPr>
          <w:rFonts w:eastAsia="OpenSymbol" w:cs="LiberationSerif"/>
          <w:sz w:val="24"/>
          <w:szCs w:val="24"/>
        </w:rPr>
      </w:pPr>
      <w:r>
        <w:rPr>
          <w:rFonts w:eastAsia="OpenSymbol" w:cs="LiberationSerif"/>
          <w:sz w:val="24"/>
          <w:szCs w:val="24"/>
        </w:rPr>
        <w:t xml:space="preserve">Mediante la clausula </w:t>
      </w:r>
      <w:proofErr w:type="spellStart"/>
      <w:r w:rsidRPr="00825930">
        <w:rPr>
          <w:rFonts w:eastAsia="OpenSymbol" w:cs="LiberationSerif"/>
          <w:b/>
          <w:sz w:val="24"/>
          <w:szCs w:val="24"/>
        </w:rPr>
        <w:t>shared</w:t>
      </w:r>
      <w:proofErr w:type="spellEnd"/>
      <w:r>
        <w:rPr>
          <w:rFonts w:eastAsia="OpenSymbol" w:cs="LiberationSerif"/>
          <w:b/>
          <w:sz w:val="24"/>
          <w:szCs w:val="24"/>
        </w:rPr>
        <w:t xml:space="preserve"> </w:t>
      </w:r>
      <w:r>
        <w:rPr>
          <w:rFonts w:eastAsia="OpenSymbol" w:cs="LiberationSerif"/>
          <w:sz w:val="24"/>
          <w:szCs w:val="24"/>
        </w:rPr>
        <w:t xml:space="preserve">declaramos las variables citadas en esta como variables publicas que, serán compartidas en el espacio de disco </w:t>
      </w:r>
      <w:r w:rsidR="005324CF">
        <w:rPr>
          <w:rFonts w:eastAsia="OpenSymbol" w:cs="LiberationSerif"/>
          <w:sz w:val="24"/>
          <w:szCs w:val="24"/>
        </w:rPr>
        <w:t>público</w:t>
      </w:r>
      <w:r>
        <w:rPr>
          <w:rFonts w:eastAsia="OpenSymbol" w:cs="LiberationSerif"/>
          <w:sz w:val="24"/>
          <w:szCs w:val="24"/>
        </w:rPr>
        <w:t>.</w:t>
      </w:r>
    </w:p>
    <w:p w:rsidR="00825930" w:rsidRPr="00825930" w:rsidRDefault="00825930" w:rsidP="00825930">
      <w:pPr>
        <w:autoSpaceDE w:val="0"/>
        <w:autoSpaceDN w:val="0"/>
        <w:adjustRightInd w:val="0"/>
        <w:spacing w:after="0" w:line="240" w:lineRule="auto"/>
        <w:ind w:left="708"/>
        <w:rPr>
          <w:rFonts w:eastAsia="OpenSymbol" w:cs="Courier"/>
          <w:sz w:val="24"/>
          <w:szCs w:val="24"/>
        </w:rPr>
      </w:pPr>
    </w:p>
    <w:p w:rsidR="00825930" w:rsidRDefault="00825930" w:rsidP="00825930">
      <w:pPr>
        <w:autoSpaceDE w:val="0"/>
        <w:autoSpaceDN w:val="0"/>
        <w:adjustRightInd w:val="0"/>
        <w:spacing w:after="0" w:line="240" w:lineRule="auto"/>
        <w:rPr>
          <w:rFonts w:eastAsia="OpenSymbol" w:cs="LiberationSerif"/>
          <w:sz w:val="24"/>
          <w:szCs w:val="24"/>
        </w:rPr>
      </w:pPr>
      <w:r w:rsidRPr="00825930">
        <w:rPr>
          <w:rFonts w:eastAsia="OpenSymbol" w:cs="LiberationSerif"/>
          <w:sz w:val="24"/>
          <w:szCs w:val="24"/>
        </w:rPr>
        <w:t xml:space="preserve">¿Por qué la variable </w:t>
      </w:r>
      <w:r w:rsidRPr="00825930">
        <w:rPr>
          <w:rFonts w:eastAsia="OpenSymbol" w:cs="Courier"/>
          <w:sz w:val="24"/>
          <w:szCs w:val="24"/>
        </w:rPr>
        <w:t xml:space="preserve">i </w:t>
      </w:r>
      <w:r w:rsidRPr="00825930">
        <w:rPr>
          <w:rFonts w:eastAsia="OpenSymbol" w:cs="LiberationSerif"/>
          <w:sz w:val="24"/>
          <w:szCs w:val="24"/>
        </w:rPr>
        <w:t xml:space="preserve">está etiquetada como </w:t>
      </w:r>
      <w:proofErr w:type="spellStart"/>
      <w:r w:rsidRPr="00825930">
        <w:rPr>
          <w:rFonts w:eastAsia="OpenSymbol" w:cs="Courier"/>
          <w:b/>
          <w:sz w:val="24"/>
          <w:szCs w:val="24"/>
        </w:rPr>
        <w:t>private</w:t>
      </w:r>
      <w:proofErr w:type="spellEnd"/>
      <w:r w:rsidRPr="00825930">
        <w:rPr>
          <w:rFonts w:eastAsia="OpenSymbol" w:cs="Courier"/>
          <w:sz w:val="24"/>
          <w:szCs w:val="24"/>
        </w:rPr>
        <w:t xml:space="preserve"> </w:t>
      </w:r>
      <w:r w:rsidRPr="00825930">
        <w:rPr>
          <w:rFonts w:eastAsia="OpenSymbol" w:cs="LiberationSerif"/>
          <w:sz w:val="24"/>
          <w:szCs w:val="24"/>
        </w:rPr>
        <w:t xml:space="preserve">en el </w:t>
      </w:r>
      <w:proofErr w:type="spellStart"/>
      <w:r w:rsidRPr="00F96FEC">
        <w:rPr>
          <w:rFonts w:eastAsia="OpenSymbol" w:cs="LiberationSerif"/>
          <w:b/>
          <w:sz w:val="24"/>
          <w:szCs w:val="24"/>
        </w:rPr>
        <w:t>pragma</w:t>
      </w:r>
      <w:proofErr w:type="spellEnd"/>
      <w:r w:rsidRPr="00825930">
        <w:rPr>
          <w:rFonts w:eastAsia="OpenSymbol" w:cs="LiberationSerif"/>
          <w:sz w:val="24"/>
          <w:szCs w:val="24"/>
        </w:rPr>
        <w:t>?</w:t>
      </w:r>
    </w:p>
    <w:p w:rsidR="00825930" w:rsidRDefault="00825930" w:rsidP="00825930">
      <w:pPr>
        <w:autoSpaceDE w:val="0"/>
        <w:autoSpaceDN w:val="0"/>
        <w:adjustRightInd w:val="0"/>
        <w:spacing w:after="0" w:line="240" w:lineRule="auto"/>
        <w:ind w:left="705"/>
        <w:rPr>
          <w:rFonts w:eastAsia="OpenSymbol" w:cs="LiberationSerif"/>
          <w:sz w:val="24"/>
          <w:szCs w:val="24"/>
        </w:rPr>
      </w:pPr>
      <w:r>
        <w:rPr>
          <w:rFonts w:eastAsia="OpenSymbol" w:cs="LiberationSerif"/>
          <w:sz w:val="24"/>
          <w:szCs w:val="24"/>
        </w:rPr>
        <w:t xml:space="preserve">Todas las variables </w:t>
      </w:r>
      <w:r w:rsidR="00F96FEC">
        <w:rPr>
          <w:rFonts w:eastAsia="OpenSymbol" w:cs="LiberationSerif"/>
          <w:sz w:val="24"/>
          <w:szCs w:val="24"/>
        </w:rPr>
        <w:t>s</w:t>
      </w:r>
      <w:r>
        <w:rPr>
          <w:rFonts w:eastAsia="OpenSymbol" w:cs="LiberationSerif"/>
          <w:sz w:val="24"/>
          <w:szCs w:val="24"/>
        </w:rPr>
        <w:t xml:space="preserve">on </w:t>
      </w:r>
      <w:r w:rsidR="00F96FEC">
        <w:rPr>
          <w:rFonts w:eastAsia="OpenSymbol" w:cs="LiberationSerif"/>
          <w:sz w:val="24"/>
          <w:szCs w:val="24"/>
        </w:rPr>
        <w:t>públicas</w:t>
      </w:r>
      <w:r>
        <w:rPr>
          <w:rFonts w:eastAsia="OpenSymbol" w:cs="LiberationSerif"/>
          <w:sz w:val="24"/>
          <w:szCs w:val="24"/>
        </w:rPr>
        <w:t xml:space="preserve"> por defecto pero, mediante la clausula </w:t>
      </w:r>
      <w:r>
        <w:rPr>
          <w:rFonts w:eastAsia="OpenSymbol" w:cs="Courier"/>
          <w:b/>
          <w:sz w:val="24"/>
          <w:szCs w:val="24"/>
        </w:rPr>
        <w:t>prívate,</w:t>
      </w:r>
      <w:r w:rsidRPr="00825930">
        <w:rPr>
          <w:rFonts w:eastAsia="OpenSymbol" w:cs="Courier"/>
          <w:sz w:val="24"/>
          <w:szCs w:val="24"/>
        </w:rPr>
        <w:t xml:space="preserve"> </w:t>
      </w:r>
      <w:r>
        <w:rPr>
          <w:rFonts w:eastAsia="OpenSymbol" w:cs="LiberationSerif"/>
          <w:sz w:val="24"/>
          <w:szCs w:val="24"/>
        </w:rPr>
        <w:t xml:space="preserve">declaramos las variables citadas en esta como variables privadas dejándolas para la ejecución de un único núcleo. </w:t>
      </w:r>
    </w:p>
    <w:p w:rsidR="00825930" w:rsidRPr="00825930" w:rsidRDefault="00825930" w:rsidP="00825930">
      <w:pPr>
        <w:autoSpaceDE w:val="0"/>
        <w:autoSpaceDN w:val="0"/>
        <w:adjustRightInd w:val="0"/>
        <w:spacing w:after="0" w:line="240" w:lineRule="auto"/>
        <w:ind w:left="705"/>
        <w:rPr>
          <w:rFonts w:eastAsia="OpenSymbol" w:cs="LiberationSerif"/>
          <w:sz w:val="24"/>
          <w:szCs w:val="24"/>
        </w:rPr>
      </w:pPr>
    </w:p>
    <w:p w:rsidR="00000000" w:rsidRDefault="00825930" w:rsidP="00825930">
      <w:pPr>
        <w:rPr>
          <w:rFonts w:eastAsia="OpenSymbol" w:cs="LiberationSerif"/>
          <w:sz w:val="24"/>
          <w:szCs w:val="24"/>
        </w:rPr>
      </w:pPr>
      <w:r w:rsidRPr="00825930">
        <w:rPr>
          <w:rFonts w:eastAsia="OpenSymbol" w:cs="OpenSymbol"/>
          <w:sz w:val="24"/>
          <w:szCs w:val="24"/>
        </w:rPr>
        <w:t xml:space="preserve">• </w:t>
      </w:r>
      <w:r w:rsidRPr="00825930">
        <w:rPr>
          <w:rFonts w:eastAsia="OpenSymbol" w:cs="LiberationSerif"/>
          <w:sz w:val="24"/>
          <w:szCs w:val="24"/>
        </w:rPr>
        <w:t xml:space="preserve">¿Para qué sirve </w:t>
      </w:r>
      <w:proofErr w:type="spellStart"/>
      <w:r w:rsidRPr="00825930">
        <w:rPr>
          <w:rFonts w:eastAsia="OpenSymbol" w:cs="Courier"/>
          <w:b/>
          <w:sz w:val="24"/>
          <w:szCs w:val="24"/>
        </w:rPr>
        <w:t>schedule</w:t>
      </w:r>
      <w:proofErr w:type="spellEnd"/>
      <w:r w:rsidRPr="00825930">
        <w:rPr>
          <w:rFonts w:eastAsia="OpenSymbol" w:cs="LiberationSerif"/>
          <w:sz w:val="24"/>
          <w:szCs w:val="24"/>
        </w:rPr>
        <w:t>? ¿Qué otras posibilidades tiene?</w:t>
      </w:r>
    </w:p>
    <w:p w:rsidR="0021583A" w:rsidRDefault="0021583A" w:rsidP="0021583A">
      <w:pPr>
        <w:ind w:left="705"/>
        <w:rPr>
          <w:rFonts w:eastAsia="OpenSymbol" w:cs="LiberationSerif"/>
          <w:sz w:val="24"/>
          <w:szCs w:val="24"/>
        </w:rPr>
      </w:pPr>
      <w:r>
        <w:rPr>
          <w:rFonts w:eastAsia="OpenSymbol" w:cs="LiberationSerif"/>
          <w:sz w:val="24"/>
          <w:szCs w:val="24"/>
        </w:rPr>
        <w:t xml:space="preserve">Describe como las iteraciones del bucle son divididas entre los hilos del mismo grupo. La variable </w:t>
      </w:r>
      <w:proofErr w:type="spellStart"/>
      <w:r w:rsidRPr="00782994">
        <w:rPr>
          <w:rFonts w:eastAsia="OpenSymbol" w:cs="LiberationSerif"/>
          <w:b/>
          <w:sz w:val="24"/>
          <w:szCs w:val="24"/>
        </w:rPr>
        <w:t>chunk</w:t>
      </w:r>
      <w:proofErr w:type="spellEnd"/>
      <w:r>
        <w:rPr>
          <w:rFonts w:eastAsia="OpenSymbol" w:cs="LiberationSerif"/>
          <w:b/>
          <w:sz w:val="24"/>
          <w:szCs w:val="24"/>
        </w:rPr>
        <w:t xml:space="preserve"> </w:t>
      </w:r>
      <w:r>
        <w:rPr>
          <w:rFonts w:eastAsia="OpenSymbol" w:cs="LiberationSerif"/>
          <w:sz w:val="24"/>
          <w:szCs w:val="24"/>
        </w:rPr>
        <w:t xml:space="preserve">tiene un objetivo distinto que es el de dar el tamaño al bloque de datos de los hilos. La palabra </w:t>
      </w:r>
      <w:proofErr w:type="spellStart"/>
      <w:r w:rsidRPr="00F96FEC">
        <w:rPr>
          <w:rFonts w:eastAsia="OpenSymbol" w:cs="LiberationSerif"/>
          <w:b/>
          <w:sz w:val="24"/>
          <w:szCs w:val="24"/>
        </w:rPr>
        <w:t>dynamic</w:t>
      </w:r>
      <w:proofErr w:type="spellEnd"/>
      <w:r>
        <w:rPr>
          <w:rFonts w:eastAsia="OpenSymbol" w:cs="LiberationSerif"/>
          <w:sz w:val="24"/>
          <w:szCs w:val="24"/>
        </w:rPr>
        <w:t xml:space="preserve"> asigna una iteración de la estructura </w:t>
      </w:r>
      <w:proofErr w:type="spellStart"/>
      <w:r w:rsidRPr="00F96FEC">
        <w:rPr>
          <w:rFonts w:eastAsia="OpenSymbol" w:cs="LiberationSerif"/>
          <w:b/>
          <w:sz w:val="24"/>
          <w:szCs w:val="24"/>
        </w:rPr>
        <w:t>for</w:t>
      </w:r>
      <w:proofErr w:type="spellEnd"/>
      <w:r>
        <w:rPr>
          <w:rFonts w:eastAsia="OpenSymbol" w:cs="LiberationSerif"/>
          <w:sz w:val="24"/>
          <w:szCs w:val="24"/>
        </w:rPr>
        <w:t xml:space="preserve"> posterior a cada hilo (Cuando el hilo finaliza se asignara la siguiente iteración no ejecutada). Además de la palabra </w:t>
      </w:r>
      <w:proofErr w:type="spellStart"/>
      <w:r w:rsidRPr="00F96FEC">
        <w:rPr>
          <w:rFonts w:eastAsia="OpenSymbol" w:cs="LiberationSerif"/>
          <w:b/>
          <w:sz w:val="24"/>
          <w:szCs w:val="24"/>
        </w:rPr>
        <w:t>dynamic</w:t>
      </w:r>
      <w:proofErr w:type="spellEnd"/>
      <w:r>
        <w:rPr>
          <w:rFonts w:eastAsia="OpenSymbol" w:cs="LiberationSerif"/>
          <w:b/>
          <w:sz w:val="24"/>
          <w:szCs w:val="24"/>
        </w:rPr>
        <w:t xml:space="preserve"> </w:t>
      </w:r>
      <w:r>
        <w:rPr>
          <w:rFonts w:eastAsia="OpenSymbol" w:cs="LiberationSerif"/>
          <w:sz w:val="24"/>
          <w:szCs w:val="24"/>
        </w:rPr>
        <w:t>también podemos encontrar otras posibilidades como:</w:t>
      </w:r>
    </w:p>
    <w:p w:rsidR="0021583A" w:rsidRPr="00BE7930" w:rsidRDefault="0021583A" w:rsidP="0021583A">
      <w:pPr>
        <w:ind w:left="705"/>
        <w:rPr>
          <w:rFonts w:eastAsia="OpenSymbol" w:cs="LiberationSerif"/>
          <w:sz w:val="24"/>
          <w:szCs w:val="24"/>
        </w:rPr>
      </w:pPr>
      <w:proofErr w:type="spellStart"/>
      <w:r w:rsidRPr="00BE7930">
        <w:rPr>
          <w:rFonts w:eastAsia="OpenSymbol" w:cs="LiberationSerif"/>
          <w:b/>
          <w:sz w:val="24"/>
          <w:szCs w:val="24"/>
        </w:rPr>
        <w:t>Static</w:t>
      </w:r>
      <w:proofErr w:type="spellEnd"/>
      <w:r>
        <w:rPr>
          <w:rFonts w:eastAsia="OpenSymbol" w:cs="LiberationSerif"/>
          <w:sz w:val="24"/>
          <w:szCs w:val="24"/>
        </w:rPr>
        <w:t>:</w:t>
      </w:r>
      <w:r w:rsidR="00BE7930">
        <w:rPr>
          <w:rFonts w:eastAsia="OpenSymbol" w:cs="LiberationSerif"/>
          <w:sz w:val="24"/>
          <w:szCs w:val="24"/>
        </w:rPr>
        <w:t xml:space="preserve"> Las iteraciones del bucle son divididas en piezas del tamaño de </w:t>
      </w:r>
      <w:proofErr w:type="spellStart"/>
      <w:r w:rsidR="00BE7930" w:rsidRPr="00BE7930">
        <w:rPr>
          <w:rFonts w:eastAsia="OpenSymbol" w:cs="LiberationSerif"/>
          <w:b/>
          <w:sz w:val="24"/>
          <w:szCs w:val="24"/>
        </w:rPr>
        <w:t>chunk</w:t>
      </w:r>
      <w:proofErr w:type="spellEnd"/>
      <w:r w:rsidR="00BE7930">
        <w:rPr>
          <w:rFonts w:eastAsia="OpenSymbol" w:cs="LiberationSerif"/>
          <w:b/>
          <w:sz w:val="24"/>
          <w:szCs w:val="24"/>
        </w:rPr>
        <w:t xml:space="preserve"> </w:t>
      </w:r>
      <w:r w:rsidR="00BE7930">
        <w:rPr>
          <w:rFonts w:eastAsia="OpenSymbol" w:cs="LiberationSerif"/>
          <w:sz w:val="24"/>
          <w:szCs w:val="24"/>
        </w:rPr>
        <w:t xml:space="preserve">y estáticamente asignadas a los hilos. Las iteraciones serán divididas equitativamente entre los hilos si la variable </w:t>
      </w:r>
      <w:proofErr w:type="spellStart"/>
      <w:r w:rsidR="00BE7930" w:rsidRPr="00BE7930">
        <w:rPr>
          <w:rFonts w:eastAsia="OpenSymbol" w:cs="LiberationSerif"/>
          <w:b/>
          <w:sz w:val="24"/>
          <w:szCs w:val="24"/>
        </w:rPr>
        <w:t>chunk</w:t>
      </w:r>
      <w:proofErr w:type="spellEnd"/>
      <w:r w:rsidR="00BE7930">
        <w:rPr>
          <w:rFonts w:eastAsia="OpenSymbol" w:cs="LiberationSerif"/>
          <w:b/>
          <w:sz w:val="24"/>
          <w:szCs w:val="24"/>
        </w:rPr>
        <w:t xml:space="preserve"> </w:t>
      </w:r>
      <w:r w:rsidR="00BE7930">
        <w:rPr>
          <w:rFonts w:eastAsia="OpenSymbol" w:cs="LiberationSerif"/>
          <w:sz w:val="24"/>
          <w:szCs w:val="24"/>
        </w:rPr>
        <w:t>no es especificada.</w:t>
      </w:r>
    </w:p>
    <w:p w:rsidR="0021583A" w:rsidRPr="00450611" w:rsidRDefault="0021583A" w:rsidP="0021583A">
      <w:pPr>
        <w:ind w:left="705"/>
        <w:rPr>
          <w:rFonts w:eastAsia="OpenSymbol" w:cs="LiberationSerif"/>
          <w:sz w:val="24"/>
          <w:szCs w:val="24"/>
        </w:rPr>
      </w:pPr>
      <w:proofErr w:type="spellStart"/>
      <w:r w:rsidRPr="00450611">
        <w:rPr>
          <w:rFonts w:eastAsia="OpenSymbol" w:cs="LiberationSerif"/>
          <w:b/>
          <w:sz w:val="24"/>
          <w:szCs w:val="24"/>
        </w:rPr>
        <w:t>Guide</w:t>
      </w:r>
      <w:r w:rsidR="00450611" w:rsidRPr="00450611">
        <w:rPr>
          <w:rFonts w:eastAsia="OpenSymbol" w:cs="LiberationSerif"/>
          <w:b/>
          <w:sz w:val="24"/>
          <w:szCs w:val="24"/>
        </w:rPr>
        <w:t>d</w:t>
      </w:r>
      <w:proofErr w:type="spellEnd"/>
      <w:r w:rsidRPr="00450611">
        <w:rPr>
          <w:rFonts w:eastAsia="OpenSymbol" w:cs="LiberationSerif"/>
          <w:sz w:val="24"/>
          <w:szCs w:val="24"/>
        </w:rPr>
        <w:t>:</w:t>
      </w:r>
      <w:r w:rsidR="00BE7930" w:rsidRPr="00450611">
        <w:rPr>
          <w:rFonts w:eastAsia="OpenSymbol" w:cs="LiberationSerif"/>
          <w:sz w:val="24"/>
          <w:szCs w:val="24"/>
        </w:rPr>
        <w:t xml:space="preserve"> </w:t>
      </w:r>
      <w:r w:rsidR="00450611" w:rsidRPr="00450611">
        <w:rPr>
          <w:rFonts w:eastAsia="OpenSymbol" w:cs="LiberationSerif"/>
          <w:sz w:val="24"/>
          <w:szCs w:val="24"/>
        </w:rPr>
        <w:t xml:space="preserve">Las iteraciones son dinámicamente asignadas </w:t>
      </w:r>
      <w:r w:rsidR="00450611">
        <w:rPr>
          <w:rFonts w:eastAsia="OpenSymbol" w:cs="LiberationSerif"/>
          <w:sz w:val="24"/>
          <w:szCs w:val="24"/>
        </w:rPr>
        <w:t xml:space="preserve">a los </w:t>
      </w:r>
      <w:r w:rsidR="00EC46C3">
        <w:rPr>
          <w:rFonts w:eastAsia="OpenSymbol" w:cs="LiberationSerif"/>
          <w:sz w:val="24"/>
          <w:szCs w:val="24"/>
        </w:rPr>
        <w:t>bloques de hilos</w:t>
      </w:r>
      <w:r w:rsidR="00450611">
        <w:rPr>
          <w:rFonts w:eastAsia="OpenSymbol" w:cs="LiberationSerif"/>
          <w:sz w:val="24"/>
          <w:szCs w:val="24"/>
        </w:rPr>
        <w:t xml:space="preserve"> </w:t>
      </w:r>
      <w:r w:rsidR="00EC46C3">
        <w:rPr>
          <w:rFonts w:eastAsia="OpenSymbol" w:cs="LiberationSerif"/>
          <w:sz w:val="24"/>
          <w:szCs w:val="24"/>
        </w:rPr>
        <w:t>conforme</w:t>
      </w:r>
      <w:r w:rsidR="00450611">
        <w:rPr>
          <w:rFonts w:eastAsia="OpenSymbol" w:cs="LiberationSerif"/>
          <w:sz w:val="24"/>
          <w:szCs w:val="24"/>
        </w:rPr>
        <w:t xml:space="preserve"> los hilos</w:t>
      </w:r>
      <w:r w:rsidR="00EC46C3">
        <w:rPr>
          <w:rFonts w:eastAsia="OpenSymbol" w:cs="LiberationSerif"/>
          <w:sz w:val="24"/>
          <w:szCs w:val="24"/>
        </w:rPr>
        <w:t xml:space="preserve"> las vayan pidiendo hasta que ningún bloque quede para ser asignado.</w:t>
      </w:r>
    </w:p>
    <w:p w:rsidR="00450611" w:rsidRPr="00450611" w:rsidRDefault="00450611" w:rsidP="0021583A">
      <w:pPr>
        <w:ind w:left="705"/>
        <w:rPr>
          <w:rFonts w:eastAsia="OpenSymbol" w:cs="LiberationSerif"/>
          <w:b/>
          <w:sz w:val="24"/>
          <w:szCs w:val="24"/>
        </w:rPr>
      </w:pPr>
      <w:proofErr w:type="spellStart"/>
      <w:r>
        <w:rPr>
          <w:rFonts w:eastAsia="OpenSymbol" w:cs="LiberationSerif"/>
          <w:b/>
          <w:sz w:val="24"/>
          <w:szCs w:val="24"/>
        </w:rPr>
        <w:t>Runtime</w:t>
      </w:r>
      <w:proofErr w:type="spellEnd"/>
      <w:r w:rsidRPr="00450611">
        <w:rPr>
          <w:rFonts w:eastAsia="OpenSymbol" w:cs="LiberationSerif"/>
          <w:sz w:val="24"/>
          <w:szCs w:val="24"/>
        </w:rPr>
        <w:t>:</w:t>
      </w:r>
      <w:r>
        <w:rPr>
          <w:rFonts w:eastAsia="OpenSymbol" w:cs="LiberationSerif"/>
          <w:sz w:val="24"/>
          <w:szCs w:val="24"/>
        </w:rPr>
        <w:t xml:space="preserve"> El uso de </w:t>
      </w:r>
      <w:r>
        <w:rPr>
          <w:rFonts w:eastAsia="OpenSymbol" w:cs="LiberationSerif"/>
          <w:b/>
          <w:sz w:val="24"/>
          <w:szCs w:val="24"/>
        </w:rPr>
        <w:t xml:space="preserve">Schedule </w:t>
      </w:r>
      <w:r>
        <w:rPr>
          <w:rFonts w:eastAsia="OpenSymbol" w:cs="LiberationSerif"/>
          <w:sz w:val="24"/>
          <w:szCs w:val="24"/>
        </w:rPr>
        <w:t xml:space="preserve">viene determinado en la ejecución de la </w:t>
      </w:r>
      <w:r w:rsidRPr="00450611">
        <w:rPr>
          <w:rFonts w:cs="Arial"/>
          <w:b/>
          <w:color w:val="000000"/>
          <w:sz w:val="24"/>
          <w:szCs w:val="24"/>
          <w:shd w:val="clear" w:color="auto" w:fill="FFFFFF"/>
        </w:rPr>
        <w:t>variable OMP_SCHEDULE</w:t>
      </w:r>
      <w:r>
        <w:rPr>
          <w:rFonts w:cs="Arial"/>
          <w:b/>
          <w:color w:val="000000"/>
          <w:sz w:val="24"/>
          <w:szCs w:val="24"/>
          <w:shd w:val="clear" w:color="auto" w:fill="FFFFFF"/>
        </w:rPr>
        <w:t>.</w:t>
      </w:r>
    </w:p>
    <w:p w:rsidR="00450611" w:rsidRDefault="00450611" w:rsidP="0021583A">
      <w:pPr>
        <w:ind w:left="705"/>
        <w:rPr>
          <w:rFonts w:eastAsia="OpenSymbol" w:cs="Courier"/>
          <w:b/>
          <w:sz w:val="24"/>
          <w:szCs w:val="24"/>
        </w:rPr>
      </w:pPr>
      <w:r>
        <w:rPr>
          <w:rFonts w:eastAsia="OpenSymbol" w:cs="LiberationSerif"/>
          <w:b/>
          <w:sz w:val="24"/>
          <w:szCs w:val="24"/>
        </w:rPr>
        <w:t>Auto</w:t>
      </w:r>
      <w:r w:rsidRPr="00450611">
        <w:rPr>
          <w:rFonts w:eastAsia="OpenSymbol" w:cs="LiberationSerif"/>
          <w:sz w:val="24"/>
          <w:szCs w:val="24"/>
        </w:rPr>
        <w:t>:</w:t>
      </w:r>
      <w:r>
        <w:rPr>
          <w:rFonts w:eastAsia="OpenSymbol" w:cs="LiberationSerif"/>
          <w:sz w:val="24"/>
          <w:szCs w:val="24"/>
        </w:rPr>
        <w:t xml:space="preserve"> Sera el compilador el que automáticamente decidirá el </w:t>
      </w:r>
      <w:r>
        <w:rPr>
          <w:rFonts w:eastAsia="OpenSymbol" w:cs="Courier"/>
          <w:b/>
          <w:sz w:val="24"/>
          <w:szCs w:val="24"/>
        </w:rPr>
        <w:t>Schedule.</w:t>
      </w:r>
    </w:p>
    <w:p w:rsidR="003608D1" w:rsidRDefault="003608D1" w:rsidP="0021583A">
      <w:pPr>
        <w:ind w:left="705"/>
        <w:rPr>
          <w:rFonts w:eastAsia="OpenSymbol" w:cs="LiberationSerif"/>
          <w:sz w:val="24"/>
          <w:szCs w:val="24"/>
        </w:rPr>
      </w:pPr>
      <w:proofErr w:type="spellStart"/>
      <w:r>
        <w:rPr>
          <w:rFonts w:eastAsia="OpenSymbol" w:cs="LiberationSerif"/>
          <w:b/>
          <w:sz w:val="24"/>
          <w:szCs w:val="24"/>
        </w:rPr>
        <w:t>Ordered</w:t>
      </w:r>
      <w:proofErr w:type="spellEnd"/>
      <w:r>
        <w:rPr>
          <w:rFonts w:eastAsia="OpenSymbol" w:cs="LiberationSerif"/>
          <w:b/>
          <w:sz w:val="24"/>
          <w:szCs w:val="24"/>
        </w:rPr>
        <w:t xml:space="preserve">: </w:t>
      </w:r>
      <w:r>
        <w:rPr>
          <w:rFonts w:eastAsia="OpenSymbol" w:cs="LiberationSerif"/>
          <w:sz w:val="24"/>
          <w:szCs w:val="24"/>
        </w:rPr>
        <w:t>Especifica que las iteraciones del bucle deben ser ejecutadas de la misma forma que serian ejecutas en un programa en serie.</w:t>
      </w:r>
    </w:p>
    <w:p w:rsidR="003608D1" w:rsidRPr="003608D1" w:rsidRDefault="003608D1" w:rsidP="0021583A">
      <w:pPr>
        <w:ind w:left="705"/>
        <w:rPr>
          <w:rFonts w:eastAsia="OpenSymbol" w:cs="LiberationSerif"/>
          <w:sz w:val="24"/>
          <w:szCs w:val="24"/>
        </w:rPr>
      </w:pPr>
      <w:proofErr w:type="spellStart"/>
      <w:r>
        <w:rPr>
          <w:rFonts w:eastAsia="OpenSymbol" w:cs="LiberationSerif"/>
          <w:b/>
          <w:sz w:val="24"/>
          <w:szCs w:val="24"/>
        </w:rPr>
        <w:lastRenderedPageBreak/>
        <w:t>Collapse</w:t>
      </w:r>
      <w:proofErr w:type="spellEnd"/>
      <w:r>
        <w:rPr>
          <w:rFonts w:eastAsia="OpenSymbol" w:cs="LiberationSerif"/>
          <w:b/>
          <w:sz w:val="24"/>
          <w:szCs w:val="24"/>
        </w:rPr>
        <w:t>:</w:t>
      </w:r>
      <w:r>
        <w:rPr>
          <w:rFonts w:eastAsia="OpenSymbol" w:cs="LiberationSerif"/>
          <w:sz w:val="24"/>
          <w:szCs w:val="24"/>
        </w:rPr>
        <w:t xml:space="preserve"> Especifica cuantos bucles deben haber en un largo espacio de iteración y dividido conforme la clausula </w:t>
      </w:r>
      <w:r w:rsidRPr="003608D1">
        <w:rPr>
          <w:rFonts w:eastAsia="OpenSymbol" w:cs="LiberationSerif"/>
          <w:b/>
          <w:sz w:val="24"/>
          <w:szCs w:val="24"/>
        </w:rPr>
        <w:t>Schedule</w:t>
      </w:r>
      <w:r>
        <w:rPr>
          <w:rFonts w:eastAsia="OpenSymbol" w:cs="LiberationSerif"/>
          <w:sz w:val="24"/>
          <w:szCs w:val="24"/>
        </w:rPr>
        <w:t xml:space="preserve"> dicte. </w:t>
      </w:r>
    </w:p>
    <w:p w:rsidR="0021583A" w:rsidRPr="00BE7930" w:rsidRDefault="0021583A" w:rsidP="0021583A">
      <w:pPr>
        <w:ind w:left="705"/>
        <w:rPr>
          <w:sz w:val="24"/>
          <w:szCs w:val="24"/>
        </w:rPr>
      </w:pPr>
      <w:r>
        <w:rPr>
          <w:rFonts w:eastAsia="OpenSymbol" w:cs="LiberationSerif"/>
          <w:sz w:val="24"/>
          <w:szCs w:val="24"/>
        </w:rPr>
        <w:t xml:space="preserve">Además de </w:t>
      </w:r>
      <w:proofErr w:type="spellStart"/>
      <w:r w:rsidRPr="00BE7930">
        <w:rPr>
          <w:rFonts w:eastAsia="OpenSymbol" w:cs="LiberationSerif"/>
          <w:b/>
          <w:sz w:val="24"/>
          <w:szCs w:val="24"/>
        </w:rPr>
        <w:t>nowait</w:t>
      </w:r>
      <w:proofErr w:type="spellEnd"/>
      <w:r>
        <w:rPr>
          <w:rFonts w:eastAsia="OpenSymbol" w:cs="LiberationSerif"/>
          <w:sz w:val="24"/>
          <w:szCs w:val="24"/>
        </w:rPr>
        <w:t xml:space="preserve"> también podemos emplear el uso de </w:t>
      </w:r>
      <w:proofErr w:type="spellStart"/>
      <w:r w:rsidRPr="0021583A">
        <w:rPr>
          <w:rFonts w:eastAsia="OpenSymbol" w:cs="LiberationSerif"/>
          <w:b/>
          <w:sz w:val="24"/>
          <w:szCs w:val="24"/>
        </w:rPr>
        <w:t>wait</w:t>
      </w:r>
      <w:proofErr w:type="spellEnd"/>
      <w:r w:rsidR="00BE7930">
        <w:rPr>
          <w:rFonts w:eastAsia="OpenSymbol" w:cs="LiberationSerif"/>
          <w:b/>
          <w:sz w:val="24"/>
          <w:szCs w:val="24"/>
        </w:rPr>
        <w:t xml:space="preserve">. </w:t>
      </w:r>
      <w:r w:rsidR="00BE7930">
        <w:rPr>
          <w:rFonts w:eastAsia="OpenSymbol" w:cs="LiberationSerif"/>
          <w:sz w:val="24"/>
          <w:szCs w:val="24"/>
        </w:rPr>
        <w:t xml:space="preserve">La opción </w:t>
      </w:r>
      <w:proofErr w:type="spellStart"/>
      <w:r w:rsidR="00BE7930" w:rsidRPr="00BE7930">
        <w:rPr>
          <w:rFonts w:eastAsia="OpenSymbol" w:cs="LiberationSerif"/>
          <w:b/>
          <w:sz w:val="24"/>
          <w:szCs w:val="24"/>
        </w:rPr>
        <w:t>wait</w:t>
      </w:r>
      <w:proofErr w:type="spellEnd"/>
      <w:r w:rsidR="00BE7930">
        <w:rPr>
          <w:rFonts w:eastAsia="OpenSymbol" w:cs="LiberationSerif"/>
          <w:b/>
          <w:sz w:val="24"/>
          <w:szCs w:val="24"/>
        </w:rPr>
        <w:t xml:space="preserve"> </w:t>
      </w:r>
      <w:r w:rsidR="00BE7930">
        <w:rPr>
          <w:rFonts w:eastAsia="OpenSymbol" w:cs="LiberationSerif"/>
          <w:sz w:val="24"/>
          <w:szCs w:val="24"/>
        </w:rPr>
        <w:t xml:space="preserve">es usada para permitir la sincronización de los procesos y </w:t>
      </w:r>
      <w:proofErr w:type="spellStart"/>
      <w:r w:rsidR="00BE7930" w:rsidRPr="00BE7930">
        <w:rPr>
          <w:rFonts w:eastAsia="OpenSymbol" w:cs="LiberationSerif"/>
          <w:b/>
          <w:sz w:val="24"/>
          <w:szCs w:val="24"/>
        </w:rPr>
        <w:t>nowait</w:t>
      </w:r>
      <w:proofErr w:type="spellEnd"/>
      <w:r w:rsidR="00BE7930">
        <w:rPr>
          <w:rFonts w:eastAsia="OpenSymbol" w:cs="LiberationSerif"/>
          <w:sz w:val="24"/>
          <w:szCs w:val="24"/>
        </w:rPr>
        <w:t xml:space="preserve"> tiene el uso contrario.</w:t>
      </w:r>
    </w:p>
    <w:sectPr w:rsidR="0021583A" w:rsidRPr="00BE7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MS Mincho"/>
    <w:panose1 w:val="02070409020205020404"/>
    <w:charset w:val="00"/>
    <w:family w:val="modern"/>
    <w:notTrueType/>
    <w:pitch w:val="fixed"/>
    <w:sig w:usb0="00000000" w:usb1="08070000" w:usb2="00000010" w:usb3="00000000" w:csb0="0002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930"/>
    <w:rsid w:val="0021583A"/>
    <w:rsid w:val="003608D1"/>
    <w:rsid w:val="00450611"/>
    <w:rsid w:val="00525642"/>
    <w:rsid w:val="005324CF"/>
    <w:rsid w:val="00782994"/>
    <w:rsid w:val="00825930"/>
    <w:rsid w:val="00BB10C5"/>
    <w:rsid w:val="00BE7930"/>
    <w:rsid w:val="00D94D2A"/>
    <w:rsid w:val="00DC5697"/>
    <w:rsid w:val="00EC46C3"/>
    <w:rsid w:val="00F9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B2D25-1C49-46C1-9A95-A84327BA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13</cp:revision>
  <dcterms:created xsi:type="dcterms:W3CDTF">2017-11-02T00:34:00Z</dcterms:created>
  <dcterms:modified xsi:type="dcterms:W3CDTF">2017-11-02T01:23:00Z</dcterms:modified>
</cp:coreProperties>
</file>