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DOS VÍDEOS DO PROJETO DA AULA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https://cmaf.fly.latam.hbomaxcdn.com/videos/GYuFxFgzSGcIMvgEAAAAG/v/0_3d5bc3/v12.mp4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https://cmaf.akm.latam.hbomaxcdn.com/videos/GYk7rQgnSAJ25wgEAAAAC/0/cda460/v/v13.mp4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https://cmaf.cf.latam.hbomaxcdn.com/videos/GYZ1KOABV3oydnQEAAAAE/0/f83e29/v/v11.mp4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