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C85D" w14:textId="3A10FE7B" w:rsidR="00EA1038" w:rsidRDefault="00EA1038" w:rsidP="00EA1038">
      <w:pPr>
        <w:pStyle w:val="Title"/>
      </w:pPr>
      <w:r>
        <w:t>Ldd and Catchment Area</w:t>
      </w:r>
    </w:p>
    <w:p w14:paraId="38FF7E90" w14:textId="670C01DD" w:rsidR="007C59B2" w:rsidRPr="007C59B2" w:rsidRDefault="007C59B2" w:rsidP="007C59B2">
      <w:r>
        <w:t>Mikhail Smilovic and Peter Burek</w:t>
      </w:r>
      <w:bookmarkStart w:id="0" w:name="_GoBack"/>
      <w:bookmarkEnd w:id="0"/>
    </w:p>
    <w:p w14:paraId="4CD52835" w14:textId="77777777" w:rsidR="00EA1038" w:rsidRDefault="00EA1038" w:rsidP="00EA1038"/>
    <w:p w14:paraId="2682D1C3" w14:textId="7FA31E40" w:rsidR="00EA1038" w:rsidRDefault="00EA1038" w:rsidP="00EA1038">
      <w:pPr>
        <w:pStyle w:val="Subtitle"/>
      </w:pPr>
      <w:r>
        <w:t xml:space="preserve">The following describes the steps to create an </w:t>
      </w:r>
      <w:r w:rsidRPr="00EA1038">
        <w:rPr>
          <w:b/>
          <w:bCs/>
        </w:rPr>
        <w:t>ldd map</w:t>
      </w:r>
      <w:r>
        <w:t xml:space="preserve"> and the </w:t>
      </w:r>
      <w:r w:rsidRPr="00EA1038">
        <w:rPr>
          <w:b/>
          <w:bCs/>
        </w:rPr>
        <w:t>catchment area</w:t>
      </w:r>
      <w:r>
        <w:rPr>
          <w:b/>
          <w:bCs/>
        </w:rPr>
        <w:t xml:space="preserve"> / </w:t>
      </w:r>
      <w:r w:rsidRPr="00EA1038">
        <w:rPr>
          <w:b/>
          <w:bCs/>
        </w:rPr>
        <w:t>mask map.</w:t>
      </w:r>
      <w:r>
        <w:rPr>
          <w:b/>
          <w:bCs/>
        </w:rPr>
        <w:t xml:space="preserve"> </w:t>
      </w:r>
      <w:r>
        <w:t xml:space="preserve">Both processes use psraster: </w:t>
      </w:r>
      <w:hyperlink r:id="rId5" w:history="1">
        <w:r w:rsidRPr="00527982">
          <w:rPr>
            <w:rStyle w:val="Hyperlink"/>
          </w:rPr>
          <w:t>http://pcraster.geo.uu.nl/</w:t>
        </w:r>
      </w:hyperlink>
    </w:p>
    <w:p w14:paraId="1379934B" w14:textId="77777777" w:rsidR="00EA1038" w:rsidRDefault="00EA1038" w:rsidP="00EA1038"/>
    <w:p w14:paraId="4B428572" w14:textId="6863508D" w:rsidR="00EA1038" w:rsidRPr="00EA1038" w:rsidRDefault="00EA1038" w:rsidP="00EA1038">
      <w:pPr>
        <w:pStyle w:val="ListParagraph"/>
        <w:numPr>
          <w:ilvl w:val="0"/>
          <w:numId w:val="3"/>
        </w:numPr>
        <w:rPr>
          <w:u w:val="single"/>
        </w:rPr>
      </w:pPr>
      <w:r w:rsidRPr="00EA1038">
        <w:rPr>
          <w:u w:val="single"/>
        </w:rPr>
        <w:t xml:space="preserve">Creating a </w:t>
      </w:r>
      <w:r w:rsidR="00705B14" w:rsidRPr="00EA1038">
        <w:rPr>
          <w:u w:val="single"/>
        </w:rPr>
        <w:t>Local drainage direction (ldd)</w:t>
      </w:r>
      <w:r w:rsidRPr="00EA1038">
        <w:rPr>
          <w:u w:val="single"/>
        </w:rPr>
        <w:t xml:space="preserve"> map</w:t>
      </w:r>
    </w:p>
    <w:p w14:paraId="73994287" w14:textId="79033166" w:rsidR="00EA1038" w:rsidRPr="00EA1038" w:rsidRDefault="00EA1038" w:rsidP="00EA1038">
      <w:pPr>
        <w:rPr>
          <w:rFonts w:cstheme="minorHAnsi"/>
          <w:b/>
          <w:bCs/>
          <w:u w:val="single"/>
        </w:rPr>
      </w:pPr>
      <w:r w:rsidRPr="00EA1038">
        <w:rPr>
          <w:rFonts w:cstheme="minorHAnsi"/>
          <w:b/>
          <w:bCs/>
          <w:u w:val="single"/>
        </w:rPr>
        <w:t>Files</w:t>
      </w:r>
      <w:r>
        <w:rPr>
          <w:rFonts w:cstheme="minorHAnsi"/>
          <w:b/>
          <w:bCs/>
          <w:u w:val="single"/>
        </w:rPr>
        <w:br/>
      </w:r>
    </w:p>
    <w:p w14:paraId="66D80E2D" w14:textId="77777777" w:rsidR="00EA1038" w:rsidRPr="00EA1038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 xml:space="preserve">as_dir_30s_grid </w:t>
      </w:r>
      <w:r w:rsidRPr="00EA1038">
        <w:rPr>
          <w:rFonts w:cstheme="minorHAnsi"/>
        </w:rPr>
        <w:t>(folder)</w:t>
      </w:r>
    </w:p>
    <w:p w14:paraId="09A4CC9C" w14:textId="77777777" w:rsidR="00EA1038" w:rsidRPr="00EA1038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>reclass_arc_ldd.txt</w:t>
      </w:r>
    </w:p>
    <w:p w14:paraId="124A449B" w14:textId="7B2A8978" w:rsidR="00EA1038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>arc2map.bat</w:t>
      </w:r>
    </w:p>
    <w:p w14:paraId="29E8CDC3" w14:textId="6C6B1E0A" w:rsidR="00983C9C" w:rsidRPr="00EA1038" w:rsidRDefault="00983C9C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box.map</w:t>
      </w:r>
    </w:p>
    <w:p w14:paraId="765AAAA4" w14:textId="3E9F1C08" w:rsidR="00EA1038" w:rsidRDefault="00EA1038" w:rsidP="00EA1038">
      <w:pPr>
        <w:rPr>
          <w:b/>
          <w:bCs/>
          <w:u w:val="single"/>
        </w:rPr>
      </w:pPr>
      <w:r>
        <w:rPr>
          <w:b/>
          <w:bCs/>
          <w:u w:val="single"/>
        </w:rPr>
        <w:br/>
        <w:t>Process</w:t>
      </w:r>
    </w:p>
    <w:p w14:paraId="5700D695" w14:textId="77777777" w:rsidR="00EA1038" w:rsidRPr="00EA1038" w:rsidRDefault="00EA1038" w:rsidP="00EA1038">
      <w:pPr>
        <w:rPr>
          <w:b/>
          <w:bCs/>
          <w:u w:val="single"/>
        </w:rPr>
      </w:pPr>
    </w:p>
    <w:p w14:paraId="65581070" w14:textId="49CE9C75" w:rsidR="00EA1038" w:rsidRPr="00EA1038" w:rsidRDefault="00EA1038" w:rsidP="00EA1038">
      <w:pPr>
        <w:pStyle w:val="ListParagraph"/>
        <w:numPr>
          <w:ilvl w:val="0"/>
          <w:numId w:val="6"/>
        </w:numPr>
      </w:pPr>
      <w:r>
        <w:t>Download hydrosheds ldd map</w:t>
      </w:r>
    </w:p>
    <w:p w14:paraId="7BDF9163" w14:textId="55862BEA" w:rsidR="0021441B" w:rsidRDefault="0021441B">
      <w:r w:rsidRPr="0021441B">
        <w:t xml:space="preserve">The ldd (local drainage direction) map was derived from the channel flow direction map at </w:t>
      </w:r>
      <w:hyperlink r:id="rId6" w:history="1">
        <w:r w:rsidRPr="00CB17D5">
          <w:rPr>
            <w:rStyle w:val="Hyperlink"/>
          </w:rPr>
          <w:t>https://www.hydrosheds.org</w:t>
        </w:r>
      </w:hyperlink>
      <w:r w:rsidRPr="0021441B">
        <w:t>:</w:t>
      </w:r>
    </w:p>
    <w:p w14:paraId="174F8175" w14:textId="77777777" w:rsidR="0021441B" w:rsidRDefault="0021441B" w:rsidP="0021441B">
      <w:r w:rsidRPr="0021441B">
        <w:rPr>
          <w:i/>
          <w:iCs/>
        </w:rPr>
        <w:t>Drainage directions/ Flow direction 30sec resolution Grid / as_dir_30s_grid.zip</w:t>
      </w:r>
      <w:r>
        <w:t xml:space="preserve"> (as=asia)</w:t>
      </w:r>
    </w:p>
    <w:p w14:paraId="16B1ED20" w14:textId="77777777" w:rsidR="0021441B" w:rsidRDefault="0021441B"/>
    <w:p w14:paraId="7838ADFD" w14:textId="44F5378F" w:rsidR="00705B14" w:rsidRDefault="0021441B">
      <w:r w:rsidRPr="0021441B">
        <w:t xml:space="preserve">The </w:t>
      </w:r>
      <w:r>
        <w:t>original</w:t>
      </w:r>
      <w:r w:rsidRPr="0021441B">
        <w:t xml:space="preserve"> data is in the</w:t>
      </w:r>
      <w:r>
        <w:t xml:space="preserve"> folder</w:t>
      </w:r>
      <w:r w:rsidRPr="0021441B">
        <w:t xml:space="preserve">: </w:t>
      </w:r>
      <w:r w:rsidRPr="00EA1038">
        <w:rPr>
          <w:rFonts w:cstheme="minorHAnsi"/>
        </w:rPr>
        <w:t>as_dir_30s_grid</w:t>
      </w:r>
    </w:p>
    <w:p w14:paraId="28A4CDDE" w14:textId="23692E95" w:rsidR="00705B14" w:rsidRDefault="00705B14" w:rsidP="00EA1038"/>
    <w:p w14:paraId="152CC374" w14:textId="4F44E147" w:rsidR="00EA1038" w:rsidRDefault="00EA1038" w:rsidP="00EA1038">
      <w:pPr>
        <w:pStyle w:val="ListParagraph"/>
        <w:numPr>
          <w:ilvl w:val="0"/>
          <w:numId w:val="6"/>
        </w:numPr>
      </w:pPr>
      <w:r>
        <w:t>Change numbering convention</w:t>
      </w:r>
    </w:p>
    <w:p w14:paraId="4DBE658D" w14:textId="038361A2" w:rsidR="00EA1038" w:rsidRPr="00EA1038" w:rsidRDefault="00EA1038" w:rsidP="00EA1038">
      <w:pPr>
        <w:rPr>
          <w:rFonts w:cstheme="minorHAnsi"/>
        </w:rPr>
      </w:pPr>
      <w:r>
        <w:t xml:space="preserve">The numbering convention used to determine flow directions is different for PCRaster than is used in the hydrosheds map. We will convert the hydrosheds into keypad notation: </w:t>
      </w:r>
      <w:r>
        <w:t>for example, 4 is left, 8 is up, 2 is down, etc.</w:t>
      </w:r>
      <w:r>
        <w:t xml:space="preserve"> </w:t>
      </w:r>
      <w:r>
        <w:t xml:space="preserve">This can be done in ArcGIS with the Reclass by ASCII File (Spatial Analyst) tool </w:t>
      </w:r>
      <w:r>
        <w:t>using</w:t>
      </w:r>
      <w:r>
        <w:t xml:space="preserve"> the </w:t>
      </w:r>
      <w:r>
        <w:t xml:space="preserve">file, </w:t>
      </w:r>
      <w:r w:rsidRPr="00EA1038">
        <w:rPr>
          <w:rFonts w:ascii="Courier New" w:hAnsi="Courier New" w:cs="Courier New"/>
        </w:rPr>
        <w:t>reclass_arc_ldd.txt</w:t>
      </w:r>
      <w:r>
        <w:rPr>
          <w:rFonts w:cstheme="minorHAnsi"/>
        </w:rPr>
        <w:t>. Export this as a tif file.</w:t>
      </w:r>
    </w:p>
    <w:p w14:paraId="1538293E" w14:textId="2692FDC0" w:rsidR="00EA1038" w:rsidRDefault="00EA1038" w:rsidP="0021441B"/>
    <w:p w14:paraId="0F343D63" w14:textId="60A900A9" w:rsidR="00EA1038" w:rsidRDefault="00EA1038" w:rsidP="00EA1038">
      <w:pPr>
        <w:pStyle w:val="ListParagraph"/>
        <w:numPr>
          <w:ilvl w:val="0"/>
          <w:numId w:val="6"/>
        </w:numPr>
      </w:pPr>
      <w:r>
        <w:t xml:space="preserve">Convert into </w:t>
      </w:r>
      <w:r w:rsidRPr="00EA1038">
        <w:rPr>
          <w:rFonts w:ascii="Courier New" w:hAnsi="Courier New" w:cs="Courier New"/>
        </w:rPr>
        <w:t>.map</w:t>
      </w:r>
      <w:r>
        <w:t xml:space="preserve"> filetype</w:t>
      </w:r>
    </w:p>
    <w:p w14:paraId="7740ADED" w14:textId="13C47D60" w:rsidR="00EA1038" w:rsidRDefault="00EA1038" w:rsidP="00EA1038">
      <w:r>
        <w:t xml:space="preserve">Using command prompt, and working in the same directory containing </w:t>
      </w:r>
      <w:r>
        <w:t xml:space="preserve">the batch file </w:t>
      </w:r>
      <w:r w:rsidRPr="00EA1038">
        <w:rPr>
          <w:rFonts w:ascii="Courier New" w:hAnsi="Courier New" w:cs="Courier New"/>
        </w:rPr>
        <w:t>arc2map</w:t>
      </w:r>
      <w:r w:rsidRPr="00EA1038">
        <w:rPr>
          <w:rFonts w:ascii="Courier New" w:hAnsi="Courier New" w:cs="Courier New"/>
        </w:rPr>
        <w:t>.bat</w:t>
      </w:r>
      <w:r>
        <w:t xml:space="preserve">, type: </w:t>
      </w:r>
    </w:p>
    <w:p w14:paraId="740A7588" w14:textId="13AFBE7A" w:rsidR="00EA1038" w:rsidRDefault="00EA1038" w:rsidP="00EA1038"/>
    <w:p w14:paraId="582B1234" w14:textId="275BE5EF" w:rsidR="00EA1038" w:rsidRDefault="00EA1038" w:rsidP="00EA1038">
      <w:pPr>
        <w:ind w:firstLine="720"/>
      </w:pPr>
      <w:r>
        <w:t xml:space="preserve">&gt; arc2map </w:t>
      </w:r>
      <w:r>
        <w:t>[reclassified .tif file]</w:t>
      </w:r>
      <w:r>
        <w:t xml:space="preserve"> </w:t>
      </w:r>
      <w:r>
        <w:t>[filename of the to-be .map file]</w:t>
      </w:r>
    </w:p>
    <w:p w14:paraId="6223CACA" w14:textId="76DD50D8" w:rsidR="00EA1038" w:rsidRDefault="00EA1038" w:rsidP="00EA1038">
      <w:pPr>
        <w:ind w:left="720"/>
      </w:pPr>
      <w:r>
        <w:t>Example:</w:t>
      </w:r>
      <w:r>
        <w:br/>
        <w:t xml:space="preserve">&gt; </w:t>
      </w:r>
      <w:r>
        <w:t>arc2map as_dir_30s_reclas1.tif as_dir_30s_reclas1.map</w:t>
      </w:r>
    </w:p>
    <w:p w14:paraId="23736395" w14:textId="1CC02160" w:rsidR="00D0389C" w:rsidRDefault="00D0389C" w:rsidP="00EA1038">
      <w:pPr>
        <w:ind w:left="720"/>
      </w:pPr>
    </w:p>
    <w:p w14:paraId="4077A5F1" w14:textId="77777777" w:rsidR="005C545E" w:rsidRPr="005C545E" w:rsidRDefault="005C545E" w:rsidP="005C545E">
      <w:pPr>
        <w:rPr>
          <w:i/>
          <w:iCs/>
        </w:rPr>
      </w:pPr>
      <w:r w:rsidRPr="005C545E">
        <w:rPr>
          <w:i/>
          <w:iCs/>
        </w:rPr>
        <w:t>Currently, all input data for CWatM must be the same size, such as a box containing the Catchment Area. In PCRaster, this can be done with the following command:</w:t>
      </w:r>
    </w:p>
    <w:p w14:paraId="4925E34B" w14:textId="77777777" w:rsidR="005C545E" w:rsidRDefault="005C545E" w:rsidP="005C545E"/>
    <w:p w14:paraId="4D8D9ECB" w14:textId="77777777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</w:t>
      </w:r>
      <w:r>
        <w:rPr>
          <w:rFonts w:cstheme="minorHAnsi"/>
        </w:rPr>
        <w:t>[box or outline.map]</w:t>
      </w:r>
      <w:r w:rsidRPr="004A0707">
        <w:rPr>
          <w:rFonts w:cstheme="minorHAnsi"/>
        </w:rPr>
        <w:t xml:space="preserve"> </w:t>
      </w:r>
      <w:r>
        <w:rPr>
          <w:rFonts w:cstheme="minorHAnsi"/>
        </w:rPr>
        <w:t>[pre-cut data.map] [to-be cut data.map]</w:t>
      </w:r>
    </w:p>
    <w:p w14:paraId="4D11B6D3" w14:textId="77777777" w:rsidR="005C545E" w:rsidRDefault="005C545E" w:rsidP="005C545E">
      <w:r>
        <w:tab/>
        <w:t>Example:</w:t>
      </w:r>
    </w:p>
    <w:p w14:paraId="3B9F97C4" w14:textId="77777777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box.map </w:t>
      </w:r>
      <w:r>
        <w:t>as_dir_30s_reclas1.map</w:t>
      </w:r>
      <w:r w:rsidRPr="004A0707">
        <w:rPr>
          <w:rFonts w:cstheme="minorHAnsi"/>
        </w:rPr>
        <w:t xml:space="preserve"> </w:t>
      </w:r>
      <w:r>
        <w:rPr>
          <w:rFonts w:cstheme="minorHAnsi"/>
        </w:rPr>
        <w:t>cut_</w:t>
      </w:r>
      <w:r>
        <w:t>as_dir_30s_reclas1.map</w:t>
      </w:r>
    </w:p>
    <w:p w14:paraId="273EE729" w14:textId="77777777" w:rsidR="00D0389C" w:rsidRDefault="00D0389C" w:rsidP="00D0389C"/>
    <w:p w14:paraId="49B18275" w14:textId="504BE24F" w:rsidR="00EA1038" w:rsidRDefault="00EA1038" w:rsidP="0021441B"/>
    <w:p w14:paraId="0A35CCF1" w14:textId="1D624AB3" w:rsidR="00EA1038" w:rsidRDefault="00EA1038" w:rsidP="00EA1038">
      <w:pPr>
        <w:pStyle w:val="ListParagraph"/>
        <w:numPr>
          <w:ilvl w:val="0"/>
          <w:numId w:val="6"/>
        </w:numPr>
      </w:pPr>
      <w:r>
        <w:lastRenderedPageBreak/>
        <w:t>Correct the ldd</w:t>
      </w:r>
    </w:p>
    <w:p w14:paraId="74D29A02" w14:textId="77777777" w:rsidR="00EA1038" w:rsidRDefault="00EA1038" w:rsidP="0021441B">
      <w:r>
        <w:t>Using command prompt and PCRaster, type:</w:t>
      </w:r>
    </w:p>
    <w:p w14:paraId="02882BBA" w14:textId="4B9EC497" w:rsidR="00EA1038" w:rsidRDefault="00EA1038" w:rsidP="0021441B"/>
    <w:p w14:paraId="5A57E97E" w14:textId="5FD4BEA8" w:rsidR="00EA1038" w:rsidRDefault="00EA1038" w:rsidP="00EA1038">
      <w:pPr>
        <w:ind w:firstLine="360"/>
      </w:pPr>
      <w:r>
        <w:t xml:space="preserve">&gt; pcrcalc </w:t>
      </w:r>
      <w:r>
        <w:t>[name of the ldd corrected .map file]</w:t>
      </w:r>
      <w:r>
        <w:t xml:space="preserve"> = lddrepair(ldd(</w:t>
      </w:r>
      <w:r>
        <w:t>[recently made .map file</w:t>
      </w:r>
      <w:r>
        <w:t>))</w:t>
      </w:r>
    </w:p>
    <w:p w14:paraId="08BFBDE5" w14:textId="77777777" w:rsidR="00EA1038" w:rsidRDefault="00EA1038" w:rsidP="00EA1038">
      <w:pPr>
        <w:ind w:firstLine="360"/>
      </w:pPr>
      <w:r>
        <w:t>Example:</w:t>
      </w:r>
    </w:p>
    <w:p w14:paraId="5E875EEC" w14:textId="1FC5C3C0" w:rsidR="00EA1038" w:rsidRDefault="00EA1038" w:rsidP="00EA1038">
      <w:pPr>
        <w:ind w:firstLine="360"/>
      </w:pPr>
      <w:r>
        <w:t>&gt; pcrcalc asia_ldd.map = lddrepair(ldd(</w:t>
      </w:r>
      <w:r w:rsidR="005C545E">
        <w:t>cut_</w:t>
      </w:r>
      <w:r>
        <w:t>as_dir_30s_reclas1.map</w:t>
      </w:r>
      <w:r>
        <w:t>))</w:t>
      </w:r>
    </w:p>
    <w:p w14:paraId="68BAF7C0" w14:textId="3407E56F" w:rsidR="00EA1038" w:rsidRDefault="00EA1038" w:rsidP="0021441B"/>
    <w:p w14:paraId="08304988" w14:textId="77777777" w:rsidR="00107088" w:rsidRDefault="00EA1038" w:rsidP="00107088">
      <w:pPr>
        <w:pStyle w:val="ListParagraph"/>
        <w:keepNext/>
        <w:spacing w:after="0"/>
      </w:pPr>
      <w:r w:rsidRPr="006E58D0">
        <w:rPr>
          <w:noProof/>
        </w:rPr>
        <w:drawing>
          <wp:inline distT="0" distB="0" distL="0" distR="0" wp14:anchorId="49354FDB" wp14:editId="1D454F6A">
            <wp:extent cx="47053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282C" w14:textId="2032BB55" w:rsidR="00EA1038" w:rsidRDefault="00107088" w:rsidP="0010708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C81B8B">
        <w:t>River network connection 30 arcmin (local drain direction – ldd). Each point is a) connected to another (a line), b) is a sink (a dot), or c) is not land at all (a black cell).</w:t>
      </w:r>
    </w:p>
    <w:p w14:paraId="7D0BCFF1" w14:textId="1CBB1B0B" w:rsidR="00EA1038" w:rsidRDefault="00EA1038" w:rsidP="00EA1038">
      <w:pPr>
        <w:pStyle w:val="ListParagraph"/>
        <w:spacing w:after="0"/>
      </w:pPr>
    </w:p>
    <w:p w14:paraId="2C8833C3" w14:textId="77777777" w:rsidR="00EA1038" w:rsidRPr="00EA1038" w:rsidRDefault="00EA1038" w:rsidP="00924E10">
      <w:pPr>
        <w:rPr>
          <w:b/>
          <w:u w:val="single"/>
        </w:rPr>
      </w:pPr>
    </w:p>
    <w:p w14:paraId="313B3874" w14:textId="5F5F1BA5" w:rsidR="00EA1038" w:rsidRPr="00EA1038" w:rsidRDefault="00EA1038" w:rsidP="00EA1038">
      <w:pPr>
        <w:pStyle w:val="ListParagraph"/>
        <w:numPr>
          <w:ilvl w:val="0"/>
          <w:numId w:val="3"/>
        </w:numPr>
        <w:rPr>
          <w:bCs/>
          <w:u w:val="single"/>
        </w:rPr>
      </w:pPr>
      <w:r w:rsidRPr="00EA1038">
        <w:rPr>
          <w:bCs/>
          <w:u w:val="single"/>
        </w:rPr>
        <w:t>C</w:t>
      </w:r>
      <w:r w:rsidRPr="00EA1038">
        <w:rPr>
          <w:bCs/>
          <w:u w:val="single"/>
        </w:rPr>
        <w:t>atchment</w:t>
      </w:r>
      <w:r w:rsidRPr="00EA1038">
        <w:rPr>
          <w:bCs/>
          <w:u w:val="single"/>
        </w:rPr>
        <w:t xml:space="preserve"> area / Mask map</w:t>
      </w:r>
    </w:p>
    <w:p w14:paraId="11380721" w14:textId="77777777" w:rsidR="00EA1038" w:rsidRPr="00EA1038" w:rsidRDefault="00EA1038" w:rsidP="00EA1038">
      <w:pPr>
        <w:rPr>
          <w:rFonts w:cstheme="minorHAnsi"/>
          <w:b/>
          <w:bCs/>
          <w:u w:val="single"/>
        </w:rPr>
      </w:pPr>
      <w:r w:rsidRPr="00EA1038">
        <w:rPr>
          <w:rFonts w:cstheme="minorHAnsi"/>
          <w:b/>
          <w:bCs/>
          <w:u w:val="single"/>
        </w:rPr>
        <w:t>Files</w:t>
      </w:r>
      <w:r>
        <w:rPr>
          <w:rFonts w:cstheme="minorHAnsi"/>
          <w:b/>
          <w:bCs/>
          <w:u w:val="single"/>
        </w:rPr>
        <w:br/>
      </w:r>
    </w:p>
    <w:p w14:paraId="2D764A8A" w14:textId="21173F09" w:rsidR="00EA1038" w:rsidRPr="00A62911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>as_</w:t>
      </w:r>
      <w:r>
        <w:rPr>
          <w:rFonts w:ascii="Courier New" w:hAnsi="Courier New" w:cs="Courier New"/>
        </w:rPr>
        <w:t>acc</w:t>
      </w:r>
      <w:r w:rsidRPr="00EA1038">
        <w:rPr>
          <w:rFonts w:ascii="Courier New" w:hAnsi="Courier New" w:cs="Courier New"/>
        </w:rPr>
        <w:t xml:space="preserve">_30s_grid </w:t>
      </w:r>
      <w:r w:rsidRPr="00EA1038">
        <w:rPr>
          <w:rFonts w:cstheme="minorHAnsi"/>
        </w:rPr>
        <w:t>(folder)</w:t>
      </w:r>
    </w:p>
    <w:p w14:paraId="13DA05A1" w14:textId="646C471D" w:rsidR="00A62911" w:rsidRPr="00983C9C" w:rsidRDefault="00A62911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A62911">
        <w:rPr>
          <w:rFonts w:ascii="Courier New" w:hAnsi="Courier New" w:cs="Courier New"/>
        </w:rPr>
        <w:t>catch</w:t>
      </w:r>
      <w:r>
        <w:rPr>
          <w:rFonts w:cstheme="minorHAnsi"/>
        </w:rPr>
        <w:t xml:space="preserve"> (folder)</w:t>
      </w:r>
    </w:p>
    <w:p w14:paraId="28F10984" w14:textId="23D103D3" w:rsidR="00983C9C" w:rsidRPr="00983C9C" w:rsidRDefault="00983C9C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983C9C">
        <w:rPr>
          <w:rFonts w:ascii="Courier New" w:hAnsi="Courier New" w:cs="Courier New"/>
        </w:rPr>
        <w:t>box.map</w:t>
      </w:r>
    </w:p>
    <w:p w14:paraId="112B2C7E" w14:textId="77777777" w:rsidR="00EA1038" w:rsidRDefault="00EA1038" w:rsidP="00EA1038">
      <w:pPr>
        <w:rPr>
          <w:b/>
          <w:bCs/>
          <w:u w:val="single"/>
        </w:rPr>
      </w:pPr>
      <w:r>
        <w:rPr>
          <w:b/>
          <w:bCs/>
          <w:u w:val="single"/>
        </w:rPr>
        <w:br/>
        <w:t>Process</w:t>
      </w:r>
    </w:p>
    <w:p w14:paraId="035D2E8D" w14:textId="43BC7E95" w:rsidR="00EA1038" w:rsidRDefault="00EA1038" w:rsidP="00EA1038">
      <w:pPr>
        <w:rPr>
          <w:b/>
          <w:u w:val="single"/>
        </w:rPr>
      </w:pPr>
    </w:p>
    <w:p w14:paraId="3150EE0D" w14:textId="693282EB" w:rsidR="00924E10" w:rsidRPr="00E07F70" w:rsidRDefault="00E07F70" w:rsidP="00E07F70">
      <w:pPr>
        <w:pStyle w:val="ListParagraph"/>
        <w:numPr>
          <w:ilvl w:val="0"/>
          <w:numId w:val="11"/>
        </w:numPr>
        <w:rPr>
          <w:bCs/>
          <w:u w:val="single"/>
        </w:rPr>
      </w:pPr>
      <w:r>
        <w:rPr>
          <w:bCs/>
        </w:rPr>
        <w:t>Select the most downstream cell</w:t>
      </w:r>
    </w:p>
    <w:p w14:paraId="490F1C77" w14:textId="57AEAB94" w:rsidR="00C02087" w:rsidRDefault="008934BD" w:rsidP="00725E8C">
      <w:pPr>
        <w:rPr>
          <w:bCs/>
        </w:rPr>
      </w:pPr>
      <w:r>
        <w:rPr>
          <w:bCs/>
        </w:rPr>
        <w:t xml:space="preserve">Using </w:t>
      </w:r>
      <w:r w:rsidR="00C02087">
        <w:rPr>
          <w:bCs/>
        </w:rPr>
        <w:t>the</w:t>
      </w:r>
      <w:r w:rsidR="00F17031">
        <w:rPr>
          <w:bCs/>
        </w:rPr>
        <w:t xml:space="preserve"> accumulation file </w:t>
      </w:r>
      <w:r w:rsidR="00F17031" w:rsidRPr="00EA1038">
        <w:rPr>
          <w:rFonts w:ascii="Courier New" w:hAnsi="Courier New" w:cs="Courier New"/>
        </w:rPr>
        <w:t>as_</w:t>
      </w:r>
      <w:r w:rsidR="00F17031">
        <w:rPr>
          <w:rFonts w:ascii="Courier New" w:hAnsi="Courier New" w:cs="Courier New"/>
        </w:rPr>
        <w:t>acc</w:t>
      </w:r>
      <w:r w:rsidR="00F17031" w:rsidRPr="00EA1038">
        <w:rPr>
          <w:rFonts w:ascii="Courier New" w:hAnsi="Courier New" w:cs="Courier New"/>
        </w:rPr>
        <w:t>_30s_grid</w:t>
      </w:r>
      <w:r w:rsidR="00F17031">
        <w:rPr>
          <w:bCs/>
        </w:rPr>
        <w:t>, find the coordinates of the most downstream cell</w:t>
      </w:r>
      <w:r w:rsidR="0089568F">
        <w:rPr>
          <w:bCs/>
        </w:rPr>
        <w:t xml:space="preserve"> </w:t>
      </w:r>
      <w:r w:rsidR="00C02087">
        <w:rPr>
          <w:bCs/>
        </w:rPr>
        <w:t xml:space="preserve">that </w:t>
      </w:r>
      <w:r w:rsidR="0089568F">
        <w:rPr>
          <w:bCs/>
        </w:rPr>
        <w:t>you are interested in representing in the model</w:t>
      </w:r>
      <w:r w:rsidR="00C02087">
        <w:rPr>
          <w:bCs/>
        </w:rPr>
        <w:t>.</w:t>
      </w:r>
      <w:r w:rsidR="00C9195C">
        <w:rPr>
          <w:bCs/>
        </w:rPr>
        <w:t xml:space="preserve"> </w:t>
      </w:r>
      <w:r w:rsidR="001B3E6A">
        <w:rPr>
          <w:bCs/>
        </w:rPr>
        <w:t xml:space="preserve">Hydrosheds basin delineations can be mapped with the accumulation network to determine the most downstream cell. </w:t>
      </w:r>
      <w:r w:rsidR="00C9195C">
        <w:rPr>
          <w:bCs/>
        </w:rPr>
        <w:t>For the Upper Bhima basin, we are using longitude 75.895 and latitude 17.39.</w:t>
      </w:r>
      <w:r w:rsidR="004711EE">
        <w:rPr>
          <w:bCs/>
        </w:rPr>
        <w:t xml:space="preserve"> </w:t>
      </w:r>
    </w:p>
    <w:p w14:paraId="3B986650" w14:textId="77777777" w:rsidR="001A509D" w:rsidRDefault="001A509D" w:rsidP="00725E8C">
      <w:pPr>
        <w:rPr>
          <w:bCs/>
        </w:rPr>
      </w:pPr>
    </w:p>
    <w:p w14:paraId="08692662" w14:textId="77777777" w:rsidR="001A509D" w:rsidRDefault="00C02087" w:rsidP="001A509D">
      <w:pPr>
        <w:keepNext/>
      </w:pPr>
      <w:r>
        <w:rPr>
          <w:bCs/>
          <w:noProof/>
        </w:rPr>
        <w:lastRenderedPageBreak/>
        <w:drawing>
          <wp:inline distT="0" distB="0" distL="0" distR="0" wp14:anchorId="6E65F0B8" wp14:editId="6C0C439D">
            <wp:extent cx="4007457" cy="2482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59" cy="24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5579" w14:textId="6FBCBCC3" w:rsidR="00E07F70" w:rsidRPr="00725E8C" w:rsidRDefault="001A509D" w:rsidP="001A509D">
      <w:pPr>
        <w:pStyle w:val="Caption"/>
        <w:rPr>
          <w:bCs/>
        </w:rPr>
      </w:pPr>
      <w:r>
        <w:t xml:space="preserve">Figure </w:t>
      </w:r>
      <w:fldSimple w:instr=" SEQ Figure \* ARABIC ">
        <w:r w:rsidR="00107088">
          <w:rPr>
            <w:noProof/>
          </w:rPr>
          <w:t>2</w:t>
        </w:r>
      </w:fldSimple>
      <w:r>
        <w:t xml:space="preserve"> The accumulation map </w:t>
      </w:r>
      <w:r w:rsidR="00107088">
        <w:t>embedded</w:t>
      </w:r>
      <w:r>
        <w:t xml:space="preserve"> inside the Upper Bhima basin.</w:t>
      </w:r>
      <w:r w:rsidR="00107088">
        <w:t xml:space="preserve"> The red circle </w:t>
      </w:r>
      <w:r w:rsidR="004711EE">
        <w:t xml:space="preserve">is highlighting the most downstream cell in the basin. </w:t>
      </w:r>
    </w:p>
    <w:p w14:paraId="770C0EC1" w14:textId="4D131C1E" w:rsidR="008E51ED" w:rsidRDefault="009E1501" w:rsidP="008E51ED">
      <w:pPr>
        <w:pStyle w:val="ListParagraph"/>
        <w:numPr>
          <w:ilvl w:val="0"/>
          <w:numId w:val="11"/>
        </w:numPr>
      </w:pPr>
      <w:r>
        <w:t>Run catchment</w:t>
      </w:r>
    </w:p>
    <w:p w14:paraId="14916D06" w14:textId="39CF3AA6" w:rsidR="00EA1038" w:rsidRDefault="002553E3" w:rsidP="00EA1038">
      <w:r>
        <w:t xml:space="preserve">In the </w:t>
      </w:r>
      <w:r w:rsidRPr="002553E3">
        <w:rPr>
          <w:rFonts w:ascii="Courier New" w:hAnsi="Courier New" w:cs="Courier New"/>
        </w:rPr>
        <w:t>catch</w:t>
      </w:r>
      <w:r>
        <w:t xml:space="preserve"> folder, </w:t>
      </w:r>
      <w:r w:rsidR="00ED5B2A">
        <w:t xml:space="preserve">using command prompt, type: </w:t>
      </w:r>
    </w:p>
    <w:p w14:paraId="5E09D1B0" w14:textId="77777777" w:rsidR="0019795F" w:rsidRDefault="0019795F" w:rsidP="00EA1038"/>
    <w:p w14:paraId="7AF190E0" w14:textId="4B37E1B6" w:rsidR="00ED5B2A" w:rsidRDefault="00773626" w:rsidP="0019795F">
      <w:pPr>
        <w:ind w:left="720"/>
      </w:pPr>
      <w:r>
        <w:t xml:space="preserve">&gt; catchment [lat] [lon] [ldd.map] [to-be </w:t>
      </w:r>
      <w:r w:rsidR="0019795F">
        <w:t>draft Catchment Area.map]</w:t>
      </w:r>
    </w:p>
    <w:p w14:paraId="39DAE07B" w14:textId="7059A300" w:rsidR="0019795F" w:rsidRDefault="0019795F" w:rsidP="0019795F">
      <w:pPr>
        <w:ind w:left="720"/>
      </w:pPr>
      <w:r>
        <w:t>Example:</w:t>
      </w:r>
    </w:p>
    <w:p w14:paraId="326E4972" w14:textId="41E93C4A" w:rsidR="00ED5B2A" w:rsidRDefault="00ED5B2A" w:rsidP="0019795F">
      <w:pPr>
        <w:ind w:left="720"/>
      </w:pPr>
      <w:r>
        <w:t xml:space="preserve">&gt; </w:t>
      </w:r>
      <w:r>
        <w:t xml:space="preserve">catchment </w:t>
      </w:r>
      <w:r w:rsidR="0011341C">
        <w:rPr>
          <w:bCs/>
        </w:rPr>
        <w:t xml:space="preserve">75.895 17.39 </w:t>
      </w:r>
      <w:r>
        <w:t xml:space="preserve">ldd.map </w:t>
      </w:r>
      <w:bookmarkStart w:id="1" w:name="_Hlk19023346"/>
      <w:r w:rsidR="003F1B51">
        <w:t>draft_</w:t>
      </w:r>
      <w:r w:rsidR="00773626">
        <w:t>CatchArea.map</w:t>
      </w:r>
    </w:p>
    <w:bookmarkEnd w:id="1"/>
    <w:p w14:paraId="5275D7D7" w14:textId="77777777" w:rsidR="002553E3" w:rsidRDefault="002553E3" w:rsidP="00EA1038"/>
    <w:p w14:paraId="53AFE1C7" w14:textId="552ACCE2" w:rsidR="00EA1038" w:rsidRPr="0019795F" w:rsidRDefault="00EA1038" w:rsidP="00EA1038">
      <w:pPr>
        <w:rPr>
          <w:i/>
          <w:iCs/>
        </w:rPr>
      </w:pPr>
      <w:r w:rsidRPr="0019795F">
        <w:rPr>
          <w:i/>
          <w:iCs/>
        </w:rPr>
        <w:t xml:space="preserve">  </w:t>
      </w:r>
      <w:r w:rsidR="0019795F" w:rsidRPr="0019795F">
        <w:rPr>
          <w:i/>
          <w:iCs/>
        </w:rPr>
        <w:t>I</w:t>
      </w:r>
      <w:r w:rsidRPr="0019795F">
        <w:rPr>
          <w:i/>
          <w:iCs/>
        </w:rPr>
        <w:t>f it is not working change the paths in catch/config_win.ini</w:t>
      </w:r>
    </w:p>
    <w:p w14:paraId="5CA870C4" w14:textId="77777777" w:rsidR="00EA1038" w:rsidRDefault="00EA1038" w:rsidP="00EA1038"/>
    <w:p w14:paraId="731E7D94" w14:textId="77777777" w:rsidR="005C545E" w:rsidRPr="005C545E" w:rsidRDefault="005C545E" w:rsidP="005C545E">
      <w:pPr>
        <w:rPr>
          <w:i/>
          <w:iCs/>
        </w:rPr>
      </w:pPr>
      <w:r w:rsidRPr="005C545E">
        <w:rPr>
          <w:i/>
          <w:iCs/>
        </w:rPr>
        <w:t>Currently, all input data for CWatM must be the same size, such as a box containing the Catchment Area. In PCRaster, this can be done with the following command:</w:t>
      </w:r>
    </w:p>
    <w:p w14:paraId="73C4922B" w14:textId="77777777" w:rsidR="005C545E" w:rsidRDefault="005C545E" w:rsidP="005C545E"/>
    <w:p w14:paraId="5728821E" w14:textId="77777777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</w:t>
      </w:r>
      <w:r>
        <w:rPr>
          <w:rFonts w:cstheme="minorHAnsi"/>
        </w:rPr>
        <w:t>[box or outline.map]</w:t>
      </w:r>
      <w:r w:rsidRPr="004A0707">
        <w:rPr>
          <w:rFonts w:cstheme="minorHAnsi"/>
        </w:rPr>
        <w:t xml:space="preserve"> </w:t>
      </w:r>
      <w:r>
        <w:rPr>
          <w:rFonts w:cstheme="minorHAnsi"/>
        </w:rPr>
        <w:t>[pre-cut data.map] [to-be cut data.map]</w:t>
      </w:r>
    </w:p>
    <w:p w14:paraId="48149489" w14:textId="77777777" w:rsidR="005C545E" w:rsidRDefault="005C545E" w:rsidP="005C545E">
      <w:r>
        <w:tab/>
        <w:t>Example:</w:t>
      </w:r>
    </w:p>
    <w:p w14:paraId="58932B3A" w14:textId="6B6535BD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box.map </w:t>
      </w:r>
      <w:r>
        <w:t>draft_CatchArea.map</w:t>
      </w:r>
      <w:r>
        <w:rPr>
          <w:rFonts w:cstheme="minorHAnsi"/>
        </w:rPr>
        <w:t xml:space="preserve"> </w:t>
      </w:r>
      <w:r>
        <w:t>CatchArea.map</w:t>
      </w:r>
    </w:p>
    <w:p w14:paraId="36F8B395" w14:textId="359A14D8" w:rsidR="0021441B" w:rsidRPr="004A0707" w:rsidRDefault="0021441B" w:rsidP="005C545E">
      <w:pPr>
        <w:rPr>
          <w:rFonts w:cstheme="minorHAnsi"/>
        </w:rPr>
      </w:pPr>
    </w:p>
    <w:sectPr w:rsidR="0021441B" w:rsidRPr="004A0707" w:rsidSect="008C064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2065"/>
    <w:multiLevelType w:val="hybridMultilevel"/>
    <w:tmpl w:val="BB985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37EB"/>
    <w:multiLevelType w:val="hybridMultilevel"/>
    <w:tmpl w:val="A1D4C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7E15"/>
    <w:multiLevelType w:val="hybridMultilevel"/>
    <w:tmpl w:val="B130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D86"/>
    <w:multiLevelType w:val="hybridMultilevel"/>
    <w:tmpl w:val="73D0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3B10"/>
    <w:multiLevelType w:val="hybridMultilevel"/>
    <w:tmpl w:val="45E2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3676"/>
    <w:multiLevelType w:val="hybridMultilevel"/>
    <w:tmpl w:val="68C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FA4"/>
    <w:multiLevelType w:val="hybridMultilevel"/>
    <w:tmpl w:val="A9F6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F17AC"/>
    <w:multiLevelType w:val="hybridMultilevel"/>
    <w:tmpl w:val="FBFEC94A"/>
    <w:lvl w:ilvl="0" w:tplc="84ECC68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B687A"/>
    <w:multiLevelType w:val="hybridMultilevel"/>
    <w:tmpl w:val="FAFE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D0026"/>
    <w:multiLevelType w:val="hybridMultilevel"/>
    <w:tmpl w:val="EFE4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85DB3"/>
    <w:multiLevelType w:val="hybridMultilevel"/>
    <w:tmpl w:val="698A3CFE"/>
    <w:lvl w:ilvl="0" w:tplc="51FA78C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14"/>
    <w:rsid w:val="00107088"/>
    <w:rsid w:val="0011341C"/>
    <w:rsid w:val="0019795F"/>
    <w:rsid w:val="001A509D"/>
    <w:rsid w:val="001B3E6A"/>
    <w:rsid w:val="001C1BDB"/>
    <w:rsid w:val="0021441B"/>
    <w:rsid w:val="002553E3"/>
    <w:rsid w:val="003F1B51"/>
    <w:rsid w:val="004322EE"/>
    <w:rsid w:val="004711EE"/>
    <w:rsid w:val="004A0707"/>
    <w:rsid w:val="00522CE5"/>
    <w:rsid w:val="0053640D"/>
    <w:rsid w:val="005923A5"/>
    <w:rsid w:val="005C545E"/>
    <w:rsid w:val="005D272C"/>
    <w:rsid w:val="00705B14"/>
    <w:rsid w:val="00725E8C"/>
    <w:rsid w:val="00773626"/>
    <w:rsid w:val="007C59B2"/>
    <w:rsid w:val="007D31CF"/>
    <w:rsid w:val="008934BD"/>
    <w:rsid w:val="0089568F"/>
    <w:rsid w:val="008C0645"/>
    <w:rsid w:val="008E51ED"/>
    <w:rsid w:val="00924E10"/>
    <w:rsid w:val="00983C9C"/>
    <w:rsid w:val="009E1501"/>
    <w:rsid w:val="00A30FF9"/>
    <w:rsid w:val="00A62911"/>
    <w:rsid w:val="00AF2451"/>
    <w:rsid w:val="00B93237"/>
    <w:rsid w:val="00C02087"/>
    <w:rsid w:val="00C1552D"/>
    <w:rsid w:val="00C61D31"/>
    <w:rsid w:val="00C9195C"/>
    <w:rsid w:val="00D0389C"/>
    <w:rsid w:val="00DA6976"/>
    <w:rsid w:val="00E07F70"/>
    <w:rsid w:val="00EA1038"/>
    <w:rsid w:val="00ED5B2A"/>
    <w:rsid w:val="00F17031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33A"/>
  <w15:chartTrackingRefBased/>
  <w15:docId w15:val="{1319FB10-5454-499A-9340-950FF57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038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10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103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1A50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ydrosheds.org" TargetMode="External"/><Relationship Id="rId5" Type="http://schemas.openxmlformats.org/officeDocument/2006/relationships/hyperlink" Target="http://pcraster.geo.uu.n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SMILOVIC Mikhail</dc:creator>
  <cp:keywords/>
  <dc:description/>
  <cp:lastModifiedBy>Mikhail Smilovic</cp:lastModifiedBy>
  <cp:revision>4</cp:revision>
  <dcterms:created xsi:type="dcterms:W3CDTF">2019-09-10T14:07:00Z</dcterms:created>
  <dcterms:modified xsi:type="dcterms:W3CDTF">2019-09-10T14:14:00Z</dcterms:modified>
</cp:coreProperties>
</file>