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6CB2C" w14:textId="464D2C99" w:rsidR="00C86DB8" w:rsidRDefault="00C86DB8" w:rsidP="0021382D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  <w:b/>
        </w:rPr>
        <w:t xml:space="preserve">Replication </w:t>
      </w:r>
      <w:r w:rsidR="0021382D">
        <w:rPr>
          <w:rFonts w:ascii="Courier" w:hAnsi="Courier" w:cs="Courier"/>
          <w:b/>
        </w:rPr>
        <w:t>Codes</w:t>
      </w:r>
      <w:r w:rsidRPr="00C86DB8">
        <w:rPr>
          <w:rFonts w:ascii="Courier" w:hAnsi="Courier" w:cs="Courier"/>
          <w:b/>
        </w:rPr>
        <w:t xml:space="preserve"> for</w:t>
      </w:r>
      <w:r w:rsidR="0021382D">
        <w:rPr>
          <w:rFonts w:ascii="Courier" w:hAnsi="Courier" w:cs="Courier"/>
          <w:b/>
        </w:rPr>
        <w:t xml:space="preserve"> </w:t>
      </w:r>
      <w:r w:rsidR="0021382D" w:rsidRPr="00C86DB8">
        <w:rPr>
          <w:rFonts w:ascii="Courier" w:hAnsi="Courier" w:cs="Courier"/>
          <w:b/>
        </w:rPr>
        <w:t>"</w:t>
      </w:r>
      <w:r w:rsidR="002404C2">
        <w:rPr>
          <w:rFonts w:ascii="Courier" w:hAnsi="Courier" w:cs="Courier"/>
          <w:b/>
        </w:rPr>
        <w:t>Demand-driven Inflation</w:t>
      </w:r>
      <w:r w:rsidR="0021382D" w:rsidRPr="00C86DB8">
        <w:rPr>
          <w:rFonts w:ascii="Courier" w:hAnsi="Courier" w:cs="Courier"/>
          <w:b/>
        </w:rPr>
        <w:t>,"</w:t>
      </w:r>
      <w:r w:rsidR="0021382D">
        <w:rPr>
          <w:rFonts w:ascii="Courier" w:hAnsi="Courier" w:cs="Courier"/>
          <w:b/>
        </w:rPr>
        <w:t xml:space="preserve"> by </w:t>
      </w:r>
      <w:r w:rsidR="002404C2">
        <w:rPr>
          <w:rFonts w:ascii="Courier" w:hAnsi="Courier" w:cs="Courier"/>
          <w:b/>
        </w:rPr>
        <w:t>Domenico Giannone</w:t>
      </w:r>
      <w:r w:rsidRPr="00C86DB8">
        <w:rPr>
          <w:rFonts w:ascii="Courier" w:hAnsi="Courier" w:cs="Courier"/>
          <w:b/>
        </w:rPr>
        <w:t xml:space="preserve"> and </w:t>
      </w:r>
      <w:r w:rsidR="0021382D">
        <w:rPr>
          <w:rFonts w:ascii="Courier" w:hAnsi="Courier" w:cs="Courier"/>
          <w:b/>
        </w:rPr>
        <w:t xml:space="preserve">Giorgio </w:t>
      </w:r>
      <w:proofErr w:type="spellStart"/>
      <w:r w:rsidRPr="00C86DB8">
        <w:rPr>
          <w:rFonts w:ascii="Courier" w:hAnsi="Courier" w:cs="Courier"/>
          <w:b/>
        </w:rPr>
        <w:t>Primiceri</w:t>
      </w:r>
      <w:proofErr w:type="spellEnd"/>
      <w:r w:rsidRPr="00C86DB8">
        <w:rPr>
          <w:rFonts w:ascii="Courier" w:hAnsi="Courier" w:cs="Courier"/>
          <w:b/>
        </w:rPr>
        <w:t>.</w:t>
      </w:r>
    </w:p>
    <w:p w14:paraId="4D0C5A75" w14:textId="77777777" w:rsidR="00175AFE" w:rsidRDefault="00175AFE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02B838BD" w14:textId="46DB7381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 xml:space="preserve">This folder </w:t>
      </w:r>
      <w:r w:rsidR="00264EBE">
        <w:rPr>
          <w:rFonts w:ascii="Courier" w:hAnsi="Courier" w:cs="Courier"/>
        </w:rPr>
        <w:t>contains</w:t>
      </w:r>
      <w:r>
        <w:rPr>
          <w:rFonts w:ascii="Courier" w:hAnsi="Courier" w:cs="Courier"/>
        </w:rPr>
        <w:t xml:space="preserve"> the following files:</w:t>
      </w:r>
    </w:p>
    <w:p w14:paraId="5F4661B1" w14:textId="61E18AF0" w:rsidR="0021382D" w:rsidRPr="00FC3F74" w:rsidRDefault="002404C2" w:rsidP="00C86DB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  <w:b/>
          <w:bCs/>
        </w:rPr>
      </w:pPr>
      <w:r w:rsidRPr="00FC3F74">
        <w:rPr>
          <w:rFonts w:ascii="Courier" w:hAnsi="Courier" w:cs="Courier"/>
          <w:b/>
          <w:bCs/>
        </w:rPr>
        <w:t>code</w:t>
      </w:r>
    </w:p>
    <w:p w14:paraId="2DB7A4BB" w14:textId="156FE2A5" w:rsidR="00467173" w:rsidRDefault="002404C2" w:rsidP="0021382D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  <w:b/>
          <w:bCs/>
        </w:rPr>
        <w:t>main</w:t>
      </w:r>
      <w:r w:rsidR="007F143A">
        <w:rPr>
          <w:rFonts w:ascii="Courier" w:hAnsi="Courier" w:cs="Courier"/>
          <w:b/>
          <w:bCs/>
        </w:rPr>
        <w:t xml:space="preserve">: </w:t>
      </w:r>
      <w:r w:rsidR="00F2264A">
        <w:rPr>
          <w:rFonts w:ascii="Courier" w:hAnsi="Courier" w:cs="Courier"/>
        </w:rPr>
        <w:t xml:space="preserve">run this code to </w:t>
      </w:r>
      <w:r w:rsidR="0021382D">
        <w:rPr>
          <w:rFonts w:ascii="Courier" w:hAnsi="Courier" w:cs="Courier"/>
        </w:rPr>
        <w:t>replicate the results in the paper.</w:t>
      </w:r>
      <w:r>
        <w:rPr>
          <w:rFonts w:ascii="Courier" w:hAnsi="Courier" w:cs="Courier"/>
        </w:rPr>
        <w:t xml:space="preserve"> It reads in and formats the data,</w:t>
      </w:r>
      <w:r w:rsidR="0021382D">
        <w:rPr>
          <w:rFonts w:ascii="Courier" w:hAnsi="Courier" w:cs="Courier"/>
        </w:rPr>
        <w:t xml:space="preserve"> </w:t>
      </w:r>
      <w:r w:rsidR="007F143A">
        <w:rPr>
          <w:rFonts w:ascii="Courier" w:hAnsi="Courier" w:cs="Courier"/>
        </w:rPr>
        <w:t>estimates all the</w:t>
      </w:r>
      <w:r>
        <w:rPr>
          <w:rFonts w:ascii="Courier" w:hAnsi="Courier" w:cs="Courier"/>
        </w:rPr>
        <w:t xml:space="preserve"> models in the paper </w:t>
      </w:r>
      <w:r w:rsidR="007F143A">
        <w:rPr>
          <w:rFonts w:ascii="Courier" w:hAnsi="Courier" w:cs="Courier"/>
        </w:rPr>
        <w:t>and produces all the figures in the paper</w:t>
      </w:r>
      <w:r w:rsidR="00467173">
        <w:rPr>
          <w:rFonts w:ascii="Courier" w:hAnsi="Courier" w:cs="Courier"/>
        </w:rPr>
        <w:t>.</w:t>
      </w:r>
      <w:r w:rsidR="00467173">
        <w:rPr>
          <w:rFonts w:ascii="Courier" w:hAnsi="Courier" w:cs="Courier"/>
        </w:rPr>
        <w:br/>
      </w:r>
    </w:p>
    <w:p w14:paraId="2D28F093" w14:textId="569EE7EE" w:rsidR="00467173" w:rsidRDefault="002404C2" w:rsidP="009509B9">
      <w:pPr>
        <w:pStyle w:val="ListParagraph"/>
        <w:widowControl w:val="0"/>
        <w:numPr>
          <w:ilvl w:val="2"/>
          <w:numId w:val="2"/>
        </w:numPr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</w:t>
      </w:r>
      <w:r w:rsidR="00FC6DC9">
        <w:rPr>
          <w:rFonts w:ascii="Courier" w:hAnsi="Courier" w:cs="Courier"/>
          <w:b/>
          <w:bCs/>
        </w:rPr>
        <w:t>VAR</w:t>
      </w:r>
      <w:r>
        <w:rPr>
          <w:rFonts w:ascii="Courier" w:hAnsi="Courier" w:cs="Courier"/>
          <w:b/>
          <w:bCs/>
        </w:rPr>
        <w:t>Data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 w:rsidR="00467173">
        <w:rPr>
          <w:rFonts w:ascii="Courier" w:hAnsi="Courier" w:cs="Courier"/>
        </w:rPr>
        <w:t xml:space="preserve"> </w:t>
      </w:r>
      <w:r w:rsidR="009509B9">
        <w:rPr>
          <w:rFonts w:ascii="Courier" w:hAnsi="Courier" w:cs="Courier"/>
        </w:rPr>
        <w:t>b</w:t>
      </w:r>
      <w:r w:rsidR="004C0BB3" w:rsidRPr="004C0BB3">
        <w:rPr>
          <w:rFonts w:ascii="Courier" w:hAnsi="Courier" w:cs="Courier"/>
        </w:rPr>
        <w:t>uild</w:t>
      </w:r>
      <w:r w:rsidR="009509B9">
        <w:rPr>
          <w:rFonts w:ascii="Courier" w:hAnsi="Courier" w:cs="Courier"/>
        </w:rPr>
        <w:t>s</w:t>
      </w:r>
      <w:r w:rsidR="004C0BB3" w:rsidRPr="004C0BB3">
        <w:rPr>
          <w:rFonts w:ascii="Courier" w:hAnsi="Courier" w:cs="Courier"/>
        </w:rPr>
        <w:t xml:space="preserve"> the basic dataset for the US and the euro area: the si</w:t>
      </w:r>
      <w:r w:rsidR="004C0BB3">
        <w:rPr>
          <w:rFonts w:ascii="Courier" w:hAnsi="Courier" w:cs="Courier"/>
        </w:rPr>
        <w:t xml:space="preserve">x </w:t>
      </w:r>
      <w:r w:rsidR="004C0BB3" w:rsidRPr="004C0BB3">
        <w:rPr>
          <w:rFonts w:ascii="Courier" w:hAnsi="Courier" w:cs="Courier"/>
        </w:rPr>
        <w:t xml:space="preserve">variables </w:t>
      </w:r>
      <w:r w:rsidR="004C0BB3">
        <w:rPr>
          <w:rFonts w:ascii="Courier" w:hAnsi="Courier" w:cs="Courier"/>
        </w:rPr>
        <w:t>non-energy prices (</w:t>
      </w:r>
      <w:r w:rsidR="004C0BB3" w:rsidRPr="004C0BB3">
        <w:rPr>
          <w:rFonts w:ascii="Courier" w:hAnsi="Courier" w:cs="Courier"/>
        </w:rPr>
        <w:t>P</w:t>
      </w:r>
      <w:r w:rsidR="004C0BB3">
        <w:rPr>
          <w:rFonts w:ascii="Courier" w:hAnsi="Courier" w:cs="Courier"/>
        </w:rPr>
        <w:t>)</w:t>
      </w:r>
      <w:r w:rsidR="004C0BB3" w:rsidRPr="004C0BB3">
        <w:rPr>
          <w:rFonts w:ascii="Courier" w:hAnsi="Courier" w:cs="Courier"/>
        </w:rPr>
        <w:t>,</w:t>
      </w:r>
      <w:r w:rsidR="004C0BB3">
        <w:rPr>
          <w:rFonts w:ascii="Courier" w:hAnsi="Courier" w:cs="Courier"/>
        </w:rPr>
        <w:t xml:space="preserve"> quantities</w:t>
      </w:r>
      <w:r w:rsidR="004C0BB3" w:rsidRPr="004C0BB3">
        <w:rPr>
          <w:rFonts w:ascii="Courier" w:hAnsi="Courier" w:cs="Courier"/>
        </w:rPr>
        <w:t xml:space="preserve"> </w:t>
      </w:r>
      <w:r w:rsidR="004C0BB3">
        <w:rPr>
          <w:rFonts w:ascii="Courier" w:hAnsi="Courier" w:cs="Courier"/>
        </w:rPr>
        <w:t>(</w:t>
      </w:r>
      <w:r w:rsidR="004C0BB3" w:rsidRPr="004C0BB3">
        <w:rPr>
          <w:rFonts w:ascii="Courier" w:hAnsi="Courier" w:cs="Courier"/>
        </w:rPr>
        <w:t>Q</w:t>
      </w:r>
      <w:r w:rsidR="004C0BB3">
        <w:rPr>
          <w:rFonts w:ascii="Courier" w:hAnsi="Courier" w:cs="Courier"/>
        </w:rPr>
        <w:t>)</w:t>
      </w:r>
      <w:r w:rsidR="004C0BB3" w:rsidRPr="004C0BB3">
        <w:rPr>
          <w:rFonts w:ascii="Courier" w:hAnsi="Courier" w:cs="Courier"/>
        </w:rPr>
        <w:t>,</w:t>
      </w:r>
      <w:r w:rsidR="004C0BB3">
        <w:rPr>
          <w:rFonts w:ascii="Courier" w:hAnsi="Courier" w:cs="Courier"/>
        </w:rPr>
        <w:t xml:space="preserve"> household energy prices</w:t>
      </w:r>
      <w:r w:rsidR="004C0BB3" w:rsidRPr="004C0BB3">
        <w:rPr>
          <w:rFonts w:ascii="Courier" w:hAnsi="Courier" w:cs="Courier"/>
        </w:rPr>
        <w:t xml:space="preserve"> </w:t>
      </w:r>
      <w:r w:rsidR="004C0BB3">
        <w:rPr>
          <w:rFonts w:ascii="Courier" w:hAnsi="Courier" w:cs="Courier"/>
        </w:rPr>
        <w:t>(</w:t>
      </w:r>
      <w:r w:rsidR="004C0BB3" w:rsidRPr="004C0BB3">
        <w:rPr>
          <w:rFonts w:ascii="Courier" w:hAnsi="Courier" w:cs="Courier"/>
        </w:rPr>
        <w:t>H</w:t>
      </w:r>
      <w:r w:rsidR="004C0BB3">
        <w:rPr>
          <w:rFonts w:ascii="Courier" w:hAnsi="Courier" w:cs="Courier"/>
        </w:rPr>
        <w:t>)</w:t>
      </w:r>
      <w:r w:rsidR="004C0BB3" w:rsidRPr="004C0BB3">
        <w:rPr>
          <w:rFonts w:ascii="Courier" w:hAnsi="Courier" w:cs="Courier"/>
        </w:rPr>
        <w:t xml:space="preserve">, </w:t>
      </w:r>
      <w:r w:rsidR="004C0BB3">
        <w:rPr>
          <w:rFonts w:ascii="Courier" w:hAnsi="Courier" w:cs="Courier"/>
        </w:rPr>
        <w:t>transportation energy prices (</w:t>
      </w:r>
      <w:r w:rsidR="004C0BB3" w:rsidRPr="004C0BB3">
        <w:rPr>
          <w:rFonts w:ascii="Courier" w:hAnsi="Courier" w:cs="Courier"/>
        </w:rPr>
        <w:t>T</w:t>
      </w:r>
      <w:r w:rsidR="004C0BB3">
        <w:rPr>
          <w:rFonts w:ascii="Courier" w:hAnsi="Courier" w:cs="Courier"/>
        </w:rPr>
        <w:t>)</w:t>
      </w:r>
      <w:r w:rsidR="004C0BB3" w:rsidRPr="004C0BB3">
        <w:rPr>
          <w:rFonts w:ascii="Courier" w:hAnsi="Courier" w:cs="Courier"/>
        </w:rPr>
        <w:t xml:space="preserve">, </w:t>
      </w:r>
      <w:r w:rsidR="004C0BB3">
        <w:rPr>
          <w:rFonts w:ascii="Courier" w:hAnsi="Courier" w:cs="Courier"/>
        </w:rPr>
        <w:t>real-interest rates (R)</w:t>
      </w:r>
      <w:r w:rsidR="004C0BB3" w:rsidRPr="004C0BB3">
        <w:rPr>
          <w:rFonts w:ascii="Courier" w:hAnsi="Courier" w:cs="Courier"/>
        </w:rPr>
        <w:t xml:space="preserve">, </w:t>
      </w:r>
      <w:r w:rsidR="004C0BB3">
        <w:rPr>
          <w:rFonts w:ascii="Courier" w:hAnsi="Courier" w:cs="Courier"/>
        </w:rPr>
        <w:t>and the primary deficit ratio (</w:t>
      </w:r>
      <w:r w:rsidR="004C0BB3" w:rsidRPr="004C0BB3">
        <w:rPr>
          <w:rFonts w:ascii="Courier" w:hAnsi="Courier" w:cs="Courier"/>
        </w:rPr>
        <w:t>F</w:t>
      </w:r>
      <w:r w:rsidR="004C0BB3">
        <w:rPr>
          <w:rFonts w:ascii="Courier" w:hAnsi="Courier" w:cs="Courier"/>
        </w:rPr>
        <w:t>)</w:t>
      </w:r>
    </w:p>
    <w:p w14:paraId="5EF4683C" w14:textId="5214C56F" w:rsidR="00FC6DC9" w:rsidRPr="009509B9" w:rsidRDefault="00FC6DC9" w:rsidP="009509B9">
      <w:pPr>
        <w:pStyle w:val="ListParagraph"/>
        <w:widowControl w:val="0"/>
        <w:numPr>
          <w:ilvl w:val="2"/>
          <w:numId w:val="2"/>
        </w:numPr>
        <w:rPr>
          <w:rFonts w:ascii="Courier" w:hAnsi="Courier" w:cs="Courier"/>
        </w:rPr>
      </w:pPr>
      <w:proofErr w:type="spellStart"/>
      <w:r w:rsidRPr="00FC6DC9">
        <w:rPr>
          <w:rFonts w:ascii="Courier" w:hAnsi="Courier" w:cs="Courier"/>
          <w:b/>
          <w:bCs/>
        </w:rPr>
        <w:t>GetDSGEData.</w:t>
      </w:r>
      <w:proofErr w:type="gramStart"/>
      <w:r w:rsidRPr="00FC6DC9">
        <w:rPr>
          <w:rFonts w:ascii="Courier" w:hAnsi="Courier" w:cs="Courier"/>
          <w:b/>
          <w:bCs/>
        </w:rPr>
        <w:t>m</w:t>
      </w:r>
      <w:proofErr w:type="spellEnd"/>
      <w:r w:rsidRPr="00FC6DC9">
        <w:rPr>
          <w:rFonts w:ascii="Courier" w:hAnsi="Courier" w:cs="Courier"/>
          <w:b/>
          <w:bCs/>
        </w:rPr>
        <w:t>:</w:t>
      </w:r>
      <w:proofErr w:type="gramEnd"/>
      <w:r>
        <w:rPr>
          <w:rFonts w:ascii="Courier" w:hAnsi="Courier" w:cs="Courier"/>
        </w:rPr>
        <w:t xml:space="preserve"> builds the dataset for the DSGE model.</w:t>
      </w:r>
    </w:p>
    <w:p w14:paraId="59975BB4" w14:textId="56B48503" w:rsidR="00467173" w:rsidRPr="009509B9" w:rsidRDefault="002404C2" w:rsidP="009509B9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GetChartData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 w:rsidR="00467173">
        <w:rPr>
          <w:rFonts w:ascii="Courier" w:hAnsi="Courier" w:cs="Courier"/>
        </w:rPr>
        <w:t xml:space="preserve"> </w:t>
      </w:r>
      <w:r w:rsidR="009509B9">
        <w:rPr>
          <w:rFonts w:ascii="Courier" w:hAnsi="Courier" w:cs="Courier"/>
        </w:rPr>
        <w:t>b</w:t>
      </w:r>
      <w:r w:rsidR="009509B9" w:rsidRPr="009509B9">
        <w:rPr>
          <w:rFonts w:ascii="Courier" w:hAnsi="Courier" w:cs="Courier"/>
        </w:rPr>
        <w:t>uild</w:t>
      </w:r>
      <w:r w:rsidR="009509B9">
        <w:rPr>
          <w:rFonts w:ascii="Courier" w:hAnsi="Courier" w:cs="Courier"/>
        </w:rPr>
        <w:t>s</w:t>
      </w:r>
      <w:r w:rsidR="009509B9" w:rsidRPr="009509B9">
        <w:rPr>
          <w:rFonts w:ascii="Courier" w:hAnsi="Courier" w:cs="Courier"/>
        </w:rPr>
        <w:t xml:space="preserve"> the DESCRIPTIVE-CHART dataset of the paper (figure 1</w:t>
      </w:r>
      <w:r w:rsidR="009509B9">
        <w:rPr>
          <w:rFonts w:ascii="Courier" w:hAnsi="Courier" w:cs="Courier"/>
        </w:rPr>
        <w:t xml:space="preserve"> </w:t>
      </w:r>
      <w:r w:rsidR="009509B9" w:rsidRPr="009509B9">
        <w:rPr>
          <w:rFonts w:ascii="Courier" w:hAnsi="Courier" w:cs="Courier"/>
        </w:rPr>
        <w:t>and its energy companion): headline, goods, services, energy, household</w:t>
      </w:r>
      <w:r w:rsidR="009509B9">
        <w:rPr>
          <w:rFonts w:ascii="Courier" w:hAnsi="Courier" w:cs="Courier"/>
        </w:rPr>
        <w:t xml:space="preserve"> </w:t>
      </w:r>
      <w:r w:rsidR="009509B9" w:rsidRPr="009509B9">
        <w:rPr>
          <w:rFonts w:ascii="Courier" w:hAnsi="Courier" w:cs="Courier"/>
        </w:rPr>
        <w:t>energy and transport energy price indexes for the US and the EA</w:t>
      </w:r>
    </w:p>
    <w:p w14:paraId="6C218D95" w14:textId="60BEBF41" w:rsidR="00467173" w:rsidRDefault="002404C2" w:rsidP="00467173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GetRealTimeData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 w:rsidR="00467173">
        <w:rPr>
          <w:rFonts w:ascii="Courier" w:hAnsi="Courier" w:cs="Courier"/>
        </w:rPr>
        <w:t xml:space="preserve"> </w:t>
      </w:r>
      <w:r w:rsidR="009509B9">
        <w:rPr>
          <w:rFonts w:ascii="Courier" w:hAnsi="Courier" w:cs="Courier"/>
        </w:rPr>
        <w:t>builds the real-time data used for making Figure9 and Figure10.</w:t>
      </w:r>
    </w:p>
    <w:p w14:paraId="7E04E76D" w14:textId="206FEF7F" w:rsidR="00467173" w:rsidRDefault="002404C2" w:rsidP="00467173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GetSWfactor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 w:rsidR="00467173">
        <w:rPr>
          <w:rFonts w:ascii="Courier" w:hAnsi="Courier" w:cs="Courier"/>
        </w:rPr>
        <w:t xml:space="preserve"> </w:t>
      </w:r>
      <w:r w:rsidR="009509B9">
        <w:rPr>
          <w:rFonts w:ascii="Courier" w:hAnsi="Courier" w:cs="Courier"/>
        </w:rPr>
        <w:t>builds the Stock and Watson covid-19 factor used for creating Figure3.</w:t>
      </w:r>
    </w:p>
    <w:p w14:paraId="4EF4CF7C" w14:textId="30C0744E" w:rsidR="00467173" w:rsidRDefault="002404C2" w:rsidP="00467173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GetVARDrawsPQ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>
        <w:rPr>
          <w:rFonts w:ascii="Courier" w:hAnsi="Courier" w:cs="Courier"/>
          <w:b/>
          <w:bCs/>
        </w:rPr>
        <w:t xml:space="preserve"> </w:t>
      </w:r>
      <w:r w:rsidRPr="002404C2">
        <w:rPr>
          <w:rFonts w:ascii="Courier" w:hAnsi="Courier" w:cs="Courier"/>
        </w:rPr>
        <w:t>estimates the</w:t>
      </w:r>
      <w:r>
        <w:rPr>
          <w:rFonts w:ascii="Courier" w:hAnsi="Courier" w:cs="Courier"/>
        </w:rPr>
        <w:t xml:space="preserve"> baseline </w:t>
      </w:r>
      <w:r w:rsidRPr="002404C2">
        <w:rPr>
          <w:rFonts w:ascii="Courier" w:hAnsi="Courier" w:cs="Courier"/>
        </w:rPr>
        <w:t xml:space="preserve">model with </w:t>
      </w:r>
      <w:r w:rsidR="004C0BB3">
        <w:rPr>
          <w:rFonts w:ascii="Courier" w:hAnsi="Courier" w:cs="Courier"/>
        </w:rPr>
        <w:t>P and Q</w:t>
      </w:r>
      <w:r w:rsidRPr="002404C2">
        <w:rPr>
          <w:rFonts w:ascii="Courier" w:hAnsi="Courier" w:cs="Courier"/>
        </w:rPr>
        <w:t xml:space="preserve"> on the US and Euro area data and gets draws from </w:t>
      </w:r>
      <w:r>
        <w:rPr>
          <w:rFonts w:ascii="Courier" w:hAnsi="Courier" w:cs="Courier"/>
        </w:rPr>
        <w:t xml:space="preserve">each </w:t>
      </w:r>
      <w:r w:rsidRPr="002404C2">
        <w:rPr>
          <w:rFonts w:ascii="Courier" w:hAnsi="Courier" w:cs="Courier"/>
        </w:rPr>
        <w:t>posterior.</w:t>
      </w:r>
    </w:p>
    <w:p w14:paraId="3466FC85" w14:textId="6046A57A" w:rsidR="002404C2" w:rsidRDefault="002404C2" w:rsidP="00467173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GetVARDrawsPQHT</w:t>
      </w:r>
      <w:r w:rsidR="00467173" w:rsidRPr="00467173">
        <w:rPr>
          <w:rFonts w:ascii="Courier" w:hAnsi="Courier" w:cs="Courier"/>
          <w:b/>
          <w:bCs/>
        </w:rPr>
        <w:t>.</w:t>
      </w:r>
      <w:proofErr w:type="gramStart"/>
      <w:r w:rsidR="00467173" w:rsidRPr="00467173">
        <w:rPr>
          <w:rFonts w:ascii="Courier" w:hAnsi="Courier" w:cs="Courier"/>
          <w:b/>
          <w:bCs/>
        </w:rPr>
        <w:t>m</w:t>
      </w:r>
      <w:proofErr w:type="spellEnd"/>
      <w:r w:rsidR="00467173" w:rsidRPr="00467173">
        <w:rPr>
          <w:rFonts w:ascii="Courier" w:hAnsi="Courier" w:cs="Courier"/>
          <w:b/>
          <w:bCs/>
        </w:rPr>
        <w:t>:</w:t>
      </w:r>
      <w:proofErr w:type="gramEnd"/>
      <w:r>
        <w:rPr>
          <w:rFonts w:ascii="Courier" w:hAnsi="Courier" w:cs="Courier"/>
          <w:b/>
          <w:bCs/>
        </w:rPr>
        <w:t xml:space="preserve"> </w:t>
      </w:r>
      <w:r w:rsidRPr="002404C2">
        <w:rPr>
          <w:rFonts w:ascii="Courier" w:hAnsi="Courier" w:cs="Courier"/>
        </w:rPr>
        <w:t>estimates the</w:t>
      </w:r>
      <w:r>
        <w:rPr>
          <w:rFonts w:ascii="Courier" w:hAnsi="Courier" w:cs="Courier"/>
        </w:rPr>
        <w:t xml:space="preserve"> </w:t>
      </w:r>
      <w:r w:rsidRPr="002404C2">
        <w:rPr>
          <w:rFonts w:ascii="Courier" w:hAnsi="Courier" w:cs="Courier"/>
        </w:rPr>
        <w:t>model with</w:t>
      </w:r>
      <w:r w:rsidR="004C0BB3">
        <w:rPr>
          <w:rFonts w:ascii="Courier" w:hAnsi="Courier" w:cs="Courier"/>
        </w:rPr>
        <w:t xml:space="preserve"> P, Q, H, and T</w:t>
      </w:r>
      <w:r w:rsidR="00373090">
        <w:rPr>
          <w:rFonts w:ascii="Courier" w:hAnsi="Courier" w:cs="Courier"/>
        </w:rPr>
        <w:t xml:space="preserve"> </w:t>
      </w:r>
      <w:r w:rsidRPr="002404C2">
        <w:rPr>
          <w:rFonts w:ascii="Courier" w:hAnsi="Courier" w:cs="Courier"/>
        </w:rPr>
        <w:t xml:space="preserve">on the US and Euro area data and gets draws from </w:t>
      </w:r>
      <w:r>
        <w:rPr>
          <w:rFonts w:ascii="Courier" w:hAnsi="Courier" w:cs="Courier"/>
        </w:rPr>
        <w:t xml:space="preserve">each </w:t>
      </w:r>
      <w:r w:rsidRPr="002404C2">
        <w:rPr>
          <w:rFonts w:ascii="Courier" w:hAnsi="Courier" w:cs="Courier"/>
        </w:rPr>
        <w:t>posterior.</w:t>
      </w:r>
    </w:p>
    <w:p w14:paraId="0A5485FF" w14:textId="40595034" w:rsidR="002404C2" w:rsidRDefault="002404C2" w:rsidP="002404C2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GetVARDrawsPQRF</w:t>
      </w:r>
      <w:r w:rsidRPr="00467173">
        <w:rPr>
          <w:rFonts w:ascii="Courier" w:hAnsi="Courier" w:cs="Courier"/>
          <w:b/>
          <w:bCs/>
        </w:rPr>
        <w:t>.</w:t>
      </w:r>
      <w:proofErr w:type="gramStart"/>
      <w:r w:rsidRPr="00467173">
        <w:rPr>
          <w:rFonts w:ascii="Courier" w:hAnsi="Courier" w:cs="Courier"/>
          <w:b/>
          <w:bCs/>
        </w:rPr>
        <w:t>m</w:t>
      </w:r>
      <w:proofErr w:type="spellEnd"/>
      <w:r w:rsidRPr="00467173">
        <w:rPr>
          <w:rFonts w:ascii="Courier" w:hAnsi="Courier" w:cs="Courier"/>
          <w:b/>
          <w:bCs/>
        </w:rPr>
        <w:t>:</w:t>
      </w:r>
      <w:proofErr w:type="gramEnd"/>
      <w:r w:rsidR="00373090">
        <w:rPr>
          <w:rFonts w:ascii="Courier" w:hAnsi="Courier" w:cs="Courier"/>
          <w:b/>
          <w:bCs/>
        </w:rPr>
        <w:t xml:space="preserve"> </w:t>
      </w:r>
      <w:r w:rsidR="00373090" w:rsidRPr="002404C2">
        <w:rPr>
          <w:rFonts w:ascii="Courier" w:hAnsi="Courier" w:cs="Courier"/>
        </w:rPr>
        <w:t>estimates the</w:t>
      </w:r>
      <w:r w:rsidR="00373090">
        <w:rPr>
          <w:rFonts w:ascii="Courier" w:hAnsi="Courier" w:cs="Courier"/>
        </w:rPr>
        <w:t xml:space="preserve"> </w:t>
      </w:r>
      <w:r w:rsidR="00373090" w:rsidRPr="002404C2">
        <w:rPr>
          <w:rFonts w:ascii="Courier" w:hAnsi="Courier" w:cs="Courier"/>
        </w:rPr>
        <w:t>model with</w:t>
      </w:r>
      <w:r w:rsidR="00373090">
        <w:rPr>
          <w:rFonts w:ascii="Courier" w:hAnsi="Courier" w:cs="Courier"/>
        </w:rPr>
        <w:t xml:space="preserve"> </w:t>
      </w:r>
      <w:r w:rsidR="004C0BB3">
        <w:rPr>
          <w:rFonts w:ascii="Courier" w:hAnsi="Courier" w:cs="Courier"/>
        </w:rPr>
        <w:t>P, Q, R, and F</w:t>
      </w:r>
      <w:r w:rsidR="00373090">
        <w:rPr>
          <w:rFonts w:ascii="Courier" w:hAnsi="Courier" w:cs="Courier"/>
        </w:rPr>
        <w:t xml:space="preserve"> </w:t>
      </w:r>
      <w:r w:rsidR="00373090" w:rsidRPr="002404C2">
        <w:rPr>
          <w:rFonts w:ascii="Courier" w:hAnsi="Courier" w:cs="Courier"/>
        </w:rPr>
        <w:t xml:space="preserve">on the US and Euro area data and gets draws from </w:t>
      </w:r>
      <w:r w:rsidR="00373090">
        <w:rPr>
          <w:rFonts w:ascii="Courier" w:hAnsi="Courier" w:cs="Courier"/>
        </w:rPr>
        <w:t xml:space="preserve">each </w:t>
      </w:r>
      <w:r w:rsidR="00373090" w:rsidRPr="002404C2">
        <w:rPr>
          <w:rFonts w:ascii="Courier" w:hAnsi="Courier" w:cs="Courier"/>
        </w:rPr>
        <w:t>posterior.</w:t>
      </w:r>
    </w:p>
    <w:p w14:paraId="564A74D7" w14:textId="731CB932" w:rsidR="0059148A" w:rsidRPr="000B603D" w:rsidRDefault="0059148A" w:rsidP="002404C2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  <w:b/>
          <w:bCs/>
        </w:rPr>
      </w:pPr>
      <w:proofErr w:type="spellStart"/>
      <w:r w:rsidRPr="000B603D">
        <w:rPr>
          <w:rFonts w:ascii="Courier" w:hAnsi="Courier" w:cs="Courier"/>
          <w:b/>
          <w:bCs/>
        </w:rPr>
        <w:t>GetDSGEDraws.m</w:t>
      </w:r>
      <w:proofErr w:type="spellEnd"/>
      <w:r w:rsidRPr="000B603D">
        <w:rPr>
          <w:rFonts w:ascii="Courier" w:hAnsi="Courier" w:cs="Courier"/>
          <w:b/>
          <w:bCs/>
        </w:rPr>
        <w:t>:</w:t>
      </w:r>
      <w:r w:rsidR="000B603D">
        <w:rPr>
          <w:rFonts w:ascii="Courier" w:hAnsi="Courier" w:cs="Courier"/>
          <w:b/>
          <w:bCs/>
        </w:rPr>
        <w:t xml:space="preserve"> </w:t>
      </w:r>
      <w:r w:rsidR="000B603D">
        <w:rPr>
          <w:rFonts w:ascii="Courier" w:hAnsi="Courier" w:cs="Courier"/>
        </w:rPr>
        <w:t>estimate</w:t>
      </w:r>
      <w:r w:rsidR="004A6C6D">
        <w:rPr>
          <w:rFonts w:ascii="Courier" w:hAnsi="Courier" w:cs="Courier"/>
        </w:rPr>
        <w:t>s</w:t>
      </w:r>
      <w:r w:rsidR="000B603D">
        <w:rPr>
          <w:rFonts w:ascii="Courier" w:hAnsi="Courier" w:cs="Courier"/>
        </w:rPr>
        <w:t xml:space="preserve"> the DSGE model and get draws from its posterior</w:t>
      </w:r>
    </w:p>
    <w:p w14:paraId="49EAEF27" w14:textId="218A4B08" w:rsidR="00E56CE2" w:rsidRDefault="002404C2" w:rsidP="00745777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  <w:b/>
          <w:bCs/>
        </w:rPr>
        <w:t>Figure1.m, Figure2.m, Figure3.m, Figure4.m, Figure5.m, Figure6.m,</w:t>
      </w:r>
      <w:r w:rsidR="00FC6DC9">
        <w:rPr>
          <w:rFonts w:ascii="Courier" w:hAnsi="Courier" w:cs="Courier"/>
          <w:b/>
          <w:bCs/>
        </w:rPr>
        <w:t xml:space="preserve"> Figure8.m,</w:t>
      </w:r>
      <w:r>
        <w:rPr>
          <w:rFonts w:ascii="Courier" w:hAnsi="Courier" w:cs="Courier"/>
          <w:b/>
          <w:bCs/>
        </w:rPr>
        <w:t xml:space="preserve"> Figure9.m, Figure10.m, Figure11.m, Figure12.m</w:t>
      </w:r>
      <w:r w:rsidR="00AA3887">
        <w:rPr>
          <w:rFonts w:ascii="Courier" w:hAnsi="Courier" w:cs="Courier"/>
          <w:b/>
          <w:bCs/>
        </w:rPr>
        <w:t>, Table1.m</w:t>
      </w:r>
      <w:r w:rsidRPr="00467173">
        <w:rPr>
          <w:rFonts w:ascii="Courier" w:hAnsi="Courier" w:cs="Courier"/>
          <w:b/>
          <w:bCs/>
        </w:rPr>
        <w:t>:</w:t>
      </w:r>
      <w:r>
        <w:rPr>
          <w:rFonts w:ascii="Courier" w:hAnsi="Courier" w:cs="Courier"/>
          <w:b/>
          <w:bCs/>
        </w:rPr>
        <w:t xml:space="preserve"> </w:t>
      </w:r>
      <w:r>
        <w:rPr>
          <w:rFonts w:ascii="Courier" w:hAnsi="Courier" w:cs="Courier"/>
        </w:rPr>
        <w:t>produce each of the figures</w:t>
      </w:r>
      <w:r w:rsidR="00AA3887">
        <w:rPr>
          <w:rFonts w:ascii="Courier" w:hAnsi="Courier" w:cs="Courier"/>
        </w:rPr>
        <w:t xml:space="preserve"> and the table</w:t>
      </w:r>
      <w:r>
        <w:rPr>
          <w:rFonts w:ascii="Courier" w:hAnsi="Courier" w:cs="Courier"/>
        </w:rPr>
        <w:t xml:space="preserve"> from the main text and appendix.</w:t>
      </w:r>
    </w:p>
    <w:p w14:paraId="2A1AD6BD" w14:textId="2CAF9DBE" w:rsidR="00745777" w:rsidRDefault="00E56CE2" w:rsidP="00745777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  <w:b/>
          <w:bCs/>
        </w:rPr>
        <w:t>aux:</w:t>
      </w:r>
      <w:r>
        <w:rPr>
          <w:rFonts w:ascii="Courier" w:hAnsi="Courier" w:cs="Courier"/>
        </w:rPr>
        <w:t xml:space="preserve"> contains auxiliary codes used in the preceding files, such as the code to estimate the models</w:t>
      </w:r>
      <w:r w:rsidR="0059148A">
        <w:rPr>
          <w:rFonts w:ascii="Courier" w:hAnsi="Courier" w:cs="Courier"/>
        </w:rPr>
        <w:t>.</w:t>
      </w:r>
      <w:r w:rsidR="0021382D" w:rsidRPr="002404C2">
        <w:rPr>
          <w:rFonts w:ascii="Courier" w:hAnsi="Courier" w:cs="Courier"/>
        </w:rPr>
        <w:br/>
      </w:r>
    </w:p>
    <w:p w14:paraId="268E1792" w14:textId="532F4066" w:rsidR="00745777" w:rsidRPr="00745777" w:rsidRDefault="00745777" w:rsidP="00745777">
      <w:pPr>
        <w:pStyle w:val="ListParagraph"/>
        <w:widowControl w:val="0"/>
        <w:autoSpaceDE w:val="0"/>
        <w:autoSpaceDN w:val="0"/>
        <w:adjustRightInd w:val="0"/>
        <w:ind w:left="360"/>
        <w:rPr>
          <w:rFonts w:ascii="Courier" w:hAnsi="Courier" w:cs="Courier"/>
        </w:rPr>
      </w:pPr>
      <w:r w:rsidRPr="00745777">
        <w:rPr>
          <w:rFonts w:ascii="Courier" w:hAnsi="Courier" w:cs="Courier"/>
        </w:rPr>
        <w:t xml:space="preserve">Note: these codes scrape all the data needed to produce </w:t>
      </w:r>
      <w:r w:rsidRPr="00745777">
        <w:rPr>
          <w:rFonts w:ascii="Courier" w:hAnsi="Courier" w:cs="Courier"/>
        </w:rPr>
        <w:lastRenderedPageBreak/>
        <w:t>the results in the paper except for the files in “data/</w:t>
      </w:r>
      <w:proofErr w:type="spellStart"/>
      <w:r w:rsidRPr="00745777">
        <w:rPr>
          <w:rFonts w:ascii="Courier" w:hAnsi="Courier" w:cs="Courier"/>
        </w:rPr>
        <w:t>swcovid</w:t>
      </w:r>
      <w:proofErr w:type="spellEnd"/>
      <w:r w:rsidRPr="00745777">
        <w:rPr>
          <w:rFonts w:ascii="Courier" w:hAnsi="Courier" w:cs="Courier"/>
        </w:rPr>
        <w:t>”</w:t>
      </w:r>
      <w:r w:rsidR="005D1685">
        <w:rPr>
          <w:rFonts w:ascii="Courier" w:hAnsi="Courier" w:cs="Courier"/>
        </w:rPr>
        <w:t xml:space="preserve">, </w:t>
      </w:r>
      <w:r w:rsidRPr="00745777">
        <w:rPr>
          <w:rFonts w:ascii="Courier" w:hAnsi="Courier" w:cs="Courier"/>
        </w:rPr>
        <w:t>“</w:t>
      </w:r>
      <w:r w:rsidR="00E56CE2">
        <w:rPr>
          <w:rFonts w:ascii="Courier" w:hAnsi="Courier" w:cs="Courier"/>
        </w:rPr>
        <w:t>data/</w:t>
      </w:r>
      <w:proofErr w:type="spellStart"/>
      <w:r w:rsidRPr="00745777">
        <w:rPr>
          <w:rFonts w:ascii="Courier" w:hAnsi="Courier" w:cs="Courier"/>
        </w:rPr>
        <w:t>realtime</w:t>
      </w:r>
      <w:proofErr w:type="spellEnd"/>
      <w:r w:rsidRPr="00745777">
        <w:rPr>
          <w:rFonts w:ascii="Courier" w:hAnsi="Courier" w:cs="Courier"/>
        </w:rPr>
        <w:t>/</w:t>
      </w:r>
      <w:proofErr w:type="spellStart"/>
      <w:r w:rsidRPr="00745777">
        <w:rPr>
          <w:rFonts w:ascii="Courier" w:hAnsi="Courier" w:cs="Courier"/>
        </w:rPr>
        <w:t>RawEA</w:t>
      </w:r>
      <w:proofErr w:type="spellEnd"/>
      <w:r w:rsidRPr="00745777">
        <w:rPr>
          <w:rFonts w:ascii="Courier" w:hAnsi="Courier" w:cs="Courier"/>
        </w:rPr>
        <w:t>”</w:t>
      </w:r>
      <w:r>
        <w:rPr>
          <w:rFonts w:ascii="Courier" w:hAnsi="Courier" w:cs="Courier"/>
        </w:rPr>
        <w:t>,</w:t>
      </w:r>
      <w:r w:rsidR="005D1685">
        <w:rPr>
          <w:rFonts w:ascii="Courier" w:hAnsi="Courier" w:cs="Courier"/>
        </w:rPr>
        <w:t xml:space="preserve"> and “data/public/</w:t>
      </w:r>
      <w:r w:rsidR="005D1685" w:rsidRPr="005D1685">
        <w:t xml:space="preserve"> </w:t>
      </w:r>
      <w:r w:rsidR="005D1685" w:rsidRPr="005D1685">
        <w:rPr>
          <w:rFonts w:ascii="Courier" w:hAnsi="Courier" w:cs="Courier"/>
        </w:rPr>
        <w:t>BLSRelativeImportance</w:t>
      </w:r>
      <w:r w:rsidR="005D1685">
        <w:rPr>
          <w:rFonts w:ascii="Courier" w:hAnsi="Courier" w:cs="Courier"/>
        </w:rPr>
        <w:t>.csv”</w:t>
      </w:r>
      <w:r>
        <w:rPr>
          <w:rFonts w:ascii="Courier" w:hAnsi="Courier" w:cs="Courier"/>
        </w:rPr>
        <w:t xml:space="preserve"> which were downloaded from their original sources.</w:t>
      </w:r>
    </w:p>
    <w:p w14:paraId="09FDE16E" w14:textId="634917B9" w:rsidR="0021382D" w:rsidRPr="00745777" w:rsidRDefault="0021382D" w:rsidP="00745777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1132ACD3" w14:textId="1D0DE288" w:rsidR="0021382D" w:rsidRPr="00FC3F74" w:rsidRDefault="00E56CE2" w:rsidP="0021382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  <w:b/>
          <w:bCs/>
        </w:rPr>
      </w:pPr>
      <w:r w:rsidRPr="00FC3F74">
        <w:rPr>
          <w:rFonts w:ascii="Courier" w:hAnsi="Courier" w:cs="Courier"/>
          <w:b/>
          <w:bCs/>
        </w:rPr>
        <w:t>d</w:t>
      </w:r>
      <w:r w:rsidR="0021382D" w:rsidRPr="00FC3F74">
        <w:rPr>
          <w:rFonts w:ascii="Courier" w:hAnsi="Courier" w:cs="Courier"/>
          <w:b/>
          <w:bCs/>
        </w:rPr>
        <w:t>ata</w:t>
      </w:r>
    </w:p>
    <w:p w14:paraId="1C37808A" w14:textId="68434395" w:rsidR="00493AF3" w:rsidRPr="00493AF3" w:rsidRDefault="00493AF3" w:rsidP="00493AF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VAR</w:t>
      </w:r>
      <w:r w:rsidR="004C0BB3">
        <w:rPr>
          <w:rFonts w:ascii="Courier" w:hAnsi="Courier" w:cs="Courier"/>
          <w:b/>
          <w:bCs/>
        </w:rPr>
        <w:t>Data.mat</w:t>
      </w:r>
      <w:proofErr w:type="spellEnd"/>
      <w:r w:rsidR="0021382D">
        <w:rPr>
          <w:rFonts w:ascii="Courier" w:hAnsi="Courier" w:cs="Courier"/>
        </w:rPr>
        <w:t xml:space="preserve">: </w:t>
      </w:r>
      <w:r w:rsidR="004C0BB3">
        <w:rPr>
          <w:rFonts w:ascii="Courier" w:hAnsi="Courier" w:cs="Courier"/>
        </w:rPr>
        <w:t>file containing the data gene</w:t>
      </w:r>
      <w:r w:rsidR="009509B9">
        <w:rPr>
          <w:rFonts w:ascii="Courier" w:hAnsi="Courier" w:cs="Courier"/>
        </w:rPr>
        <w:t xml:space="preserve">rated in </w:t>
      </w:r>
      <w:proofErr w:type="spellStart"/>
      <w:r w:rsidR="009509B9">
        <w:rPr>
          <w:rFonts w:ascii="Courier" w:hAnsi="Courier" w:cs="Courier"/>
        </w:rPr>
        <w:t>Get</w:t>
      </w:r>
      <w:r>
        <w:rPr>
          <w:rFonts w:ascii="Courier" w:hAnsi="Courier" w:cs="Courier"/>
        </w:rPr>
        <w:t>VAR</w:t>
      </w:r>
      <w:r w:rsidR="009509B9">
        <w:rPr>
          <w:rFonts w:ascii="Courier" w:hAnsi="Courier" w:cs="Courier"/>
        </w:rPr>
        <w:t>Data.m</w:t>
      </w:r>
      <w:proofErr w:type="spellEnd"/>
      <w:r>
        <w:rPr>
          <w:rFonts w:ascii="Courier" w:hAnsi="Courier" w:cs="Courier"/>
        </w:rPr>
        <w:t xml:space="preserve"> for use in the </w:t>
      </w:r>
      <w:proofErr w:type="spellStart"/>
      <w:r>
        <w:rPr>
          <w:rFonts w:ascii="Courier" w:hAnsi="Courier" w:cs="Courier"/>
        </w:rPr>
        <w:t>VARs</w:t>
      </w:r>
      <w:r w:rsidR="0059148A">
        <w:rPr>
          <w:rFonts w:ascii="Courier" w:hAnsi="Courier" w:cs="Courier"/>
        </w:rPr>
        <w:t>.</w:t>
      </w:r>
      <w:proofErr w:type="spellEnd"/>
    </w:p>
    <w:p w14:paraId="1B505128" w14:textId="7784A8DB" w:rsidR="00175AFE" w:rsidRDefault="00175AFE" w:rsidP="0021382D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DataChart</w:t>
      </w:r>
      <w:r w:rsidR="009509B9" w:rsidRPr="009509B9">
        <w:rPr>
          <w:rFonts w:ascii="Courier" w:hAnsi="Courier" w:cs="Courier"/>
          <w:b/>
          <w:bCs/>
        </w:rPr>
        <w:t>.mat</w:t>
      </w:r>
      <w:proofErr w:type="spellEnd"/>
      <w:r w:rsidR="009509B9" w:rsidRPr="009509B9">
        <w:rPr>
          <w:rFonts w:ascii="Courier" w:hAnsi="Courier" w:cs="Courier"/>
          <w:b/>
          <w:bCs/>
        </w:rPr>
        <w:t>:</w:t>
      </w:r>
      <w:r w:rsidR="009509B9">
        <w:rPr>
          <w:rFonts w:ascii="Courier" w:hAnsi="Courier" w:cs="Courier"/>
        </w:rPr>
        <w:t xml:space="preserve"> file containing</w:t>
      </w:r>
      <w:r>
        <w:rPr>
          <w:rFonts w:ascii="Courier" w:hAnsi="Courier" w:cs="Courier"/>
        </w:rPr>
        <w:t xml:space="preserve"> the data generated in </w:t>
      </w:r>
      <w:proofErr w:type="spellStart"/>
      <w:r>
        <w:rPr>
          <w:rFonts w:ascii="Courier" w:hAnsi="Courier" w:cs="Courier"/>
        </w:rPr>
        <w:t>ChartData.mat</w:t>
      </w:r>
      <w:proofErr w:type="spellEnd"/>
      <w:r w:rsidR="0059148A">
        <w:rPr>
          <w:rFonts w:ascii="Courier" w:hAnsi="Courier" w:cs="Courier"/>
        </w:rPr>
        <w:t>.</w:t>
      </w:r>
    </w:p>
    <w:p w14:paraId="465562C8" w14:textId="374ED1D2" w:rsidR="00493AF3" w:rsidRDefault="00493AF3" w:rsidP="0021382D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 w:rsidRPr="00493AF3">
        <w:rPr>
          <w:rFonts w:ascii="Courier" w:hAnsi="Courier" w:cs="Courier"/>
          <w:b/>
          <w:bCs/>
        </w:rPr>
        <w:t>DSGEData.mat</w:t>
      </w:r>
      <w:proofErr w:type="spellEnd"/>
      <w:r w:rsidRPr="00493AF3">
        <w:rPr>
          <w:rFonts w:ascii="Courier" w:hAnsi="Courier" w:cs="Courier"/>
          <w:b/>
          <w:bCs/>
        </w:rPr>
        <w:t>:</w:t>
      </w:r>
      <w:r>
        <w:rPr>
          <w:rFonts w:ascii="Courier" w:hAnsi="Courier" w:cs="Courier"/>
        </w:rPr>
        <w:t xml:space="preserve"> file containing the data generated in </w:t>
      </w:r>
      <w:proofErr w:type="spellStart"/>
      <w:r>
        <w:rPr>
          <w:rFonts w:ascii="Courier" w:hAnsi="Courier" w:cs="Courier"/>
        </w:rPr>
        <w:t>GetDSGEData.m</w:t>
      </w:r>
      <w:proofErr w:type="spellEnd"/>
      <w:r>
        <w:rPr>
          <w:rFonts w:ascii="Courier" w:hAnsi="Courier" w:cs="Courier"/>
        </w:rPr>
        <w:t xml:space="preserve"> for use in the DSGE model</w:t>
      </w:r>
      <w:r w:rsidR="0059148A">
        <w:rPr>
          <w:rFonts w:ascii="Courier" w:hAnsi="Courier" w:cs="Courier"/>
        </w:rPr>
        <w:t>.</w:t>
      </w:r>
    </w:p>
    <w:p w14:paraId="12B40BC2" w14:textId="77777777" w:rsidR="00E56CE2" w:rsidRDefault="00175AFE" w:rsidP="0021382D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proofErr w:type="spellStart"/>
      <w:r>
        <w:rPr>
          <w:rFonts w:ascii="Courier" w:hAnsi="Courier" w:cs="Courier"/>
          <w:b/>
          <w:bCs/>
        </w:rPr>
        <w:t>SWcovid_quarterly.</w:t>
      </w:r>
      <w:r>
        <w:rPr>
          <w:rFonts w:ascii="Courier" w:hAnsi="Courier" w:cs="Courier"/>
        </w:rPr>
        <w:t>mat</w:t>
      </w:r>
      <w:proofErr w:type="spellEnd"/>
      <w:r>
        <w:rPr>
          <w:rFonts w:ascii="Courier" w:hAnsi="Courier" w:cs="Courier"/>
        </w:rPr>
        <w:t xml:space="preserve">: file containing </w:t>
      </w:r>
    </w:p>
    <w:p w14:paraId="7464F16C" w14:textId="65D42D4B" w:rsidR="00E56CE2" w:rsidRDefault="00E56CE2" w:rsidP="0021382D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  <w:b/>
          <w:bCs/>
        </w:rPr>
        <w:t xml:space="preserve">public, </w:t>
      </w:r>
      <w:proofErr w:type="spellStart"/>
      <w:r>
        <w:rPr>
          <w:rFonts w:ascii="Courier" w:hAnsi="Courier" w:cs="Courier"/>
          <w:b/>
          <w:bCs/>
        </w:rPr>
        <w:t>realtime</w:t>
      </w:r>
      <w:proofErr w:type="spellEnd"/>
      <w:r>
        <w:rPr>
          <w:rFonts w:ascii="Courier" w:hAnsi="Courier" w:cs="Courier"/>
          <w:b/>
          <w:bCs/>
        </w:rPr>
        <w:t xml:space="preserve">, and </w:t>
      </w:r>
      <w:proofErr w:type="spellStart"/>
      <w:r>
        <w:rPr>
          <w:rFonts w:ascii="Courier" w:hAnsi="Courier" w:cs="Courier"/>
          <w:b/>
          <w:bCs/>
        </w:rPr>
        <w:t>swcovi</w:t>
      </w:r>
      <w:r w:rsidR="00E80A59">
        <w:rPr>
          <w:rFonts w:ascii="Courier" w:hAnsi="Courier" w:cs="Courier"/>
          <w:b/>
          <w:bCs/>
        </w:rPr>
        <w:t>d</w:t>
      </w:r>
      <w:proofErr w:type="spellEnd"/>
      <w:r>
        <w:rPr>
          <w:rFonts w:ascii="Courier" w:hAnsi="Courier" w:cs="Courier"/>
          <w:b/>
          <w:bCs/>
        </w:rPr>
        <w:t xml:space="preserve">: </w:t>
      </w:r>
      <w:r>
        <w:rPr>
          <w:rFonts w:ascii="Courier" w:hAnsi="Courier" w:cs="Courier"/>
        </w:rPr>
        <w:t>contain the raw data used in the preceding files</w:t>
      </w:r>
      <w:r w:rsidR="0059148A">
        <w:rPr>
          <w:rFonts w:ascii="Courier" w:hAnsi="Courier" w:cs="Courier"/>
        </w:rPr>
        <w:t>.</w:t>
      </w:r>
    </w:p>
    <w:p w14:paraId="4E76516A" w14:textId="77777777" w:rsidR="00E56CE2" w:rsidRDefault="00E56CE2" w:rsidP="00E56CE2">
      <w:pPr>
        <w:pStyle w:val="ListParagraph"/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5D6F8639" w14:textId="17DA8571" w:rsidR="00E56CE2" w:rsidRDefault="00E56CE2" w:rsidP="00E56CE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FC3F74">
        <w:rPr>
          <w:rFonts w:ascii="Courier" w:hAnsi="Courier" w:cs="Courier"/>
          <w:b/>
          <w:bCs/>
        </w:rPr>
        <w:t>draws:</w:t>
      </w:r>
      <w:r>
        <w:rPr>
          <w:rFonts w:ascii="Courier" w:hAnsi="Courier" w:cs="Courier"/>
        </w:rPr>
        <w:t xml:space="preserve"> contains the posterior draws generated for each of the </w:t>
      </w:r>
      <w:r w:rsidR="0059148A">
        <w:rPr>
          <w:rFonts w:ascii="Courier" w:hAnsi="Courier" w:cs="Courier"/>
        </w:rPr>
        <w:t xml:space="preserve">VAR </w:t>
      </w:r>
      <w:r>
        <w:rPr>
          <w:rFonts w:ascii="Courier" w:hAnsi="Courier" w:cs="Courier"/>
        </w:rPr>
        <w:t>models</w:t>
      </w:r>
      <w:r w:rsidR="0059148A">
        <w:rPr>
          <w:rFonts w:ascii="Courier" w:hAnsi="Courier" w:cs="Courier"/>
        </w:rPr>
        <w:t xml:space="preserve"> and DSGE model.</w:t>
      </w:r>
    </w:p>
    <w:p w14:paraId="4EAF2261" w14:textId="77777777" w:rsidR="00E56CE2" w:rsidRPr="00E56CE2" w:rsidRDefault="00E56CE2" w:rsidP="00E56CE2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192EAF85" w14:textId="2C0311B7" w:rsidR="00E56CE2" w:rsidRDefault="00E56CE2" w:rsidP="00E56CE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FC3F74">
        <w:rPr>
          <w:rFonts w:ascii="Courier" w:hAnsi="Courier" w:cs="Courier"/>
          <w:b/>
          <w:bCs/>
        </w:rPr>
        <w:t>figures:</w:t>
      </w:r>
      <w:r>
        <w:rPr>
          <w:rFonts w:ascii="Courier" w:hAnsi="Courier" w:cs="Courier"/>
        </w:rPr>
        <w:t xml:space="preserve"> contains </w:t>
      </w:r>
      <w:r w:rsidR="0059148A">
        <w:rPr>
          <w:rFonts w:ascii="Courier" w:hAnsi="Courier" w:cs="Courier"/>
        </w:rPr>
        <w:t>all</w:t>
      </w:r>
      <w:r>
        <w:rPr>
          <w:rFonts w:ascii="Courier" w:hAnsi="Courier" w:cs="Courier"/>
        </w:rPr>
        <w:t xml:space="preserve"> the figures </w:t>
      </w:r>
      <w:r w:rsidR="0059148A">
        <w:rPr>
          <w:rFonts w:ascii="Courier" w:hAnsi="Courier" w:cs="Courier"/>
        </w:rPr>
        <w:t xml:space="preserve">and </w:t>
      </w:r>
      <w:r w:rsidR="0069161B">
        <w:rPr>
          <w:rFonts w:ascii="Courier" w:hAnsi="Courier" w:cs="Courier"/>
        </w:rPr>
        <w:t xml:space="preserve">the </w:t>
      </w:r>
      <w:r w:rsidR="0059148A">
        <w:rPr>
          <w:rFonts w:ascii="Courier" w:hAnsi="Courier" w:cs="Courier"/>
        </w:rPr>
        <w:t xml:space="preserve">table </w:t>
      </w:r>
      <w:r>
        <w:rPr>
          <w:rFonts w:ascii="Courier" w:hAnsi="Courier" w:cs="Courier"/>
        </w:rPr>
        <w:t>generated for the main text and appendix of the paper</w:t>
      </w:r>
      <w:r w:rsidR="0059148A">
        <w:rPr>
          <w:rFonts w:ascii="Courier" w:hAnsi="Courier" w:cs="Courier"/>
        </w:rPr>
        <w:t>.</w:t>
      </w:r>
    </w:p>
    <w:p w14:paraId="466412DD" w14:textId="77777777" w:rsidR="00E56CE2" w:rsidRDefault="00E56CE2" w:rsidP="00E56CE2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0D2329C5" w14:textId="77777777" w:rsidR="00E56CE2" w:rsidRPr="00E56CE2" w:rsidRDefault="00E56CE2" w:rsidP="00E56CE2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508F3816" w14:textId="76E1A906" w:rsidR="00785BC3" w:rsidRDefault="00D40913" w:rsidP="00E56CE2">
      <w:pPr>
        <w:widowControl w:val="0"/>
        <w:autoSpaceDE w:val="0"/>
        <w:autoSpaceDN w:val="0"/>
        <w:adjustRightInd w:val="0"/>
      </w:pPr>
      <w:r w:rsidRPr="00E56CE2">
        <w:rPr>
          <w:rFonts w:ascii="Courier" w:hAnsi="Courier" w:cs="Courier"/>
        </w:rPr>
        <w:br/>
      </w:r>
    </w:p>
    <w:sectPr w:rsidR="00785BC3" w:rsidSect="00191A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0000000" w:usb2="01000407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231A56"/>
    <w:multiLevelType w:val="multilevel"/>
    <w:tmpl w:val="70920EF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AF61E9E"/>
    <w:multiLevelType w:val="multilevel"/>
    <w:tmpl w:val="883CE31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80943589">
    <w:abstractNumId w:val="1"/>
  </w:num>
  <w:num w:numId="2" w16cid:durableId="12163577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B8"/>
    <w:rsid w:val="000B603D"/>
    <w:rsid w:val="00161C73"/>
    <w:rsid w:val="00175AFE"/>
    <w:rsid w:val="00191AB9"/>
    <w:rsid w:val="00203D80"/>
    <w:rsid w:val="0021382D"/>
    <w:rsid w:val="002404C2"/>
    <w:rsid w:val="00264EBE"/>
    <w:rsid w:val="00284ACF"/>
    <w:rsid w:val="002964EA"/>
    <w:rsid w:val="00307EE9"/>
    <w:rsid w:val="00373090"/>
    <w:rsid w:val="003751F0"/>
    <w:rsid w:val="00384916"/>
    <w:rsid w:val="00396B95"/>
    <w:rsid w:val="004144F9"/>
    <w:rsid w:val="00467173"/>
    <w:rsid w:val="00493AF3"/>
    <w:rsid w:val="004A6C6D"/>
    <w:rsid w:val="004C0BB3"/>
    <w:rsid w:val="00522A20"/>
    <w:rsid w:val="005470E7"/>
    <w:rsid w:val="0059148A"/>
    <w:rsid w:val="00594DD3"/>
    <w:rsid w:val="005D1685"/>
    <w:rsid w:val="0069161B"/>
    <w:rsid w:val="00745777"/>
    <w:rsid w:val="00785BC3"/>
    <w:rsid w:val="007B4A6F"/>
    <w:rsid w:val="007F143A"/>
    <w:rsid w:val="008A7F9A"/>
    <w:rsid w:val="008B38C4"/>
    <w:rsid w:val="00915A67"/>
    <w:rsid w:val="009225D7"/>
    <w:rsid w:val="009509B9"/>
    <w:rsid w:val="00A415EF"/>
    <w:rsid w:val="00A913A1"/>
    <w:rsid w:val="00AA3887"/>
    <w:rsid w:val="00B73324"/>
    <w:rsid w:val="00BB1CB2"/>
    <w:rsid w:val="00BD1D35"/>
    <w:rsid w:val="00C86DB8"/>
    <w:rsid w:val="00CB7BE7"/>
    <w:rsid w:val="00D40913"/>
    <w:rsid w:val="00E56CE2"/>
    <w:rsid w:val="00E80A59"/>
    <w:rsid w:val="00F2264A"/>
    <w:rsid w:val="00FC3F74"/>
    <w:rsid w:val="00FC6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575E"/>
  <w15:docId w15:val="{C2E6DEBB-47D0-3A47-906A-3B3DB5A1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Giannone</dc:creator>
  <cp:keywords/>
  <dc:description/>
  <cp:lastModifiedBy>Microsoft Office User</cp:lastModifiedBy>
  <cp:revision>18</cp:revision>
  <dcterms:created xsi:type="dcterms:W3CDTF">2026-09-07T21:46:00Z</dcterms:created>
  <dcterms:modified xsi:type="dcterms:W3CDTF">2026-09-08T17:55:00Z</dcterms:modified>
</cp:coreProperties>
</file>