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6823B" w14:textId="32DF6437" w:rsidR="00124C47" w:rsidRPr="00124C47" w:rsidRDefault="00124C47" w:rsidP="003C49A2">
      <w:pPr>
        <w:contextualSpacing/>
        <w:rPr>
          <w:rFonts w:ascii="Arial" w:hAnsi="Arial" w:cs="Arial"/>
          <w:color w:val="000000" w:themeColor="text1"/>
          <w:sz w:val="20"/>
          <w:szCs w:val="20"/>
        </w:rPr>
      </w:pPr>
      <w:r w:rsidRPr="00124C47">
        <w:rPr>
          <w:rFonts w:ascii="Arial" w:hAnsi="Arial" w:cs="Arial"/>
          <w:color w:val="000000" w:themeColor="text1"/>
          <w:sz w:val="20"/>
          <w:szCs w:val="20"/>
        </w:rPr>
        <w:t xml:space="preserve">Ankit </w:t>
      </w:r>
      <w:proofErr w:type="spellStart"/>
      <w:r w:rsidRPr="00124C47">
        <w:rPr>
          <w:rFonts w:ascii="Arial" w:hAnsi="Arial" w:cs="Arial"/>
          <w:color w:val="000000" w:themeColor="text1"/>
          <w:sz w:val="20"/>
          <w:szCs w:val="20"/>
        </w:rPr>
        <w:t>Jambusaria</w:t>
      </w:r>
      <w:proofErr w:type="spellEnd"/>
    </w:p>
    <w:p w14:paraId="3F145351" w14:textId="4427C428" w:rsidR="00124C47" w:rsidRPr="00124C47" w:rsidRDefault="00124C47" w:rsidP="003C49A2">
      <w:pPr>
        <w:contextualSpacing/>
        <w:rPr>
          <w:rFonts w:ascii="Arial" w:hAnsi="Arial" w:cs="Arial"/>
          <w:color w:val="000000" w:themeColor="text1"/>
          <w:sz w:val="20"/>
          <w:szCs w:val="20"/>
        </w:rPr>
      </w:pPr>
      <w:r w:rsidRPr="00124C47">
        <w:rPr>
          <w:rFonts w:ascii="Arial" w:hAnsi="Arial" w:cs="Arial"/>
          <w:color w:val="000000" w:themeColor="text1"/>
          <w:sz w:val="20"/>
          <w:szCs w:val="20"/>
        </w:rPr>
        <w:t xml:space="preserve">Candidate for </w:t>
      </w:r>
      <w:r w:rsidRPr="00124C47">
        <w:rPr>
          <w:rFonts w:ascii="Arial" w:hAnsi="Arial" w:cs="Arial"/>
          <w:color w:val="000000" w:themeColor="text1"/>
          <w:sz w:val="20"/>
          <w:szCs w:val="20"/>
        </w:rPr>
        <w:t>Bioinformatics Engineer, Algorithm</w:t>
      </w:r>
    </w:p>
    <w:p w14:paraId="58AB41C7" w14:textId="77777777" w:rsidR="00124C47" w:rsidRPr="00124C47" w:rsidRDefault="00124C47" w:rsidP="003C49A2">
      <w:pPr>
        <w:contextualSpacing/>
        <w:rPr>
          <w:rFonts w:ascii="Arial" w:hAnsi="Arial" w:cs="Arial"/>
          <w:color w:val="000000" w:themeColor="text1"/>
          <w:sz w:val="20"/>
          <w:szCs w:val="20"/>
        </w:rPr>
      </w:pPr>
    </w:p>
    <w:p w14:paraId="7B278C79" w14:textId="41673F87" w:rsidR="000B22D2" w:rsidRDefault="00124C47" w:rsidP="003C49A2">
      <w:pPr>
        <w:contextualSpacing/>
        <w:jc w:val="center"/>
        <w:rPr>
          <w:rFonts w:ascii="Arial" w:hAnsi="Arial" w:cs="Arial"/>
          <w:b/>
          <w:bCs/>
          <w:color w:val="000000" w:themeColor="text1"/>
          <w:sz w:val="20"/>
          <w:szCs w:val="20"/>
        </w:rPr>
      </w:pPr>
      <w:proofErr w:type="spellStart"/>
      <w:r w:rsidRPr="003C49A2">
        <w:rPr>
          <w:rFonts w:ascii="Arial" w:hAnsi="Arial" w:cs="Arial"/>
          <w:b/>
          <w:bCs/>
          <w:color w:val="000000" w:themeColor="text1"/>
          <w:sz w:val="20"/>
          <w:szCs w:val="20"/>
        </w:rPr>
        <w:t>Invitae</w:t>
      </w:r>
      <w:proofErr w:type="spellEnd"/>
      <w:r w:rsidRPr="003C49A2">
        <w:rPr>
          <w:rFonts w:ascii="Arial" w:hAnsi="Arial" w:cs="Arial"/>
          <w:b/>
          <w:bCs/>
          <w:color w:val="000000" w:themeColor="text1"/>
          <w:sz w:val="20"/>
          <w:szCs w:val="20"/>
        </w:rPr>
        <w:t xml:space="preserve"> Bioinformatics Exercise B.3</w:t>
      </w:r>
    </w:p>
    <w:p w14:paraId="30FD024C" w14:textId="754DF8CB" w:rsidR="00ED4F4D" w:rsidRDefault="00ED4F4D" w:rsidP="003C49A2">
      <w:pPr>
        <w:contextualSpacing/>
        <w:jc w:val="center"/>
        <w:rPr>
          <w:rFonts w:ascii="Arial" w:hAnsi="Arial" w:cs="Arial"/>
          <w:b/>
          <w:bCs/>
          <w:color w:val="000000" w:themeColor="text1"/>
          <w:sz w:val="20"/>
          <w:szCs w:val="20"/>
        </w:rPr>
      </w:pPr>
    </w:p>
    <w:p w14:paraId="1D2B8C80" w14:textId="18C1D077" w:rsidR="00ED4F4D" w:rsidRPr="00ED4F4D" w:rsidRDefault="00ED4F4D" w:rsidP="00ED4F4D">
      <w:pPr>
        <w:spacing w:after="240"/>
        <w:contextualSpacing/>
        <w:rPr>
          <w:rFonts w:ascii="Arial" w:eastAsia="Times New Roman" w:hAnsi="Arial" w:cs="Arial"/>
          <w:sz w:val="20"/>
          <w:szCs w:val="20"/>
        </w:rPr>
      </w:pPr>
      <w:r w:rsidRPr="003C49A2">
        <w:rPr>
          <w:rFonts w:ascii="Arial" w:eastAsia="Times New Roman" w:hAnsi="Arial" w:cs="Arial"/>
          <w:sz w:val="20"/>
          <w:szCs w:val="20"/>
        </w:rPr>
        <w:t>The program can be executed using the following command</w:t>
      </w:r>
      <w:r>
        <w:rPr>
          <w:rFonts w:ascii="Arial" w:eastAsia="Times New Roman" w:hAnsi="Arial" w:cs="Arial"/>
          <w:sz w:val="20"/>
          <w:szCs w:val="20"/>
        </w:rPr>
        <w:t>:</w:t>
      </w:r>
    </w:p>
    <w:p w14:paraId="4B4E861F" w14:textId="329D32C9" w:rsidR="00ED4F4D" w:rsidRPr="00ED4F4D" w:rsidRDefault="00ED4F4D" w:rsidP="00ED4F4D">
      <w:pPr>
        <w:rPr>
          <w:rFonts w:ascii="Arial" w:hAnsi="Arial" w:cs="Arial"/>
          <w:sz w:val="20"/>
          <w:szCs w:val="20"/>
        </w:rPr>
      </w:pPr>
      <w:r w:rsidRPr="00ED4F4D">
        <w:rPr>
          <w:rFonts w:ascii="Arial" w:hAnsi="Arial" w:cs="Arial"/>
          <w:sz w:val="20"/>
          <w:szCs w:val="20"/>
          <w:highlight w:val="lightGray"/>
        </w:rPr>
        <w:t>python3 translate_transcript_to_genomic_coords.py --genome-mapping-file input_file1.txt --transcript-processing-file input_file2.txt --output output.txt</w:t>
      </w:r>
    </w:p>
    <w:p w14:paraId="402D5300" w14:textId="27DA2F20" w:rsidR="003C49A2" w:rsidRPr="003C49A2" w:rsidRDefault="003C49A2" w:rsidP="003C49A2">
      <w:pPr>
        <w:contextualSpacing/>
        <w:jc w:val="center"/>
        <w:rPr>
          <w:rFonts w:ascii="Arial" w:hAnsi="Arial" w:cs="Arial"/>
          <w:color w:val="000000" w:themeColor="text1"/>
          <w:sz w:val="20"/>
          <w:szCs w:val="20"/>
        </w:rPr>
      </w:pPr>
    </w:p>
    <w:p w14:paraId="418934E3" w14:textId="0D31C7E2" w:rsidR="003C49A2" w:rsidRDefault="003C49A2" w:rsidP="003C49A2">
      <w:pPr>
        <w:contextualSpacing/>
        <w:rPr>
          <w:rFonts w:ascii="Arial" w:hAnsi="Arial" w:cs="Arial"/>
          <w:color w:val="000000" w:themeColor="text1"/>
          <w:sz w:val="20"/>
          <w:szCs w:val="20"/>
        </w:rPr>
      </w:pPr>
      <w:r w:rsidRPr="003C49A2">
        <w:rPr>
          <w:rFonts w:ascii="Arial" w:hAnsi="Arial" w:cs="Arial"/>
          <w:color w:val="000000" w:themeColor="text1"/>
          <w:sz w:val="20"/>
          <w:szCs w:val="20"/>
          <w:highlight w:val="lightGray"/>
        </w:rPr>
        <w:t>translate_transcript_to_genomic_coords.py</w:t>
      </w:r>
      <w:r w:rsidRPr="003C49A2">
        <w:rPr>
          <w:rFonts w:ascii="Arial" w:hAnsi="Arial" w:cs="Arial"/>
          <w:color w:val="000000" w:themeColor="text1"/>
          <w:sz w:val="20"/>
          <w:szCs w:val="20"/>
        </w:rPr>
        <w:t xml:space="preserve"> </w:t>
      </w:r>
      <w:r>
        <w:rPr>
          <w:rFonts w:ascii="Arial" w:hAnsi="Arial" w:cs="Arial"/>
          <w:color w:val="000000" w:themeColor="text1"/>
          <w:sz w:val="20"/>
          <w:szCs w:val="20"/>
        </w:rPr>
        <w:t>is a</w:t>
      </w:r>
      <w:r w:rsidRPr="003C49A2">
        <w:rPr>
          <w:rFonts w:ascii="Arial" w:hAnsi="Arial" w:cs="Arial"/>
          <w:color w:val="000000" w:themeColor="text1"/>
          <w:sz w:val="20"/>
          <w:szCs w:val="20"/>
        </w:rPr>
        <w:t xml:space="preserve"> script that reads in </w:t>
      </w:r>
      <w:r>
        <w:rPr>
          <w:rFonts w:ascii="Arial" w:hAnsi="Arial" w:cs="Arial"/>
          <w:color w:val="000000" w:themeColor="text1"/>
          <w:sz w:val="20"/>
          <w:szCs w:val="20"/>
        </w:rPr>
        <w:t>a genome mapping file and a transcript processing file</w:t>
      </w:r>
      <w:r w:rsidRPr="003C49A2">
        <w:rPr>
          <w:rFonts w:ascii="Arial" w:hAnsi="Arial" w:cs="Arial"/>
          <w:color w:val="000000" w:themeColor="text1"/>
          <w:sz w:val="20"/>
          <w:szCs w:val="20"/>
        </w:rPr>
        <w:t xml:space="preserve"> </w:t>
      </w:r>
      <w:r>
        <w:rPr>
          <w:rFonts w:ascii="Arial" w:hAnsi="Arial" w:cs="Arial"/>
          <w:color w:val="000000" w:themeColor="text1"/>
          <w:sz w:val="20"/>
          <w:szCs w:val="20"/>
        </w:rPr>
        <w:t xml:space="preserve">which are given </w:t>
      </w:r>
      <w:r w:rsidRPr="003C49A2">
        <w:rPr>
          <w:rFonts w:ascii="Arial" w:hAnsi="Arial" w:cs="Arial"/>
          <w:color w:val="000000" w:themeColor="text1"/>
          <w:sz w:val="20"/>
          <w:szCs w:val="20"/>
        </w:rPr>
        <w:t>as command line arguments and translates input transcript coordinates to</w:t>
      </w:r>
      <w:r>
        <w:rPr>
          <w:rFonts w:ascii="Arial" w:hAnsi="Arial" w:cs="Arial"/>
          <w:color w:val="000000" w:themeColor="text1"/>
          <w:sz w:val="20"/>
          <w:szCs w:val="20"/>
        </w:rPr>
        <w:t xml:space="preserve"> </w:t>
      </w:r>
      <w:r w:rsidRPr="003C49A2">
        <w:rPr>
          <w:rFonts w:ascii="Arial" w:hAnsi="Arial" w:cs="Arial"/>
          <w:color w:val="000000" w:themeColor="text1"/>
          <w:sz w:val="20"/>
          <w:szCs w:val="20"/>
        </w:rPr>
        <w:t xml:space="preserve">genomic coordinates using </w:t>
      </w:r>
      <w:r>
        <w:rPr>
          <w:rFonts w:ascii="Arial" w:hAnsi="Arial" w:cs="Arial"/>
          <w:color w:val="000000" w:themeColor="text1"/>
          <w:sz w:val="20"/>
          <w:szCs w:val="20"/>
        </w:rPr>
        <w:t>the</w:t>
      </w:r>
      <w:r w:rsidRPr="003C49A2">
        <w:rPr>
          <w:rFonts w:ascii="Arial" w:hAnsi="Arial" w:cs="Arial"/>
          <w:color w:val="000000" w:themeColor="text1"/>
          <w:sz w:val="20"/>
          <w:szCs w:val="20"/>
        </w:rPr>
        <w:t xml:space="preserve"> position </w:t>
      </w:r>
      <w:r>
        <w:rPr>
          <w:rFonts w:ascii="Arial" w:hAnsi="Arial" w:cs="Arial"/>
          <w:color w:val="000000" w:themeColor="text1"/>
          <w:sz w:val="20"/>
          <w:szCs w:val="20"/>
        </w:rPr>
        <w:t xml:space="preserve">and </w:t>
      </w:r>
      <w:r w:rsidRPr="003C49A2">
        <w:rPr>
          <w:rFonts w:ascii="Arial" w:hAnsi="Arial" w:cs="Arial"/>
          <w:color w:val="000000" w:themeColor="text1"/>
          <w:sz w:val="20"/>
          <w:szCs w:val="20"/>
        </w:rPr>
        <w:t>CIGAR string.</w:t>
      </w:r>
      <w:r>
        <w:rPr>
          <w:rFonts w:ascii="Arial" w:hAnsi="Arial" w:cs="Arial"/>
          <w:color w:val="000000" w:themeColor="text1"/>
          <w:sz w:val="20"/>
          <w:szCs w:val="20"/>
        </w:rPr>
        <w:t xml:space="preserve"> </w:t>
      </w:r>
      <w:r w:rsidRPr="003C49A2">
        <w:rPr>
          <w:rFonts w:ascii="Arial" w:hAnsi="Arial" w:cs="Arial"/>
          <w:color w:val="000000" w:themeColor="text1"/>
          <w:sz w:val="20"/>
          <w:szCs w:val="20"/>
        </w:rPr>
        <w:t>The (0-based) position is input as CHR1:3, and the CIGAR string is 8M7D6M2I2M11D7M.</w:t>
      </w:r>
    </w:p>
    <w:p w14:paraId="49CDD862" w14:textId="77777777" w:rsidR="003C49A2" w:rsidRPr="003C49A2" w:rsidRDefault="003C49A2" w:rsidP="003C49A2">
      <w:pPr>
        <w:contextualSpacing/>
        <w:rPr>
          <w:rFonts w:ascii="Arial" w:hAnsi="Arial" w:cs="Arial"/>
          <w:color w:val="000000" w:themeColor="text1"/>
          <w:sz w:val="20"/>
          <w:szCs w:val="20"/>
        </w:rPr>
      </w:pPr>
    </w:p>
    <w:p w14:paraId="20D09F37" w14:textId="77777777" w:rsidR="003C49A2" w:rsidRPr="00ED4F4D" w:rsidRDefault="003C49A2" w:rsidP="00ED4F4D">
      <w:pPr>
        <w:rPr>
          <w:rFonts w:ascii="Arial" w:hAnsi="Arial" w:cs="Arial"/>
          <w:b/>
          <w:bCs/>
          <w:sz w:val="20"/>
          <w:szCs w:val="20"/>
        </w:rPr>
      </w:pPr>
      <w:r w:rsidRPr="00ED4F4D">
        <w:rPr>
          <w:rFonts w:ascii="Arial" w:hAnsi="Arial" w:cs="Arial"/>
          <w:b/>
          <w:bCs/>
          <w:sz w:val="20"/>
          <w:szCs w:val="20"/>
        </w:rPr>
        <w:t xml:space="preserve">Assumptions: </w:t>
      </w:r>
    </w:p>
    <w:p w14:paraId="7E537A5A" w14:textId="77777777" w:rsidR="00ED4F4D" w:rsidRDefault="003C49A2" w:rsidP="00ED4F4D">
      <w:pPr>
        <w:pStyle w:val="ListParagraph"/>
        <w:numPr>
          <w:ilvl w:val="0"/>
          <w:numId w:val="4"/>
        </w:numPr>
        <w:rPr>
          <w:rFonts w:ascii="Arial" w:hAnsi="Arial" w:cs="Arial"/>
          <w:sz w:val="20"/>
          <w:szCs w:val="20"/>
        </w:rPr>
      </w:pPr>
      <w:r w:rsidRPr="00ED4F4D">
        <w:rPr>
          <w:rFonts w:ascii="Arial" w:hAnsi="Arial" w:cs="Arial"/>
          <w:sz w:val="20"/>
          <w:szCs w:val="20"/>
        </w:rPr>
        <w:t>The transcript is always mapped from genomic 5’ to 3’.</w:t>
      </w:r>
    </w:p>
    <w:p w14:paraId="7079D9E2" w14:textId="77777777" w:rsidR="00ED4F4D" w:rsidRDefault="003C49A2" w:rsidP="00ED4F4D">
      <w:pPr>
        <w:pStyle w:val="ListParagraph"/>
        <w:numPr>
          <w:ilvl w:val="0"/>
          <w:numId w:val="4"/>
        </w:numPr>
        <w:rPr>
          <w:rFonts w:ascii="Arial" w:hAnsi="Arial" w:cs="Arial"/>
          <w:sz w:val="20"/>
          <w:szCs w:val="20"/>
        </w:rPr>
      </w:pPr>
      <w:r w:rsidRPr="00ED4F4D">
        <w:rPr>
          <w:rFonts w:ascii="Arial" w:hAnsi="Arial" w:cs="Arial"/>
          <w:sz w:val="20"/>
          <w:szCs w:val="20"/>
        </w:rPr>
        <w:t>The transcript and genomic coordinates are 0-based.</w:t>
      </w:r>
    </w:p>
    <w:p w14:paraId="2F9902B0" w14:textId="401336BE" w:rsidR="00ED4F4D" w:rsidRDefault="003C49A2" w:rsidP="00601301">
      <w:pPr>
        <w:pStyle w:val="ListParagraph"/>
        <w:numPr>
          <w:ilvl w:val="0"/>
          <w:numId w:val="4"/>
        </w:numPr>
        <w:rPr>
          <w:rFonts w:ascii="Arial" w:hAnsi="Arial" w:cs="Arial"/>
          <w:sz w:val="20"/>
          <w:szCs w:val="20"/>
        </w:rPr>
      </w:pPr>
      <w:r w:rsidRPr="00ED4F4D">
        <w:rPr>
          <w:rFonts w:ascii="Arial" w:hAnsi="Arial" w:cs="Arial"/>
          <w:sz w:val="20"/>
          <w:szCs w:val="20"/>
        </w:rPr>
        <w:t>The transcript processing file contains transcript ids</w:t>
      </w:r>
      <w:r w:rsidR="00ED4F4D" w:rsidRPr="00ED4F4D">
        <w:rPr>
          <w:rFonts w:ascii="Arial" w:hAnsi="Arial" w:cs="Arial"/>
          <w:sz w:val="20"/>
          <w:szCs w:val="20"/>
        </w:rPr>
        <w:t xml:space="preserve"> where each transcript maps to </w:t>
      </w:r>
      <w:r w:rsidRPr="00ED4F4D">
        <w:rPr>
          <w:rFonts w:ascii="Arial" w:hAnsi="Arial" w:cs="Arial"/>
          <w:sz w:val="20"/>
          <w:szCs w:val="20"/>
        </w:rPr>
        <w:t xml:space="preserve">a unique location on at most one chromosome. </w:t>
      </w:r>
    </w:p>
    <w:p w14:paraId="3C27E22D" w14:textId="025AFFB5" w:rsidR="00601301" w:rsidRDefault="00601301" w:rsidP="00601301">
      <w:pPr>
        <w:rPr>
          <w:rFonts w:ascii="Arial" w:hAnsi="Arial" w:cs="Arial"/>
          <w:sz w:val="20"/>
          <w:szCs w:val="20"/>
        </w:rPr>
      </w:pPr>
    </w:p>
    <w:p w14:paraId="78107D58" w14:textId="77777777" w:rsidR="00601301" w:rsidRPr="00601301" w:rsidRDefault="00601301" w:rsidP="00601301">
      <w:pPr>
        <w:rPr>
          <w:rFonts w:ascii="Arial" w:hAnsi="Arial" w:cs="Arial"/>
          <w:sz w:val="20"/>
          <w:szCs w:val="20"/>
        </w:rPr>
      </w:pPr>
    </w:p>
    <w:tbl>
      <w:tblPr>
        <w:tblStyle w:val="TableGrid"/>
        <w:tblW w:w="0" w:type="auto"/>
        <w:tblLook w:val="04A0" w:firstRow="1" w:lastRow="0" w:firstColumn="1" w:lastColumn="0" w:noHBand="0" w:noVBand="1"/>
      </w:tblPr>
      <w:tblGrid>
        <w:gridCol w:w="4675"/>
        <w:gridCol w:w="4675"/>
      </w:tblGrid>
      <w:tr w:rsidR="00ED4F4D" w14:paraId="1DA332E9" w14:textId="77777777" w:rsidTr="00ED4F4D">
        <w:tc>
          <w:tcPr>
            <w:tcW w:w="4675" w:type="dxa"/>
          </w:tcPr>
          <w:p w14:paraId="104361DB" w14:textId="3CC82644" w:rsidR="00ED4F4D" w:rsidRPr="00601301" w:rsidRDefault="00ED4F4D" w:rsidP="00601301">
            <w:pPr>
              <w:rPr>
                <w:rFonts w:ascii="Arial" w:hAnsi="Arial" w:cs="Arial"/>
                <w:b/>
                <w:bCs/>
                <w:sz w:val="20"/>
                <w:szCs w:val="20"/>
              </w:rPr>
            </w:pPr>
            <w:r w:rsidRPr="00601301">
              <w:rPr>
                <w:rFonts w:ascii="Arial" w:hAnsi="Arial" w:cs="Arial"/>
                <w:b/>
                <w:bCs/>
                <w:sz w:val="20"/>
                <w:szCs w:val="20"/>
              </w:rPr>
              <w:t>Strengths</w:t>
            </w:r>
          </w:p>
        </w:tc>
        <w:tc>
          <w:tcPr>
            <w:tcW w:w="4675" w:type="dxa"/>
          </w:tcPr>
          <w:p w14:paraId="040DB9F2" w14:textId="10975242" w:rsidR="00ED4F4D" w:rsidRPr="00601301" w:rsidRDefault="00ED4F4D" w:rsidP="00601301">
            <w:pPr>
              <w:rPr>
                <w:rFonts w:ascii="Arial" w:hAnsi="Arial" w:cs="Arial"/>
                <w:b/>
                <w:bCs/>
                <w:sz w:val="20"/>
                <w:szCs w:val="20"/>
              </w:rPr>
            </w:pPr>
            <w:r w:rsidRPr="00601301">
              <w:rPr>
                <w:rFonts w:ascii="Arial" w:hAnsi="Arial" w:cs="Arial"/>
                <w:b/>
                <w:bCs/>
                <w:sz w:val="20"/>
                <w:szCs w:val="20"/>
              </w:rPr>
              <w:t>Weaknesses</w:t>
            </w:r>
          </w:p>
        </w:tc>
      </w:tr>
      <w:tr w:rsidR="00ED4F4D" w14:paraId="4A667B32" w14:textId="77777777" w:rsidTr="00ED4F4D">
        <w:tc>
          <w:tcPr>
            <w:tcW w:w="4675" w:type="dxa"/>
          </w:tcPr>
          <w:p w14:paraId="18E4DEC0" w14:textId="48012F76" w:rsidR="00ED4F4D" w:rsidRPr="00601301" w:rsidRDefault="00ED4F4D" w:rsidP="00601301">
            <w:pPr>
              <w:rPr>
                <w:rFonts w:ascii="Arial" w:hAnsi="Arial" w:cs="Arial"/>
                <w:sz w:val="20"/>
                <w:szCs w:val="20"/>
              </w:rPr>
            </w:pPr>
            <w:r w:rsidRPr="00601301">
              <w:rPr>
                <w:rFonts w:ascii="Arial" w:hAnsi="Arial" w:cs="Arial"/>
                <w:sz w:val="20"/>
                <w:szCs w:val="20"/>
              </w:rPr>
              <w:t>The user-friendly software allows for input files to be given as command line arguments.</w:t>
            </w:r>
          </w:p>
        </w:tc>
        <w:tc>
          <w:tcPr>
            <w:tcW w:w="4675" w:type="dxa"/>
          </w:tcPr>
          <w:p w14:paraId="1F4237E1" w14:textId="733AE71D" w:rsidR="00ED4F4D" w:rsidRPr="00601301" w:rsidRDefault="00601301" w:rsidP="00601301">
            <w:pPr>
              <w:rPr>
                <w:rFonts w:ascii="Arial" w:hAnsi="Arial" w:cs="Arial"/>
                <w:sz w:val="20"/>
                <w:szCs w:val="20"/>
              </w:rPr>
            </w:pPr>
            <w:r w:rsidRPr="00601301">
              <w:rPr>
                <w:rFonts w:ascii="Arial" w:hAnsi="Arial" w:cs="Arial"/>
                <w:sz w:val="20"/>
                <w:szCs w:val="20"/>
              </w:rPr>
              <w:t xml:space="preserve">Unit tests are needed to test small components of the software </w:t>
            </w:r>
          </w:p>
        </w:tc>
      </w:tr>
      <w:tr w:rsidR="00ED4F4D" w14:paraId="38D4EB73" w14:textId="77777777" w:rsidTr="00ED4F4D">
        <w:tc>
          <w:tcPr>
            <w:tcW w:w="4675" w:type="dxa"/>
          </w:tcPr>
          <w:p w14:paraId="5890F971" w14:textId="650B529E" w:rsidR="00ED4F4D" w:rsidRPr="00601301" w:rsidRDefault="00ED4F4D" w:rsidP="00601301">
            <w:pPr>
              <w:rPr>
                <w:rFonts w:ascii="Arial" w:hAnsi="Arial" w:cs="Arial"/>
                <w:sz w:val="20"/>
                <w:szCs w:val="20"/>
              </w:rPr>
            </w:pPr>
            <w:r w:rsidRPr="00601301">
              <w:rPr>
                <w:rFonts w:ascii="Arial" w:hAnsi="Arial" w:cs="Arial"/>
                <w:sz w:val="20"/>
                <w:szCs w:val="20"/>
              </w:rPr>
              <w:t>Tests have been written into the program to check for the format of input files.</w:t>
            </w:r>
          </w:p>
        </w:tc>
        <w:tc>
          <w:tcPr>
            <w:tcW w:w="4675" w:type="dxa"/>
          </w:tcPr>
          <w:p w14:paraId="4CBE3A71" w14:textId="7E5745E1" w:rsidR="00ED4F4D" w:rsidRPr="00601301" w:rsidRDefault="00601301" w:rsidP="00601301">
            <w:pPr>
              <w:rPr>
                <w:rFonts w:ascii="Arial" w:hAnsi="Arial" w:cs="Arial"/>
                <w:sz w:val="20"/>
                <w:szCs w:val="20"/>
              </w:rPr>
            </w:pPr>
            <w:r w:rsidRPr="00601301">
              <w:rPr>
                <w:rFonts w:ascii="Arial" w:hAnsi="Arial" w:cs="Arial"/>
                <w:sz w:val="20"/>
                <w:szCs w:val="20"/>
              </w:rPr>
              <w:t>Functional tests are needed to ensure that components of the software operate correctly with each other</w:t>
            </w:r>
          </w:p>
        </w:tc>
      </w:tr>
      <w:tr w:rsidR="00601301" w14:paraId="58D115B8" w14:textId="77777777" w:rsidTr="00ED4F4D">
        <w:tc>
          <w:tcPr>
            <w:tcW w:w="4675" w:type="dxa"/>
          </w:tcPr>
          <w:p w14:paraId="4072412F" w14:textId="708F1986" w:rsidR="00601301" w:rsidRPr="00601301" w:rsidRDefault="00601301" w:rsidP="00601301">
            <w:pPr>
              <w:rPr>
                <w:rFonts w:ascii="Arial" w:hAnsi="Arial" w:cs="Arial"/>
                <w:sz w:val="20"/>
                <w:szCs w:val="20"/>
              </w:rPr>
            </w:pPr>
            <w:r w:rsidRPr="00601301">
              <w:rPr>
                <w:rFonts w:ascii="Arial" w:hAnsi="Arial" w:cs="Arial"/>
                <w:sz w:val="20"/>
                <w:szCs w:val="20"/>
              </w:rPr>
              <w:t>Tests have been written to verify the format of CIGAR strings</w:t>
            </w:r>
          </w:p>
        </w:tc>
        <w:tc>
          <w:tcPr>
            <w:tcW w:w="4675" w:type="dxa"/>
          </w:tcPr>
          <w:p w14:paraId="7A3B87AE" w14:textId="0BE08154" w:rsidR="00601301" w:rsidRPr="00601301" w:rsidRDefault="00ED5E43" w:rsidP="00601301">
            <w:pPr>
              <w:rPr>
                <w:rFonts w:ascii="Arial" w:hAnsi="Arial" w:cs="Arial"/>
                <w:sz w:val="20"/>
                <w:szCs w:val="20"/>
              </w:rPr>
            </w:pPr>
            <w:r w:rsidRPr="00601301">
              <w:rPr>
                <w:rFonts w:ascii="Arial" w:hAnsi="Arial" w:cs="Arial"/>
                <w:sz w:val="20"/>
                <w:szCs w:val="20"/>
              </w:rPr>
              <w:t xml:space="preserve">Calculating and storing the coordinate mappings for entire alignments could </w:t>
            </w:r>
            <w:r>
              <w:rPr>
                <w:rFonts w:ascii="Arial" w:hAnsi="Arial" w:cs="Arial"/>
                <w:sz w:val="20"/>
                <w:szCs w:val="20"/>
              </w:rPr>
              <w:t>cause</w:t>
            </w:r>
            <w:r w:rsidRPr="00601301">
              <w:rPr>
                <w:rFonts w:ascii="Arial" w:hAnsi="Arial" w:cs="Arial"/>
                <w:sz w:val="20"/>
                <w:szCs w:val="20"/>
              </w:rPr>
              <w:t xml:space="preserve"> memory </w:t>
            </w:r>
            <w:r>
              <w:rPr>
                <w:rFonts w:ascii="Arial" w:hAnsi="Arial" w:cs="Arial"/>
                <w:sz w:val="20"/>
                <w:szCs w:val="20"/>
              </w:rPr>
              <w:t>issues</w:t>
            </w:r>
            <w:r w:rsidRPr="00601301">
              <w:rPr>
                <w:rFonts w:ascii="Arial" w:hAnsi="Arial" w:cs="Arial"/>
                <w:sz w:val="20"/>
                <w:szCs w:val="20"/>
              </w:rPr>
              <w:t xml:space="preserve"> </w:t>
            </w:r>
            <w:r>
              <w:rPr>
                <w:rFonts w:ascii="Arial" w:hAnsi="Arial" w:cs="Arial"/>
                <w:sz w:val="20"/>
                <w:szCs w:val="20"/>
              </w:rPr>
              <w:t>when</w:t>
            </w:r>
            <w:r w:rsidRPr="00601301">
              <w:rPr>
                <w:rFonts w:ascii="Arial" w:hAnsi="Arial" w:cs="Arial"/>
                <w:sz w:val="20"/>
                <w:szCs w:val="20"/>
              </w:rPr>
              <w:t xml:space="preserve"> processing </w:t>
            </w:r>
            <w:r>
              <w:rPr>
                <w:rFonts w:ascii="Arial" w:hAnsi="Arial" w:cs="Arial"/>
                <w:sz w:val="20"/>
                <w:szCs w:val="20"/>
              </w:rPr>
              <w:t>a large number of queries.</w:t>
            </w:r>
          </w:p>
        </w:tc>
      </w:tr>
      <w:tr w:rsidR="00601301" w14:paraId="005D6323" w14:textId="77777777" w:rsidTr="00ED4F4D">
        <w:tc>
          <w:tcPr>
            <w:tcW w:w="4675" w:type="dxa"/>
          </w:tcPr>
          <w:p w14:paraId="349E2E22" w14:textId="3D6EDE40" w:rsidR="00601301" w:rsidRPr="00601301" w:rsidRDefault="00601301" w:rsidP="00601301">
            <w:pPr>
              <w:rPr>
                <w:rFonts w:ascii="Arial" w:hAnsi="Arial" w:cs="Arial"/>
                <w:sz w:val="20"/>
                <w:szCs w:val="20"/>
              </w:rPr>
            </w:pPr>
            <w:r w:rsidRPr="00601301">
              <w:rPr>
                <w:rFonts w:ascii="Arial" w:hAnsi="Arial" w:cs="Arial"/>
                <w:sz w:val="20"/>
                <w:szCs w:val="20"/>
              </w:rPr>
              <w:t>The software generates the coordinate mappings between transcript coordinates and genomic coordinates across all transcript ids and stores it in the memory. This allows for quick retrieval of the genomic mapping for any transcript coordinate without the need to repeatedly process the CIGAR string.</w:t>
            </w:r>
          </w:p>
        </w:tc>
        <w:tc>
          <w:tcPr>
            <w:tcW w:w="4675" w:type="dxa"/>
          </w:tcPr>
          <w:p w14:paraId="335C8B6B" w14:textId="0AB944AC" w:rsidR="00601301" w:rsidRPr="00601301" w:rsidRDefault="00601301" w:rsidP="00601301">
            <w:pPr>
              <w:rPr>
                <w:rFonts w:ascii="Arial" w:hAnsi="Arial" w:cs="Arial"/>
                <w:sz w:val="20"/>
                <w:szCs w:val="20"/>
              </w:rPr>
            </w:pPr>
          </w:p>
        </w:tc>
      </w:tr>
      <w:tr w:rsidR="00ED5E43" w14:paraId="270B9569" w14:textId="77777777" w:rsidTr="00ED4F4D">
        <w:tc>
          <w:tcPr>
            <w:tcW w:w="4675" w:type="dxa"/>
          </w:tcPr>
          <w:p w14:paraId="17E8A91F" w14:textId="4C27CCA2" w:rsidR="00ED5E43" w:rsidRPr="00601301" w:rsidRDefault="00ED5E43" w:rsidP="00601301">
            <w:pPr>
              <w:rPr>
                <w:rFonts w:ascii="Arial" w:hAnsi="Arial" w:cs="Arial"/>
                <w:sz w:val="20"/>
                <w:szCs w:val="20"/>
              </w:rPr>
            </w:pPr>
            <w:r>
              <w:rPr>
                <w:rFonts w:ascii="Arial" w:hAnsi="Arial" w:cs="Arial"/>
                <w:sz w:val="20"/>
                <w:szCs w:val="20"/>
              </w:rPr>
              <w:t>The software has a structure which enables development of additional functionality and features.</w:t>
            </w:r>
          </w:p>
        </w:tc>
        <w:tc>
          <w:tcPr>
            <w:tcW w:w="4675" w:type="dxa"/>
          </w:tcPr>
          <w:p w14:paraId="53ACCB99" w14:textId="77777777" w:rsidR="00ED5E43" w:rsidRPr="00601301" w:rsidRDefault="00ED5E43" w:rsidP="00601301">
            <w:pPr>
              <w:rPr>
                <w:rFonts w:ascii="Arial" w:hAnsi="Arial" w:cs="Arial"/>
                <w:sz w:val="20"/>
                <w:szCs w:val="20"/>
              </w:rPr>
            </w:pPr>
          </w:p>
        </w:tc>
      </w:tr>
    </w:tbl>
    <w:p w14:paraId="215F29E0" w14:textId="77777777" w:rsidR="00124C47" w:rsidRPr="00ED4F4D" w:rsidRDefault="00124C47" w:rsidP="003C49A2">
      <w:pPr>
        <w:contextualSpacing/>
        <w:rPr>
          <w:rFonts w:ascii="Arial" w:hAnsi="Arial" w:cs="Arial"/>
          <w:color w:val="000000" w:themeColor="text1"/>
          <w:sz w:val="20"/>
          <w:szCs w:val="20"/>
        </w:rPr>
      </w:pPr>
    </w:p>
    <w:sectPr w:rsidR="00124C47" w:rsidRPr="00ED4F4D" w:rsidSect="00CB2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C5378"/>
    <w:multiLevelType w:val="hybridMultilevel"/>
    <w:tmpl w:val="D1DA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CB081A"/>
    <w:multiLevelType w:val="hybridMultilevel"/>
    <w:tmpl w:val="10E0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304E24"/>
    <w:multiLevelType w:val="multilevel"/>
    <w:tmpl w:val="F6FC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8E1BA0"/>
    <w:multiLevelType w:val="multilevel"/>
    <w:tmpl w:val="1626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39059A"/>
    <w:multiLevelType w:val="multilevel"/>
    <w:tmpl w:val="4C94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03062C"/>
    <w:multiLevelType w:val="multilevel"/>
    <w:tmpl w:val="0F6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C47"/>
    <w:rsid w:val="000B22D2"/>
    <w:rsid w:val="00124C47"/>
    <w:rsid w:val="003C49A2"/>
    <w:rsid w:val="00601301"/>
    <w:rsid w:val="00CB209A"/>
    <w:rsid w:val="00ED4F4D"/>
    <w:rsid w:val="00ED5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BB008A"/>
  <w15:chartTrackingRefBased/>
  <w15:docId w15:val="{FDCB3C29-B5EF-2845-A3AA-96A4D9056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D4F4D"/>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49A2"/>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3C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49A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C49A2"/>
    <w:rPr>
      <w:rFonts w:ascii="Courier New" w:eastAsia="Times New Roman" w:hAnsi="Courier New" w:cs="Courier New"/>
      <w:sz w:val="20"/>
      <w:szCs w:val="20"/>
    </w:rPr>
  </w:style>
  <w:style w:type="paragraph" w:styleId="ListParagraph">
    <w:name w:val="List Paragraph"/>
    <w:basedOn w:val="Normal"/>
    <w:uiPriority w:val="34"/>
    <w:qFormat/>
    <w:rsid w:val="003C49A2"/>
    <w:pPr>
      <w:ind w:left="720"/>
      <w:contextualSpacing/>
    </w:pPr>
  </w:style>
  <w:style w:type="character" w:customStyle="1" w:styleId="Heading4Char">
    <w:name w:val="Heading 4 Char"/>
    <w:basedOn w:val="DefaultParagraphFont"/>
    <w:link w:val="Heading4"/>
    <w:uiPriority w:val="9"/>
    <w:rsid w:val="00ED4F4D"/>
    <w:rPr>
      <w:rFonts w:ascii="Times New Roman" w:eastAsia="Times New Roman" w:hAnsi="Times New Roman" w:cs="Times New Roman"/>
      <w:b/>
      <w:bCs/>
    </w:rPr>
  </w:style>
  <w:style w:type="character" w:customStyle="1" w:styleId="apple-converted-space">
    <w:name w:val="apple-converted-space"/>
    <w:basedOn w:val="DefaultParagraphFont"/>
    <w:rsid w:val="00ED4F4D"/>
  </w:style>
  <w:style w:type="character" w:styleId="Hyperlink">
    <w:name w:val="Hyperlink"/>
    <w:basedOn w:val="DefaultParagraphFont"/>
    <w:uiPriority w:val="99"/>
    <w:semiHidden/>
    <w:unhideWhenUsed/>
    <w:rsid w:val="00ED4F4D"/>
    <w:rPr>
      <w:color w:val="0000FF"/>
      <w:u w:val="single"/>
    </w:rPr>
  </w:style>
  <w:style w:type="table" w:styleId="TableGrid">
    <w:name w:val="Table Grid"/>
    <w:basedOn w:val="TableNormal"/>
    <w:uiPriority w:val="39"/>
    <w:rsid w:val="00ED4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99376">
      <w:bodyDiv w:val="1"/>
      <w:marLeft w:val="0"/>
      <w:marRight w:val="0"/>
      <w:marTop w:val="0"/>
      <w:marBottom w:val="0"/>
      <w:divBdr>
        <w:top w:val="none" w:sz="0" w:space="0" w:color="auto"/>
        <w:left w:val="none" w:sz="0" w:space="0" w:color="auto"/>
        <w:bottom w:val="none" w:sz="0" w:space="0" w:color="auto"/>
        <w:right w:val="none" w:sz="0" w:space="0" w:color="auto"/>
      </w:divBdr>
    </w:div>
    <w:div w:id="291131627">
      <w:bodyDiv w:val="1"/>
      <w:marLeft w:val="0"/>
      <w:marRight w:val="0"/>
      <w:marTop w:val="0"/>
      <w:marBottom w:val="0"/>
      <w:divBdr>
        <w:top w:val="none" w:sz="0" w:space="0" w:color="auto"/>
        <w:left w:val="none" w:sz="0" w:space="0" w:color="auto"/>
        <w:bottom w:val="none" w:sz="0" w:space="0" w:color="auto"/>
        <w:right w:val="none" w:sz="0" w:space="0" w:color="auto"/>
      </w:divBdr>
    </w:div>
    <w:div w:id="432744519">
      <w:bodyDiv w:val="1"/>
      <w:marLeft w:val="0"/>
      <w:marRight w:val="0"/>
      <w:marTop w:val="0"/>
      <w:marBottom w:val="0"/>
      <w:divBdr>
        <w:top w:val="none" w:sz="0" w:space="0" w:color="auto"/>
        <w:left w:val="none" w:sz="0" w:space="0" w:color="auto"/>
        <w:bottom w:val="none" w:sz="0" w:space="0" w:color="auto"/>
        <w:right w:val="none" w:sz="0" w:space="0" w:color="auto"/>
      </w:divBdr>
    </w:div>
    <w:div w:id="548999587">
      <w:bodyDiv w:val="1"/>
      <w:marLeft w:val="0"/>
      <w:marRight w:val="0"/>
      <w:marTop w:val="0"/>
      <w:marBottom w:val="0"/>
      <w:divBdr>
        <w:top w:val="none" w:sz="0" w:space="0" w:color="auto"/>
        <w:left w:val="none" w:sz="0" w:space="0" w:color="auto"/>
        <w:bottom w:val="none" w:sz="0" w:space="0" w:color="auto"/>
        <w:right w:val="none" w:sz="0" w:space="0" w:color="auto"/>
      </w:divBdr>
    </w:div>
    <w:div w:id="614754405">
      <w:bodyDiv w:val="1"/>
      <w:marLeft w:val="0"/>
      <w:marRight w:val="0"/>
      <w:marTop w:val="0"/>
      <w:marBottom w:val="0"/>
      <w:divBdr>
        <w:top w:val="none" w:sz="0" w:space="0" w:color="auto"/>
        <w:left w:val="none" w:sz="0" w:space="0" w:color="auto"/>
        <w:bottom w:val="none" w:sz="0" w:space="0" w:color="auto"/>
        <w:right w:val="none" w:sz="0" w:space="0" w:color="auto"/>
      </w:divBdr>
      <w:divsChild>
        <w:div w:id="318504964">
          <w:marLeft w:val="0"/>
          <w:marRight w:val="0"/>
          <w:marTop w:val="0"/>
          <w:marBottom w:val="0"/>
          <w:divBdr>
            <w:top w:val="none" w:sz="0" w:space="0" w:color="auto"/>
            <w:left w:val="none" w:sz="0" w:space="0" w:color="auto"/>
            <w:bottom w:val="none" w:sz="0" w:space="0" w:color="auto"/>
            <w:right w:val="none" w:sz="0" w:space="0" w:color="auto"/>
          </w:divBdr>
          <w:divsChild>
            <w:div w:id="640383749">
              <w:marLeft w:val="0"/>
              <w:marRight w:val="0"/>
              <w:marTop w:val="0"/>
              <w:marBottom w:val="0"/>
              <w:divBdr>
                <w:top w:val="none" w:sz="0" w:space="0" w:color="auto"/>
                <w:left w:val="none" w:sz="0" w:space="0" w:color="auto"/>
                <w:bottom w:val="none" w:sz="0" w:space="0" w:color="auto"/>
                <w:right w:val="none" w:sz="0" w:space="0" w:color="auto"/>
              </w:divBdr>
              <w:divsChild>
                <w:div w:id="267785815">
                  <w:marLeft w:val="0"/>
                  <w:marRight w:val="0"/>
                  <w:marTop w:val="0"/>
                  <w:marBottom w:val="0"/>
                  <w:divBdr>
                    <w:top w:val="none" w:sz="0" w:space="0" w:color="auto"/>
                    <w:left w:val="none" w:sz="0" w:space="0" w:color="auto"/>
                    <w:bottom w:val="none" w:sz="0" w:space="0" w:color="auto"/>
                    <w:right w:val="none" w:sz="0" w:space="0" w:color="auto"/>
                  </w:divBdr>
                  <w:divsChild>
                    <w:div w:id="3122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68948">
      <w:bodyDiv w:val="1"/>
      <w:marLeft w:val="0"/>
      <w:marRight w:val="0"/>
      <w:marTop w:val="0"/>
      <w:marBottom w:val="0"/>
      <w:divBdr>
        <w:top w:val="none" w:sz="0" w:space="0" w:color="auto"/>
        <w:left w:val="none" w:sz="0" w:space="0" w:color="auto"/>
        <w:bottom w:val="none" w:sz="0" w:space="0" w:color="auto"/>
        <w:right w:val="none" w:sz="0" w:space="0" w:color="auto"/>
      </w:divBdr>
    </w:div>
    <w:div w:id="1203057681">
      <w:bodyDiv w:val="1"/>
      <w:marLeft w:val="0"/>
      <w:marRight w:val="0"/>
      <w:marTop w:val="0"/>
      <w:marBottom w:val="0"/>
      <w:divBdr>
        <w:top w:val="none" w:sz="0" w:space="0" w:color="auto"/>
        <w:left w:val="none" w:sz="0" w:space="0" w:color="auto"/>
        <w:bottom w:val="none" w:sz="0" w:space="0" w:color="auto"/>
        <w:right w:val="none" w:sz="0" w:space="0" w:color="auto"/>
      </w:divBdr>
    </w:div>
    <w:div w:id="1391925490">
      <w:bodyDiv w:val="1"/>
      <w:marLeft w:val="0"/>
      <w:marRight w:val="0"/>
      <w:marTop w:val="0"/>
      <w:marBottom w:val="0"/>
      <w:divBdr>
        <w:top w:val="none" w:sz="0" w:space="0" w:color="auto"/>
        <w:left w:val="none" w:sz="0" w:space="0" w:color="auto"/>
        <w:bottom w:val="none" w:sz="0" w:space="0" w:color="auto"/>
        <w:right w:val="none" w:sz="0" w:space="0" w:color="auto"/>
      </w:divBdr>
    </w:div>
    <w:div w:id="1849248692">
      <w:bodyDiv w:val="1"/>
      <w:marLeft w:val="0"/>
      <w:marRight w:val="0"/>
      <w:marTop w:val="0"/>
      <w:marBottom w:val="0"/>
      <w:divBdr>
        <w:top w:val="none" w:sz="0" w:space="0" w:color="auto"/>
        <w:left w:val="none" w:sz="0" w:space="0" w:color="auto"/>
        <w:bottom w:val="none" w:sz="0" w:space="0" w:color="auto"/>
        <w:right w:val="none" w:sz="0" w:space="0" w:color="auto"/>
      </w:divBdr>
      <w:divsChild>
        <w:div w:id="1128546011">
          <w:marLeft w:val="0"/>
          <w:marRight w:val="0"/>
          <w:marTop w:val="0"/>
          <w:marBottom w:val="0"/>
          <w:divBdr>
            <w:top w:val="none" w:sz="0" w:space="0" w:color="auto"/>
            <w:left w:val="none" w:sz="0" w:space="0" w:color="auto"/>
            <w:bottom w:val="none" w:sz="0" w:space="0" w:color="auto"/>
            <w:right w:val="none" w:sz="0" w:space="0" w:color="auto"/>
          </w:divBdr>
        </w:div>
      </w:divsChild>
    </w:div>
    <w:div w:id="2017346307">
      <w:bodyDiv w:val="1"/>
      <w:marLeft w:val="0"/>
      <w:marRight w:val="0"/>
      <w:marTop w:val="0"/>
      <w:marBottom w:val="0"/>
      <w:divBdr>
        <w:top w:val="none" w:sz="0" w:space="0" w:color="auto"/>
        <w:left w:val="none" w:sz="0" w:space="0" w:color="auto"/>
        <w:bottom w:val="none" w:sz="0" w:space="0" w:color="auto"/>
        <w:right w:val="none" w:sz="0" w:space="0" w:color="auto"/>
      </w:divBdr>
    </w:div>
    <w:div w:id="2081707007">
      <w:bodyDiv w:val="1"/>
      <w:marLeft w:val="0"/>
      <w:marRight w:val="0"/>
      <w:marTop w:val="0"/>
      <w:marBottom w:val="0"/>
      <w:divBdr>
        <w:top w:val="none" w:sz="0" w:space="0" w:color="auto"/>
        <w:left w:val="none" w:sz="0" w:space="0" w:color="auto"/>
        <w:bottom w:val="none" w:sz="0" w:space="0" w:color="auto"/>
        <w:right w:val="none" w:sz="0" w:space="0" w:color="auto"/>
      </w:divBdr>
    </w:div>
    <w:div w:id="212156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225</Words>
  <Characters>1663</Characters>
  <Application>Microsoft Office Word</Application>
  <DocSecurity>0</DocSecurity>
  <Lines>87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Jambusaria</dc:creator>
  <cp:keywords/>
  <dc:description/>
  <cp:lastModifiedBy>Ankit Jambusaria</cp:lastModifiedBy>
  <cp:revision>2</cp:revision>
  <dcterms:created xsi:type="dcterms:W3CDTF">2021-05-27T19:46:00Z</dcterms:created>
  <dcterms:modified xsi:type="dcterms:W3CDTF">2021-05-27T19:46:00Z</dcterms:modified>
</cp:coreProperties>
</file>