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E0566" w:rsidRPr="0044421D" w:rsidRDefault="001171C1">
      <w:pPr>
        <w:jc w:val="center"/>
        <w:rPr>
          <w:rFonts w:eastAsia="Arial"/>
          <w:b/>
          <w:bCs/>
          <w:color w:val="000000"/>
        </w:rPr>
      </w:pPr>
      <w:proofErr w:type="spellStart"/>
      <w:r w:rsidRPr="0044421D">
        <w:rPr>
          <w:rFonts w:eastAsia="Arial"/>
          <w:b/>
          <w:bCs/>
          <w:color w:val="000000"/>
        </w:rPr>
        <w:t>ChatMotion</w:t>
      </w:r>
      <w:proofErr w:type="spellEnd"/>
      <w:r w:rsidRPr="0044421D">
        <w:rPr>
          <w:rFonts w:eastAsia="Arial"/>
          <w:b/>
          <w:bCs/>
          <w:color w:val="000000"/>
        </w:rPr>
        <w:t>: Communication app with Machine Learning Hand Gesture</w:t>
      </w:r>
    </w:p>
    <w:p w14:paraId="00000002" w14:textId="77777777" w:rsidR="000E0566" w:rsidRPr="0044421D" w:rsidRDefault="001171C1">
      <w:pPr>
        <w:spacing w:line="240" w:lineRule="auto"/>
        <w:jc w:val="both"/>
        <w:rPr>
          <w:rFonts w:eastAsia="Arial"/>
          <w:color w:val="000000"/>
        </w:rPr>
      </w:pPr>
      <w:r w:rsidRPr="0044421D">
        <w:br/>
      </w:r>
      <w:proofErr w:type="spellStart"/>
      <w:r w:rsidRPr="0044421D">
        <w:rPr>
          <w:rFonts w:eastAsia="Arial"/>
          <w:color w:val="000000"/>
        </w:rPr>
        <w:t>Daseco</w:t>
      </w:r>
      <w:proofErr w:type="spellEnd"/>
      <w:r w:rsidRPr="0044421D">
        <w:rPr>
          <w:rFonts w:eastAsia="Arial"/>
          <w:color w:val="000000"/>
        </w:rPr>
        <w:t>, Lejeune</w:t>
      </w:r>
    </w:p>
    <w:p w14:paraId="00000003" w14:textId="77777777" w:rsidR="000E0566" w:rsidRPr="0044421D" w:rsidRDefault="001171C1">
      <w:pPr>
        <w:spacing w:line="240" w:lineRule="auto"/>
        <w:jc w:val="both"/>
        <w:rPr>
          <w:rFonts w:eastAsia="Arial"/>
          <w:color w:val="000000"/>
        </w:rPr>
      </w:pPr>
      <w:proofErr w:type="spellStart"/>
      <w:r w:rsidRPr="0044421D">
        <w:rPr>
          <w:rFonts w:eastAsia="Arial"/>
          <w:color w:val="000000"/>
        </w:rPr>
        <w:t>Basila</w:t>
      </w:r>
      <w:proofErr w:type="spellEnd"/>
      <w:r w:rsidRPr="0044421D">
        <w:rPr>
          <w:rFonts w:eastAsia="Arial"/>
          <w:color w:val="000000"/>
        </w:rPr>
        <w:t>, Angel</w:t>
      </w:r>
    </w:p>
    <w:p w14:paraId="00000004" w14:textId="77777777" w:rsidR="000E0566" w:rsidRPr="0044421D" w:rsidRDefault="001171C1">
      <w:pPr>
        <w:spacing w:line="240" w:lineRule="auto"/>
        <w:jc w:val="both"/>
        <w:rPr>
          <w:rFonts w:eastAsia="Arial"/>
          <w:color w:val="000000"/>
        </w:rPr>
      </w:pPr>
      <w:proofErr w:type="spellStart"/>
      <w:r w:rsidRPr="0044421D">
        <w:rPr>
          <w:rFonts w:eastAsia="Arial"/>
          <w:color w:val="000000"/>
        </w:rPr>
        <w:t>Tuscano</w:t>
      </w:r>
      <w:proofErr w:type="spellEnd"/>
      <w:r w:rsidRPr="0044421D">
        <w:rPr>
          <w:rFonts w:eastAsia="Arial"/>
          <w:color w:val="000000"/>
        </w:rPr>
        <w:t xml:space="preserve">, </w:t>
      </w:r>
      <w:proofErr w:type="spellStart"/>
      <w:r w:rsidRPr="0044421D">
        <w:rPr>
          <w:rFonts w:eastAsia="Arial"/>
          <w:color w:val="000000"/>
        </w:rPr>
        <w:t>Remmel</w:t>
      </w:r>
      <w:proofErr w:type="spellEnd"/>
    </w:p>
    <w:p w14:paraId="00000005" w14:textId="77777777" w:rsidR="000E0566" w:rsidRPr="0044421D" w:rsidRDefault="001171C1">
      <w:pPr>
        <w:spacing w:line="240" w:lineRule="auto"/>
        <w:jc w:val="both"/>
        <w:rPr>
          <w:rFonts w:eastAsia="Arial"/>
          <w:color w:val="000000"/>
        </w:rPr>
      </w:pPr>
      <w:proofErr w:type="spellStart"/>
      <w:r w:rsidRPr="0044421D">
        <w:rPr>
          <w:rFonts w:eastAsia="Arial"/>
          <w:color w:val="000000"/>
        </w:rPr>
        <w:t>Gabanan</w:t>
      </w:r>
      <w:proofErr w:type="spellEnd"/>
      <w:r w:rsidRPr="0044421D">
        <w:rPr>
          <w:rFonts w:eastAsia="Arial"/>
          <w:color w:val="000000"/>
        </w:rPr>
        <w:t>, Mary Ann</w:t>
      </w:r>
    </w:p>
    <w:p w14:paraId="00000006" w14:textId="77777777" w:rsidR="000E0566" w:rsidRPr="0044421D" w:rsidRDefault="001171C1">
      <w:pPr>
        <w:spacing w:line="240" w:lineRule="auto"/>
        <w:jc w:val="both"/>
        <w:rPr>
          <w:rFonts w:eastAsia="Arial"/>
          <w:color w:val="000000"/>
        </w:rPr>
      </w:pPr>
      <w:r w:rsidRPr="0044421D">
        <w:rPr>
          <w:rFonts w:eastAsia="Arial"/>
          <w:color w:val="000000"/>
        </w:rPr>
        <w:t xml:space="preserve">Morales, </w:t>
      </w:r>
      <w:proofErr w:type="spellStart"/>
      <w:r w:rsidRPr="0044421D">
        <w:rPr>
          <w:rFonts w:eastAsia="Arial"/>
          <w:color w:val="000000"/>
        </w:rPr>
        <w:t>Avriel</w:t>
      </w:r>
      <w:r w:rsidRPr="0044421D">
        <w:rPr>
          <w:rFonts w:eastAsia="Arial"/>
        </w:rPr>
        <w:t>le</w:t>
      </w:r>
      <w:proofErr w:type="spellEnd"/>
      <w:r w:rsidRPr="0044421D">
        <w:rPr>
          <w:rFonts w:eastAsia="Arial"/>
        </w:rPr>
        <w:t xml:space="preserve"> Joy </w:t>
      </w:r>
    </w:p>
    <w:p w14:paraId="00000007" w14:textId="33A59895" w:rsidR="000E0566" w:rsidRPr="0044421D" w:rsidRDefault="000E0566">
      <w:pPr>
        <w:jc w:val="both"/>
        <w:rPr>
          <w:rFonts w:eastAsia="Arial"/>
          <w:color w:val="000000"/>
        </w:rPr>
      </w:pPr>
    </w:p>
    <w:p w14:paraId="00000008" w14:textId="77777777" w:rsidR="000E0566" w:rsidRPr="0044421D" w:rsidRDefault="001171C1">
      <w:pPr>
        <w:ind w:firstLine="720"/>
        <w:jc w:val="both"/>
        <w:rPr>
          <w:rFonts w:eastAsia="Arial"/>
          <w:color w:val="000000"/>
        </w:rPr>
      </w:pPr>
      <w:proofErr w:type="spellStart"/>
      <w:r w:rsidRPr="0044421D">
        <w:rPr>
          <w:rFonts w:eastAsia="Arial"/>
          <w:b/>
          <w:bCs/>
          <w:color w:val="000000"/>
        </w:rPr>
        <w:t>ChatMotion</w:t>
      </w:r>
      <w:proofErr w:type="spellEnd"/>
      <w:r w:rsidRPr="0044421D">
        <w:rPr>
          <w:rFonts w:eastAsia="Arial"/>
          <w:color w:val="000000"/>
        </w:rPr>
        <w:t xml:space="preserve"> is an innovative communication web application that uses </w:t>
      </w:r>
      <w:r w:rsidRPr="0044421D">
        <w:rPr>
          <w:rFonts w:eastAsia="Arial"/>
          <w:b/>
          <w:bCs/>
          <w:color w:val="000000"/>
        </w:rPr>
        <w:t>machine learning–powered hand gesture recognition</w:t>
      </w:r>
      <w:r w:rsidRPr="0044421D">
        <w:rPr>
          <w:rFonts w:eastAsia="Arial"/>
          <w:color w:val="000000"/>
        </w:rPr>
        <w:t xml:space="preserve"> to enable users to interact, send commands, and communicate more naturally. By translating hand movements captured through a device camera into meaningful actions or messages, </w:t>
      </w:r>
      <w:proofErr w:type="spellStart"/>
      <w:r w:rsidRPr="0044421D">
        <w:rPr>
          <w:rFonts w:eastAsia="Arial"/>
          <w:color w:val="000000"/>
        </w:rPr>
        <w:t>ChatMotion</w:t>
      </w:r>
      <w:proofErr w:type="spellEnd"/>
      <w:r w:rsidRPr="0044421D">
        <w:rPr>
          <w:rFonts w:eastAsia="Arial"/>
          <w:color w:val="000000"/>
        </w:rPr>
        <w:t xml:space="preserve"> enhances accessibility and creates a more intuitive way of interacting with a digital platform.</w:t>
      </w:r>
    </w:p>
    <w:p w14:paraId="00000009" w14:textId="391A631B" w:rsidR="000E0566" w:rsidRPr="0044421D" w:rsidRDefault="000E0566">
      <w:pPr>
        <w:jc w:val="both"/>
        <w:rPr>
          <w:rFonts w:eastAsia="Arial"/>
          <w:color w:val="000000"/>
        </w:rPr>
      </w:pPr>
    </w:p>
    <w:p w14:paraId="0000000A" w14:textId="77777777" w:rsidR="000E0566" w:rsidRPr="0044421D" w:rsidRDefault="001171C1">
      <w:pPr>
        <w:numPr>
          <w:ilvl w:val="0"/>
          <w:numId w:val="1"/>
        </w:numPr>
        <w:ind w:left="0"/>
        <w:jc w:val="both"/>
        <w:rPr>
          <w:color w:val="000000"/>
        </w:rPr>
      </w:pPr>
      <w:r w:rsidRPr="0044421D">
        <w:rPr>
          <w:rFonts w:eastAsia="Arial"/>
          <w:b/>
          <w:bCs/>
          <w:color w:val="000000"/>
        </w:rPr>
        <w:t>People with speech or hearing impairments</w:t>
      </w:r>
      <w:r w:rsidRPr="0044421D">
        <w:rPr>
          <w:rFonts w:eastAsia="Arial"/>
          <w:color w:val="000000"/>
        </w:rPr>
        <w:t xml:space="preserve"> — offering an alternative way to communicate using hand gestures.</w:t>
      </w:r>
    </w:p>
    <w:p w14:paraId="0000000B" w14:textId="77777777" w:rsidR="000E0566" w:rsidRPr="0044421D" w:rsidRDefault="001171C1">
      <w:pPr>
        <w:numPr>
          <w:ilvl w:val="0"/>
          <w:numId w:val="1"/>
        </w:numPr>
        <w:ind w:left="0"/>
        <w:jc w:val="both"/>
        <w:rPr>
          <w:color w:val="000000"/>
        </w:rPr>
      </w:pPr>
      <w:r w:rsidRPr="0044421D">
        <w:rPr>
          <w:rFonts w:eastAsia="Arial"/>
          <w:b/>
          <w:bCs/>
          <w:color w:val="000000"/>
        </w:rPr>
        <w:t>Students and educators</w:t>
      </w:r>
      <w:r w:rsidRPr="0044421D">
        <w:rPr>
          <w:rFonts w:eastAsia="Arial"/>
          <w:color w:val="000000"/>
        </w:rPr>
        <w:t xml:space="preserve"> — enabling interactive classroom communication or presentations.</w:t>
      </w:r>
    </w:p>
    <w:p w14:paraId="0000000C" w14:textId="77777777" w:rsidR="000E0566" w:rsidRPr="0044421D" w:rsidRDefault="001171C1">
      <w:pPr>
        <w:numPr>
          <w:ilvl w:val="0"/>
          <w:numId w:val="1"/>
        </w:numPr>
        <w:ind w:left="0"/>
        <w:jc w:val="both"/>
        <w:rPr>
          <w:color w:val="000000"/>
        </w:rPr>
      </w:pPr>
      <w:r w:rsidRPr="0044421D">
        <w:rPr>
          <w:rFonts w:eastAsia="Arial"/>
          <w:b/>
          <w:bCs/>
          <w:color w:val="000000"/>
        </w:rPr>
        <w:t>Professionals</w:t>
      </w:r>
      <w:r w:rsidRPr="0044421D">
        <w:rPr>
          <w:rFonts w:eastAsia="Arial"/>
          <w:color w:val="000000"/>
        </w:rPr>
        <w:t xml:space="preserve"> — for hands-free controls during meetings, multitasking, or hands-busy work environments.</w:t>
      </w:r>
    </w:p>
    <w:p w14:paraId="0000000D" w14:textId="77777777" w:rsidR="000E0566" w:rsidRPr="0044421D" w:rsidRDefault="001171C1">
      <w:pPr>
        <w:numPr>
          <w:ilvl w:val="0"/>
          <w:numId w:val="1"/>
        </w:numPr>
        <w:ind w:left="0"/>
        <w:jc w:val="both"/>
        <w:rPr>
          <w:color w:val="000000"/>
        </w:rPr>
      </w:pPr>
      <w:r w:rsidRPr="0044421D">
        <w:rPr>
          <w:rFonts w:eastAsia="Arial"/>
          <w:b/>
          <w:bCs/>
          <w:color w:val="000000"/>
        </w:rPr>
        <w:t>General users</w:t>
      </w:r>
      <w:r w:rsidRPr="0044421D">
        <w:rPr>
          <w:rFonts w:eastAsia="Arial"/>
          <w:color w:val="000000"/>
        </w:rPr>
        <w:t xml:space="preserve"> — anyone seeking a modern, gesture-based communication interface.</w:t>
      </w:r>
    </w:p>
    <w:p w14:paraId="0000000E" w14:textId="77777777" w:rsidR="000E0566" w:rsidRPr="0044421D" w:rsidRDefault="000E0566">
      <w:pPr>
        <w:jc w:val="both"/>
        <w:rPr>
          <w:rFonts w:eastAsia="Arial"/>
          <w:color w:val="000000"/>
        </w:rPr>
      </w:pPr>
    </w:p>
    <w:p w14:paraId="0000000F" w14:textId="77777777" w:rsidR="000E0566" w:rsidRPr="0044421D" w:rsidRDefault="001171C1">
      <w:pPr>
        <w:ind w:firstLine="720"/>
        <w:jc w:val="both"/>
        <w:rPr>
          <w:rFonts w:eastAsia="Arial"/>
          <w:color w:val="000000"/>
        </w:rPr>
      </w:pPr>
      <w:proofErr w:type="spellStart"/>
      <w:r w:rsidRPr="0044421D">
        <w:rPr>
          <w:rFonts w:eastAsia="Arial"/>
          <w:b/>
          <w:bCs/>
          <w:color w:val="000000"/>
        </w:rPr>
        <w:t>ChatMotion</w:t>
      </w:r>
      <w:proofErr w:type="spellEnd"/>
      <w:r w:rsidRPr="0044421D">
        <w:rPr>
          <w:rFonts w:eastAsia="Arial"/>
          <w:color w:val="000000"/>
        </w:rPr>
        <w:t xml:space="preserve"> focuses on </w:t>
      </w:r>
      <w:r w:rsidRPr="0044421D">
        <w:rPr>
          <w:rFonts w:eastAsia="Arial"/>
          <w:b/>
          <w:bCs/>
          <w:color w:val="000000"/>
        </w:rPr>
        <w:t>recognizing hand gestures through machine learning</w:t>
      </w:r>
      <w:r w:rsidRPr="0044421D">
        <w:rPr>
          <w:rFonts w:eastAsia="Arial"/>
          <w:color w:val="000000"/>
        </w:rPr>
        <w:t xml:space="preserve"> and converting them into predefined actions such as sending text messages, triggering commands, navigating UI components, or selecting features inside the app. It acts as a bridge between human gestures and digital communication, making interaction more natural and efficient.</w:t>
      </w:r>
    </w:p>
    <w:p w14:paraId="656DDC48" w14:textId="77777777" w:rsidR="0044421D" w:rsidRDefault="001171C1">
      <w:pPr>
        <w:jc w:val="both"/>
        <w:rPr>
          <w:rFonts w:eastAsia="Arial"/>
          <w:color w:val="000000"/>
        </w:rPr>
      </w:pPr>
      <w:r w:rsidRPr="0044421D">
        <w:br/>
      </w:r>
      <w:r w:rsidRPr="0044421D">
        <w:br/>
      </w:r>
    </w:p>
    <w:p w14:paraId="5A101FA2" w14:textId="77777777" w:rsidR="0044421D" w:rsidRDefault="0044421D">
      <w:pPr>
        <w:jc w:val="both"/>
        <w:rPr>
          <w:rFonts w:eastAsia="Arial"/>
          <w:color w:val="000000"/>
        </w:rPr>
      </w:pPr>
    </w:p>
    <w:p w14:paraId="00000010" w14:textId="682D27D7" w:rsidR="000E0566" w:rsidRDefault="000E0566">
      <w:pPr>
        <w:jc w:val="both"/>
        <w:rPr>
          <w:rFonts w:eastAsia="Arial"/>
          <w:color w:val="000000"/>
        </w:rPr>
      </w:pPr>
    </w:p>
    <w:p w14:paraId="1C9B607D" w14:textId="77777777" w:rsidR="002C2EC7" w:rsidRDefault="002C2EC7">
      <w:pPr>
        <w:jc w:val="both"/>
        <w:rPr>
          <w:rFonts w:eastAsia="Arial"/>
          <w:color w:val="000000"/>
        </w:rPr>
      </w:pPr>
    </w:p>
    <w:p w14:paraId="0FD0C0EE" w14:textId="77777777" w:rsidR="002C2EC7" w:rsidRDefault="002C2EC7" w:rsidP="0044421D">
      <w:pPr>
        <w:jc w:val="center"/>
        <w:rPr>
          <w:rFonts w:eastAsia="Arial"/>
          <w:color w:val="000000"/>
        </w:rPr>
      </w:pPr>
    </w:p>
    <w:p w14:paraId="29C9E8F8" w14:textId="31CFE6A9" w:rsidR="0044421D" w:rsidRPr="0044421D" w:rsidRDefault="0044421D" w:rsidP="0044421D">
      <w:pPr>
        <w:jc w:val="center"/>
        <w:rPr>
          <w:rFonts w:eastAsia="Arial"/>
          <w:b/>
          <w:color w:val="000000"/>
        </w:rPr>
      </w:pPr>
      <w:proofErr w:type="spellStart"/>
      <w:r w:rsidRPr="0044421D">
        <w:rPr>
          <w:rFonts w:eastAsia="Arial"/>
          <w:b/>
          <w:color w:val="000000"/>
        </w:rPr>
        <w:lastRenderedPageBreak/>
        <w:t>ChatMotion</w:t>
      </w:r>
      <w:proofErr w:type="spellEnd"/>
      <w:r w:rsidRPr="0044421D">
        <w:rPr>
          <w:rFonts w:eastAsia="Arial"/>
          <w:b/>
          <w:color w:val="000000"/>
        </w:rPr>
        <w:t>: User Manual Procedure</w:t>
      </w:r>
    </w:p>
    <w:p w14:paraId="06D08FFE" w14:textId="4FB57FD9" w:rsidR="0044421D" w:rsidRDefault="0044421D">
      <w:pPr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ab/>
        <w:t>Step 1: Open the App and Prepare</w:t>
      </w:r>
    </w:p>
    <w:p w14:paraId="00F67610" w14:textId="35EDC9C7" w:rsidR="0044421D" w:rsidRDefault="0044421D" w:rsidP="0044421D">
      <w:pPr>
        <w:pStyle w:val="ListParagraph"/>
        <w:numPr>
          <w:ilvl w:val="0"/>
          <w:numId w:val="2"/>
        </w:numPr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Launch the ChatMotion app.</w:t>
      </w:r>
    </w:p>
    <w:p w14:paraId="6F1A8580" w14:textId="5DDBA114" w:rsidR="0044421D" w:rsidRDefault="0044421D" w:rsidP="0044421D">
      <w:pPr>
        <w:pStyle w:val="ListParagraph"/>
        <w:numPr>
          <w:ilvl w:val="0"/>
          <w:numId w:val="2"/>
        </w:numPr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Select a contact or chat session you wish to communicate with.</w:t>
      </w:r>
    </w:p>
    <w:p w14:paraId="5F2FCC40" w14:textId="6C1A0BBE" w:rsidR="0044421D" w:rsidRDefault="0044421D" w:rsidP="0044421D">
      <w:pPr>
        <w:pStyle w:val="ListParagraph"/>
        <w:numPr>
          <w:ilvl w:val="0"/>
          <w:numId w:val="2"/>
        </w:numPr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Hold your hand into view of the device’s camera. The app will usually show a small live video feed or a hand outline to guide you.</w:t>
      </w:r>
    </w:p>
    <w:p w14:paraId="0E96BBAE" w14:textId="6CEC9083" w:rsidR="0044421D" w:rsidRDefault="0044421D" w:rsidP="0044421D">
      <w:pPr>
        <w:ind w:left="720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Step 2: Make the Gesture</w:t>
      </w:r>
    </w:p>
    <w:p w14:paraId="4A70D7F1" w14:textId="6FCD9293" w:rsidR="0044421D" w:rsidRDefault="0044421D" w:rsidP="0044421D">
      <w:pPr>
        <w:pStyle w:val="ListParagraph"/>
        <w:numPr>
          <w:ilvl w:val="0"/>
          <w:numId w:val="6"/>
        </w:numPr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Form the hand gesture you want to use (ex. Making a thumbs up)</w:t>
      </w:r>
    </w:p>
    <w:p w14:paraId="3C7CFE80" w14:textId="03861062" w:rsidR="0044421D" w:rsidRDefault="0044421D" w:rsidP="0044421D">
      <w:pPr>
        <w:pStyle w:val="ListParagraph"/>
        <w:numPr>
          <w:ilvl w:val="0"/>
          <w:numId w:val="6"/>
        </w:numPr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Hold the gesture steady for a moment (usually three seconds)</w:t>
      </w:r>
    </w:p>
    <w:p w14:paraId="492F1EEC" w14:textId="1EECB8EF" w:rsidR="0044421D" w:rsidRDefault="0044421D" w:rsidP="0044421D">
      <w:pPr>
        <w:pStyle w:val="ListParagraph"/>
        <w:ind w:left="1800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*The app is watching your hand and trying to figure out the gesture.</w:t>
      </w:r>
    </w:p>
    <w:p w14:paraId="325CF2DE" w14:textId="006D6E21" w:rsidR="0044421D" w:rsidRDefault="0044421D" w:rsidP="0044421D">
      <w:pPr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ab/>
        <w:t>Step 3: Confirm the action</w:t>
      </w:r>
    </w:p>
    <w:p w14:paraId="41BC27DB" w14:textId="3531A3AE" w:rsidR="00135D5D" w:rsidRDefault="00135D5D" w:rsidP="00135D5D">
      <w:pPr>
        <w:pStyle w:val="ListParagraph"/>
        <w:numPr>
          <w:ilvl w:val="0"/>
          <w:numId w:val="7"/>
        </w:numPr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Look at the screen. As you hold the gesture, the corresponding text or action command will appear near the bottom of the screen.</w:t>
      </w:r>
    </w:p>
    <w:p w14:paraId="682B9FF5" w14:textId="535E61EE" w:rsidR="00135D5D" w:rsidRDefault="00135D5D" w:rsidP="00135D5D">
      <w:pPr>
        <w:pStyle w:val="ListParagraph"/>
        <w:ind w:left="1800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 xml:space="preserve">*Example: If you make a “thumbs up”, the word </w:t>
      </w:r>
      <w:r w:rsidR="006A1144">
        <w:rPr>
          <w:rFonts w:eastAsia="Arial"/>
          <w:color w:val="000000"/>
        </w:rPr>
        <w:t>“Yes</w:t>
      </w:r>
      <w:r>
        <w:rPr>
          <w:rFonts w:eastAsia="Arial"/>
          <w:color w:val="000000"/>
        </w:rPr>
        <w:t>” will appear.</w:t>
      </w:r>
      <w:r w:rsidR="006A1144">
        <w:rPr>
          <w:rFonts w:eastAsia="Arial"/>
          <w:color w:val="000000"/>
        </w:rPr>
        <w:t xml:space="preserve"> If you show your “palm” the word “Hello” will appear. If you show a “folded hands” the word “Please” will appear. </w:t>
      </w:r>
    </w:p>
    <w:p w14:paraId="438BFE6E" w14:textId="36B5770B" w:rsidR="006A1144" w:rsidRPr="006A1144" w:rsidRDefault="00135D5D" w:rsidP="006A1144">
      <w:pPr>
        <w:pStyle w:val="ListParagraph"/>
        <w:numPr>
          <w:ilvl w:val="0"/>
          <w:numId w:val="7"/>
        </w:numPr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Wait for the action to execute. The app automatically takes the action assigned to the gesture.</w:t>
      </w:r>
    </w:p>
    <w:p w14:paraId="0AB51D94" w14:textId="61C0FF4B" w:rsidR="00135D5D" w:rsidRDefault="00135D5D" w:rsidP="00135D5D">
      <w:pPr>
        <w:jc w:val="both"/>
        <w:rPr>
          <w:rFonts w:eastAsia="Arial"/>
          <w:color w:val="000000"/>
        </w:rPr>
      </w:pPr>
    </w:p>
    <w:p w14:paraId="65BD6016" w14:textId="48A6D356" w:rsidR="00135D5D" w:rsidRPr="00135D5D" w:rsidRDefault="00135D5D" w:rsidP="00135D5D">
      <w:pPr>
        <w:jc w:val="both"/>
        <w:rPr>
          <w:rFonts w:eastAsia="Arial"/>
          <w:b/>
          <w:color w:val="000000"/>
        </w:rPr>
      </w:pPr>
      <w:r w:rsidRPr="00135D5D">
        <w:rPr>
          <w:rFonts w:eastAsia="Arial"/>
          <w:b/>
          <w:color w:val="000000"/>
        </w:rPr>
        <w:t>DOCUMENTATION</w:t>
      </w:r>
    </w:p>
    <w:p w14:paraId="2C55C21F" w14:textId="18D9058F" w:rsidR="0044421D" w:rsidRDefault="00763C21">
      <w:pP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  <w:lang w:val="en-PH"/>
        </w:rPr>
        <w:drawing>
          <wp:anchor distT="0" distB="0" distL="114300" distR="114300" simplePos="0" relativeHeight="251658240" behindDoc="0" locked="0" layoutInCell="1" allowOverlap="1" wp14:anchorId="5DA154D1" wp14:editId="64618251">
            <wp:simplePos x="0" y="0"/>
            <wp:positionH relativeFrom="margin">
              <wp:align>center</wp:align>
            </wp:positionH>
            <wp:positionV relativeFrom="paragraph">
              <wp:posOffset>275219</wp:posOffset>
            </wp:positionV>
            <wp:extent cx="4749800" cy="31343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v 15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01"/>
                    <a:stretch/>
                  </pic:blipFill>
                  <pic:spPr bwMode="auto">
                    <a:xfrm>
                      <a:off x="0" y="0"/>
                      <a:ext cx="4749800" cy="313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rial"/>
          <w:color w:val="000000"/>
        </w:rPr>
        <w:t xml:space="preserve"> November 15, 2025</w:t>
      </w:r>
    </w:p>
    <w:p w14:paraId="20D12786" w14:textId="4303B630" w:rsidR="00763C21" w:rsidRDefault="00763C21">
      <w:pPr>
        <w:jc w:val="both"/>
        <w:rPr>
          <w:rFonts w:eastAsia="Arial"/>
          <w:color w:val="000000"/>
        </w:rPr>
      </w:pPr>
    </w:p>
    <w:p w14:paraId="00712B61" w14:textId="1099D6D9" w:rsidR="00763C21" w:rsidRDefault="00763C21">
      <w:pPr>
        <w:jc w:val="both"/>
        <w:rPr>
          <w:rFonts w:eastAsia="Arial"/>
          <w:color w:val="000000"/>
        </w:rPr>
      </w:pPr>
    </w:p>
    <w:p w14:paraId="78D3F58E" w14:textId="7680532A" w:rsidR="00763C21" w:rsidRDefault="00763C21">
      <w:pPr>
        <w:jc w:val="both"/>
        <w:rPr>
          <w:rFonts w:eastAsia="Arial"/>
          <w:color w:val="000000"/>
        </w:rPr>
      </w:pPr>
    </w:p>
    <w:p w14:paraId="34035D2E" w14:textId="001A8F59" w:rsidR="00763C21" w:rsidRDefault="00763C21">
      <w:pPr>
        <w:jc w:val="both"/>
        <w:rPr>
          <w:rFonts w:eastAsia="Arial"/>
          <w:color w:val="000000"/>
        </w:rPr>
      </w:pPr>
    </w:p>
    <w:p w14:paraId="15F9F073" w14:textId="308A1836" w:rsidR="00763C21" w:rsidRDefault="00763C21">
      <w:pPr>
        <w:jc w:val="both"/>
        <w:rPr>
          <w:rFonts w:eastAsia="Arial"/>
          <w:color w:val="000000"/>
        </w:rPr>
      </w:pPr>
    </w:p>
    <w:p w14:paraId="3CCFACCF" w14:textId="06256169" w:rsidR="00763C21" w:rsidRDefault="00763C21">
      <w:pPr>
        <w:jc w:val="both"/>
        <w:rPr>
          <w:rFonts w:eastAsia="Arial"/>
          <w:color w:val="000000"/>
        </w:rPr>
      </w:pPr>
    </w:p>
    <w:p w14:paraId="6316B54F" w14:textId="7936926E" w:rsidR="00763C21" w:rsidRDefault="00763C21">
      <w:pPr>
        <w:jc w:val="both"/>
        <w:rPr>
          <w:rFonts w:eastAsia="Arial"/>
          <w:color w:val="000000"/>
        </w:rPr>
      </w:pPr>
    </w:p>
    <w:p w14:paraId="3D9C7408" w14:textId="361C2A4D" w:rsidR="00763C21" w:rsidRDefault="00763C21">
      <w:pPr>
        <w:jc w:val="both"/>
        <w:rPr>
          <w:rFonts w:eastAsia="Arial"/>
          <w:color w:val="000000"/>
        </w:rPr>
      </w:pPr>
    </w:p>
    <w:p w14:paraId="718FAC2E" w14:textId="2FCD433E" w:rsidR="00763C21" w:rsidRDefault="00763C21">
      <w:pPr>
        <w:jc w:val="both"/>
        <w:rPr>
          <w:rFonts w:eastAsia="Arial"/>
          <w:color w:val="000000"/>
        </w:rPr>
      </w:pPr>
    </w:p>
    <w:p w14:paraId="54AA56AD" w14:textId="77777777" w:rsidR="00933BAA" w:rsidRDefault="00933BAA">
      <w:pPr>
        <w:jc w:val="both"/>
        <w:rPr>
          <w:rFonts w:eastAsia="Arial"/>
          <w:color w:val="000000"/>
        </w:rPr>
      </w:pPr>
    </w:p>
    <w:p w14:paraId="1F1BE2C4" w14:textId="77777777" w:rsidR="00933BAA" w:rsidRDefault="00933BAA">
      <w:pPr>
        <w:jc w:val="both"/>
        <w:rPr>
          <w:rFonts w:eastAsia="Arial"/>
          <w:color w:val="000000"/>
        </w:rPr>
      </w:pPr>
    </w:p>
    <w:p w14:paraId="5C71B77F" w14:textId="77777777" w:rsidR="00933BAA" w:rsidRDefault="00933BAA">
      <w:pPr>
        <w:jc w:val="both"/>
        <w:rPr>
          <w:rFonts w:eastAsia="Arial"/>
          <w:color w:val="000000"/>
        </w:rPr>
      </w:pPr>
    </w:p>
    <w:p w14:paraId="709975F7" w14:textId="0BD744A9" w:rsidR="00763C21" w:rsidRDefault="00763C21">
      <w:pP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  <w:lang w:val="en-PH"/>
        </w:rPr>
        <w:drawing>
          <wp:anchor distT="0" distB="0" distL="114300" distR="114300" simplePos="0" relativeHeight="251659264" behindDoc="0" locked="0" layoutInCell="1" allowOverlap="1" wp14:anchorId="2216F0F8" wp14:editId="6F36C372">
            <wp:simplePos x="0" y="0"/>
            <wp:positionH relativeFrom="margin">
              <wp:align>center</wp:align>
            </wp:positionH>
            <wp:positionV relativeFrom="paragraph">
              <wp:posOffset>224905</wp:posOffset>
            </wp:positionV>
            <wp:extent cx="4242017" cy="2612572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v 22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3" b="7060"/>
                    <a:stretch/>
                  </pic:blipFill>
                  <pic:spPr bwMode="auto">
                    <a:xfrm>
                      <a:off x="0" y="0"/>
                      <a:ext cx="4242646" cy="261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rial"/>
          <w:color w:val="000000"/>
        </w:rPr>
        <w:t>November 22, 2025</w:t>
      </w:r>
    </w:p>
    <w:p w14:paraId="667CA7A0" w14:textId="542C90E4" w:rsidR="00763C21" w:rsidRDefault="00763C21">
      <w:pPr>
        <w:jc w:val="both"/>
        <w:rPr>
          <w:rFonts w:eastAsia="Arial"/>
          <w:color w:val="000000"/>
        </w:rPr>
      </w:pPr>
    </w:p>
    <w:p w14:paraId="09562127" w14:textId="3D464E15" w:rsidR="00763C21" w:rsidRDefault="00763C21">
      <w:pPr>
        <w:jc w:val="both"/>
        <w:rPr>
          <w:rFonts w:eastAsia="Arial"/>
          <w:color w:val="000000"/>
        </w:rPr>
      </w:pPr>
    </w:p>
    <w:p w14:paraId="3C8C4796" w14:textId="6CA31F41" w:rsidR="00763C21" w:rsidRDefault="00763C21">
      <w:pPr>
        <w:jc w:val="both"/>
        <w:rPr>
          <w:rFonts w:eastAsia="Arial"/>
          <w:color w:val="000000"/>
        </w:rPr>
      </w:pPr>
    </w:p>
    <w:p w14:paraId="48F2F1AE" w14:textId="2B2E7DCC" w:rsidR="00763C21" w:rsidRDefault="00763C21">
      <w:pPr>
        <w:jc w:val="both"/>
        <w:rPr>
          <w:rFonts w:eastAsia="Arial"/>
          <w:color w:val="000000"/>
        </w:rPr>
      </w:pPr>
    </w:p>
    <w:p w14:paraId="5ED3905C" w14:textId="75560B3C" w:rsidR="00763C21" w:rsidRDefault="00763C21">
      <w:pPr>
        <w:jc w:val="both"/>
        <w:rPr>
          <w:rFonts w:eastAsia="Arial"/>
          <w:color w:val="000000"/>
        </w:rPr>
      </w:pPr>
    </w:p>
    <w:p w14:paraId="00F9F9A2" w14:textId="10EA60A5" w:rsidR="00763C21" w:rsidRDefault="00763C21">
      <w:pPr>
        <w:jc w:val="both"/>
        <w:rPr>
          <w:rFonts w:eastAsia="Arial"/>
          <w:color w:val="000000"/>
        </w:rPr>
      </w:pPr>
    </w:p>
    <w:p w14:paraId="0A8A548A" w14:textId="4980AF0C" w:rsidR="00763C21" w:rsidRDefault="00763C21">
      <w:pPr>
        <w:jc w:val="both"/>
        <w:rPr>
          <w:rFonts w:eastAsia="Arial"/>
          <w:color w:val="000000"/>
        </w:rPr>
      </w:pPr>
    </w:p>
    <w:p w14:paraId="47174BE2" w14:textId="77777777" w:rsidR="00933BAA" w:rsidRDefault="00933BAA">
      <w:pPr>
        <w:jc w:val="both"/>
        <w:rPr>
          <w:rFonts w:eastAsia="Arial"/>
          <w:color w:val="000000"/>
        </w:rPr>
      </w:pPr>
    </w:p>
    <w:p w14:paraId="6477BC26" w14:textId="77777777" w:rsidR="00933BAA" w:rsidRDefault="00933BAA">
      <w:pPr>
        <w:jc w:val="both"/>
        <w:rPr>
          <w:rFonts w:eastAsia="Arial"/>
          <w:color w:val="000000"/>
        </w:rPr>
      </w:pPr>
    </w:p>
    <w:p w14:paraId="7B37033D" w14:textId="63C700D4" w:rsidR="00763C21" w:rsidRDefault="00763C21">
      <w:pP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  <w:lang w:val="en-PH"/>
        </w:rPr>
        <w:drawing>
          <wp:anchor distT="0" distB="0" distL="114300" distR="114300" simplePos="0" relativeHeight="251660288" behindDoc="0" locked="0" layoutInCell="1" allowOverlap="1" wp14:anchorId="5D5112D9" wp14:editId="2E0E58A0">
            <wp:simplePos x="0" y="0"/>
            <wp:positionH relativeFrom="margin">
              <wp:align>center</wp:align>
            </wp:positionH>
            <wp:positionV relativeFrom="paragraph">
              <wp:posOffset>298508</wp:posOffset>
            </wp:positionV>
            <wp:extent cx="4114246" cy="2564130"/>
            <wp:effectExtent l="0" t="0" r="635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v 29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9" t="21223"/>
                    <a:stretch/>
                  </pic:blipFill>
                  <pic:spPr bwMode="auto">
                    <a:xfrm>
                      <a:off x="0" y="0"/>
                      <a:ext cx="4114246" cy="256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rial"/>
          <w:color w:val="000000"/>
        </w:rPr>
        <w:t>November 29, 2025</w:t>
      </w:r>
    </w:p>
    <w:p w14:paraId="7F608DD6" w14:textId="0898262B" w:rsidR="00763C21" w:rsidRDefault="00763C21">
      <w:pPr>
        <w:jc w:val="both"/>
        <w:rPr>
          <w:rFonts w:eastAsia="Arial"/>
          <w:color w:val="000000"/>
        </w:rPr>
      </w:pPr>
    </w:p>
    <w:p w14:paraId="3812A2D7" w14:textId="2151FDE0" w:rsidR="00763C21" w:rsidRDefault="00763C21">
      <w:pPr>
        <w:jc w:val="both"/>
        <w:rPr>
          <w:rFonts w:eastAsia="Arial"/>
          <w:color w:val="000000"/>
        </w:rPr>
      </w:pPr>
    </w:p>
    <w:p w14:paraId="45A4ADFE" w14:textId="3E7A0B70" w:rsidR="00763C21" w:rsidRDefault="00763C21">
      <w:pPr>
        <w:jc w:val="both"/>
        <w:rPr>
          <w:rFonts w:eastAsia="Arial"/>
          <w:color w:val="000000"/>
        </w:rPr>
      </w:pPr>
    </w:p>
    <w:p w14:paraId="6184935E" w14:textId="72804FCA" w:rsidR="00763C21" w:rsidRDefault="00763C21">
      <w:pPr>
        <w:jc w:val="both"/>
        <w:rPr>
          <w:rFonts w:eastAsia="Arial"/>
          <w:color w:val="000000"/>
        </w:rPr>
      </w:pPr>
    </w:p>
    <w:p w14:paraId="14EB38DE" w14:textId="345065D2" w:rsidR="00763C21" w:rsidRDefault="00763C21">
      <w:pPr>
        <w:jc w:val="both"/>
        <w:rPr>
          <w:rFonts w:eastAsia="Arial"/>
          <w:color w:val="000000"/>
        </w:rPr>
      </w:pPr>
    </w:p>
    <w:p w14:paraId="2984D9D8" w14:textId="428E9D5F" w:rsidR="00763C21" w:rsidRDefault="00763C21">
      <w:pPr>
        <w:jc w:val="both"/>
        <w:rPr>
          <w:rFonts w:eastAsia="Arial"/>
          <w:color w:val="000000"/>
        </w:rPr>
      </w:pPr>
    </w:p>
    <w:p w14:paraId="41F2688F" w14:textId="260AE82C" w:rsidR="00763C21" w:rsidRDefault="00763C21">
      <w:pPr>
        <w:jc w:val="both"/>
        <w:rPr>
          <w:rFonts w:eastAsia="Arial"/>
          <w:color w:val="000000"/>
        </w:rPr>
      </w:pPr>
    </w:p>
    <w:p w14:paraId="609B48B4" w14:textId="205155BE" w:rsidR="00763C21" w:rsidRDefault="00763C21">
      <w:pPr>
        <w:jc w:val="both"/>
        <w:rPr>
          <w:rFonts w:eastAsia="Arial"/>
          <w:color w:val="000000"/>
        </w:rPr>
      </w:pPr>
    </w:p>
    <w:p w14:paraId="249CFA30" w14:textId="6B5328C5" w:rsidR="00763C21" w:rsidRDefault="00763C21">
      <w:pP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  <w:lang w:val="en-PH"/>
        </w:rPr>
        <w:drawing>
          <wp:anchor distT="0" distB="0" distL="114300" distR="114300" simplePos="0" relativeHeight="251661312" behindDoc="0" locked="0" layoutInCell="1" allowOverlap="1" wp14:anchorId="79E66DE2" wp14:editId="66C95278">
            <wp:simplePos x="0" y="0"/>
            <wp:positionH relativeFrom="margin">
              <wp:align>center</wp:align>
            </wp:positionH>
            <wp:positionV relativeFrom="paragraph">
              <wp:posOffset>210251</wp:posOffset>
            </wp:positionV>
            <wp:extent cx="4132580" cy="2398815"/>
            <wp:effectExtent l="0" t="0" r="127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ov 29 2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8" t="40380" r="2169" b="16890"/>
                    <a:stretch/>
                  </pic:blipFill>
                  <pic:spPr bwMode="auto">
                    <a:xfrm>
                      <a:off x="0" y="0"/>
                      <a:ext cx="4132580" cy="239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C377F" w14:textId="22F4D1DE" w:rsidR="00763C21" w:rsidRDefault="00763C21">
      <w:pPr>
        <w:jc w:val="both"/>
        <w:rPr>
          <w:rFonts w:eastAsia="Arial"/>
          <w:color w:val="000000"/>
        </w:rPr>
      </w:pPr>
    </w:p>
    <w:p w14:paraId="25240964" w14:textId="30895771" w:rsidR="00763C21" w:rsidRDefault="00763C21">
      <w:pPr>
        <w:jc w:val="both"/>
        <w:rPr>
          <w:rFonts w:eastAsia="Arial"/>
          <w:color w:val="000000"/>
        </w:rPr>
      </w:pPr>
    </w:p>
    <w:p w14:paraId="1FEC4C4A" w14:textId="47377C3D" w:rsidR="00763C21" w:rsidRDefault="00763C21">
      <w:pPr>
        <w:jc w:val="both"/>
        <w:rPr>
          <w:rFonts w:eastAsia="Arial"/>
          <w:color w:val="000000"/>
        </w:rPr>
      </w:pPr>
    </w:p>
    <w:p w14:paraId="36A60355" w14:textId="19DA9F2F" w:rsidR="00763C21" w:rsidRDefault="00763C21">
      <w:pPr>
        <w:jc w:val="both"/>
        <w:rPr>
          <w:rFonts w:eastAsia="Arial"/>
          <w:color w:val="000000"/>
        </w:rPr>
      </w:pPr>
    </w:p>
    <w:p w14:paraId="7319969A" w14:textId="37B38B8E" w:rsidR="00763C21" w:rsidRDefault="00763C21">
      <w:pPr>
        <w:jc w:val="both"/>
        <w:rPr>
          <w:rFonts w:eastAsia="Arial"/>
          <w:color w:val="000000"/>
        </w:rPr>
      </w:pPr>
    </w:p>
    <w:p w14:paraId="41F8B113" w14:textId="77777777" w:rsidR="00933BAA" w:rsidRDefault="00933BAA">
      <w:pPr>
        <w:jc w:val="both"/>
        <w:rPr>
          <w:rFonts w:eastAsia="Arial"/>
          <w:color w:val="000000"/>
        </w:rPr>
      </w:pPr>
    </w:p>
    <w:p w14:paraId="4B3F5C8F" w14:textId="6079F6AA" w:rsidR="00763C21" w:rsidRDefault="00763C21">
      <w:pP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  <w:lang w:val="en-PH"/>
        </w:rPr>
        <w:lastRenderedPageBreak/>
        <w:drawing>
          <wp:anchor distT="0" distB="0" distL="114300" distR="114300" simplePos="0" relativeHeight="251662336" behindDoc="0" locked="0" layoutInCell="1" allowOverlap="1" wp14:anchorId="251EFE50" wp14:editId="49B35A07">
            <wp:simplePos x="0" y="0"/>
            <wp:positionH relativeFrom="margin">
              <wp:align>center</wp:align>
            </wp:positionH>
            <wp:positionV relativeFrom="paragraph">
              <wp:posOffset>281239</wp:posOffset>
            </wp:positionV>
            <wp:extent cx="4100195" cy="26117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c 6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60"/>
                    <a:stretch/>
                  </pic:blipFill>
                  <pic:spPr bwMode="auto">
                    <a:xfrm>
                      <a:off x="0" y="0"/>
                      <a:ext cx="4100195" cy="2611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rial"/>
          <w:color w:val="000000"/>
        </w:rPr>
        <w:t>December 06, 2025</w:t>
      </w:r>
    </w:p>
    <w:p w14:paraId="0AE8942C" w14:textId="64644731" w:rsidR="00763C21" w:rsidRDefault="00763C21" w:rsidP="00763C21">
      <w:pPr>
        <w:jc w:val="center"/>
        <w:rPr>
          <w:rFonts w:eastAsia="Arial"/>
          <w:color w:val="000000"/>
        </w:rPr>
      </w:pPr>
    </w:p>
    <w:p w14:paraId="0230FBE0" w14:textId="76AD245C" w:rsidR="00763C21" w:rsidRDefault="00763C21" w:rsidP="00763C21">
      <w:pPr>
        <w:jc w:val="center"/>
        <w:rPr>
          <w:rFonts w:eastAsia="Arial"/>
          <w:color w:val="000000"/>
        </w:rPr>
      </w:pPr>
    </w:p>
    <w:p w14:paraId="01BE0E04" w14:textId="77777777" w:rsidR="00763C21" w:rsidRDefault="00763C21" w:rsidP="00763C21">
      <w:pPr>
        <w:jc w:val="center"/>
        <w:rPr>
          <w:rFonts w:eastAsia="Arial"/>
          <w:color w:val="000000"/>
        </w:rPr>
      </w:pPr>
    </w:p>
    <w:p w14:paraId="0B5A396E" w14:textId="21643E3F" w:rsidR="00763C21" w:rsidRDefault="00763C21" w:rsidP="00763C21">
      <w:pPr>
        <w:jc w:val="center"/>
        <w:rPr>
          <w:rFonts w:eastAsia="Arial"/>
          <w:color w:val="000000"/>
        </w:rPr>
      </w:pPr>
    </w:p>
    <w:p w14:paraId="7934D257" w14:textId="00919D08" w:rsidR="00763C21" w:rsidRDefault="00763C21" w:rsidP="00763C21">
      <w:pPr>
        <w:jc w:val="center"/>
        <w:rPr>
          <w:rFonts w:eastAsia="Arial"/>
          <w:color w:val="000000"/>
        </w:rPr>
      </w:pPr>
    </w:p>
    <w:p w14:paraId="6D41F141" w14:textId="121050FD" w:rsidR="00763C21" w:rsidRDefault="00763C21" w:rsidP="00763C21">
      <w:pPr>
        <w:jc w:val="center"/>
        <w:rPr>
          <w:rFonts w:eastAsia="Arial"/>
          <w:color w:val="000000"/>
        </w:rPr>
      </w:pPr>
    </w:p>
    <w:p w14:paraId="16FFA2D3" w14:textId="681632DF" w:rsidR="00763C21" w:rsidRDefault="00763C21" w:rsidP="00763C21">
      <w:pPr>
        <w:jc w:val="center"/>
        <w:rPr>
          <w:rFonts w:eastAsia="Arial"/>
          <w:color w:val="000000"/>
        </w:rPr>
      </w:pPr>
    </w:p>
    <w:p w14:paraId="36AA7406" w14:textId="4431C9F2" w:rsidR="00763C21" w:rsidRDefault="00763C21" w:rsidP="00763C21">
      <w:pPr>
        <w:jc w:val="center"/>
        <w:rPr>
          <w:rFonts w:eastAsia="Arial"/>
          <w:color w:val="000000"/>
        </w:rPr>
      </w:pPr>
    </w:p>
    <w:p w14:paraId="55AC9122" w14:textId="415F67CD" w:rsidR="00763C21" w:rsidRDefault="00763C21" w:rsidP="00763C21">
      <w:pPr>
        <w:jc w:val="center"/>
        <w:rPr>
          <w:rFonts w:eastAsia="Arial"/>
          <w:color w:val="000000"/>
        </w:rPr>
      </w:pPr>
    </w:p>
    <w:p w14:paraId="005A26FD" w14:textId="041DEEEE" w:rsidR="00763C21" w:rsidRPr="0044421D" w:rsidRDefault="00763C21" w:rsidP="00763C21">
      <w:pP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  <w:lang w:val="en-PH"/>
        </w:rPr>
        <w:drawing>
          <wp:anchor distT="0" distB="0" distL="114300" distR="114300" simplePos="0" relativeHeight="251663360" behindDoc="0" locked="0" layoutInCell="1" allowOverlap="1" wp14:anchorId="78C0DDC9" wp14:editId="594C6F95">
            <wp:simplePos x="0" y="0"/>
            <wp:positionH relativeFrom="margin">
              <wp:align>center</wp:align>
            </wp:positionH>
            <wp:positionV relativeFrom="paragraph">
              <wp:posOffset>46215</wp:posOffset>
            </wp:positionV>
            <wp:extent cx="4018310" cy="2458192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c 6 b2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31" r="9827"/>
                    <a:stretch/>
                  </pic:blipFill>
                  <pic:spPr bwMode="auto">
                    <a:xfrm>
                      <a:off x="0" y="0"/>
                      <a:ext cx="4018310" cy="245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63C21" w:rsidRPr="004442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Play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  <w:embedRegular r:id="rId1" w:fontKey="{C69E26C0-CADF-4530-ABAC-91B6B6E797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ED4C71-DF1E-3C4C-B528-F3BF7A2C48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A78"/>
    <w:multiLevelType w:val="hybridMultilevel"/>
    <w:tmpl w:val="F1E8E06A"/>
    <w:lvl w:ilvl="0" w:tplc="3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E2387A"/>
    <w:multiLevelType w:val="hybridMultilevel"/>
    <w:tmpl w:val="E7DED0E8"/>
    <w:lvl w:ilvl="0" w:tplc="3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EAB4366"/>
    <w:multiLevelType w:val="hybridMultilevel"/>
    <w:tmpl w:val="67C69940"/>
    <w:lvl w:ilvl="0" w:tplc="3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5F42F14"/>
    <w:multiLevelType w:val="hybridMultilevel"/>
    <w:tmpl w:val="B4165686"/>
    <w:lvl w:ilvl="0" w:tplc="3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116B85"/>
    <w:multiLevelType w:val="hybridMultilevel"/>
    <w:tmpl w:val="3F38C46A"/>
    <w:lvl w:ilvl="0" w:tplc="3409000D">
      <w:start w:val="1"/>
      <w:numFmt w:val="bullet"/>
      <w:lvlText w:val=""/>
      <w:lvlJc w:val="left"/>
      <w:pPr>
        <w:ind w:left="144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5" w15:restartNumberingAfterBreak="0">
    <w:nsid w:val="546C6B37"/>
    <w:multiLevelType w:val="multilevel"/>
    <w:tmpl w:val="D9180F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ADE5D78"/>
    <w:multiLevelType w:val="hybridMultilevel"/>
    <w:tmpl w:val="22FCA77C"/>
    <w:lvl w:ilvl="0" w:tplc="3409000D">
      <w:start w:val="1"/>
      <w:numFmt w:val="bullet"/>
      <w:lvlText w:val=""/>
      <w:lvlJc w:val="left"/>
      <w:pPr>
        <w:ind w:left="216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</w:abstractNum>
  <w:num w:numId="1" w16cid:durableId="1780446009">
    <w:abstractNumId w:val="5"/>
  </w:num>
  <w:num w:numId="2" w16cid:durableId="1185440919">
    <w:abstractNumId w:val="0"/>
  </w:num>
  <w:num w:numId="3" w16cid:durableId="899754102">
    <w:abstractNumId w:val="3"/>
  </w:num>
  <w:num w:numId="4" w16cid:durableId="1162819696">
    <w:abstractNumId w:val="4"/>
  </w:num>
  <w:num w:numId="5" w16cid:durableId="1925995436">
    <w:abstractNumId w:val="6"/>
  </w:num>
  <w:num w:numId="6" w16cid:durableId="1987200283">
    <w:abstractNumId w:val="2"/>
  </w:num>
  <w:num w:numId="7" w16cid:durableId="637272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566"/>
    <w:rsid w:val="000B75B9"/>
    <w:rsid w:val="000E0566"/>
    <w:rsid w:val="001171C1"/>
    <w:rsid w:val="00135D5D"/>
    <w:rsid w:val="002C2EC7"/>
    <w:rsid w:val="0044421D"/>
    <w:rsid w:val="00577BE7"/>
    <w:rsid w:val="00604CC6"/>
    <w:rsid w:val="006A1144"/>
    <w:rsid w:val="006E27D6"/>
    <w:rsid w:val="00763C21"/>
    <w:rsid w:val="0093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1E9F"/>
  <w15:docId w15:val="{C41CF461-5B0F-468B-A58D-C3A41B13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H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444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Avrielle Morales</dc:creator>
  <cp:lastModifiedBy>Avrielle Morales</cp:lastModifiedBy>
  <cp:revision>2</cp:revision>
  <dcterms:created xsi:type="dcterms:W3CDTF">2025-12-06T14:07:00Z</dcterms:created>
  <dcterms:modified xsi:type="dcterms:W3CDTF">2025-12-06T14:07:00Z</dcterms:modified>
</cp:coreProperties>
</file>