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FB43" w14:textId="77777777" w:rsidR="004564D3" w:rsidRDefault="004564D3" w:rsidP="004564D3">
      <w:pPr>
        <w:pStyle w:val="Header"/>
        <w:jc w:val="center"/>
      </w:pPr>
      <w:r>
        <w:rPr>
          <w:noProof/>
          <w:lang w:eastAsia="en-PH"/>
        </w:rPr>
        <w:drawing>
          <wp:inline distT="0" distB="0" distL="0" distR="0" wp14:anchorId="27D1D139" wp14:editId="37542F14">
            <wp:extent cx="694800" cy="694800"/>
            <wp:effectExtent l="0" t="0" r="0" b="0"/>
            <wp:docPr id="15" name="Picture 15" descr="A logo of a university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00" cy="6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27DC" w14:textId="77777777" w:rsidR="004564D3" w:rsidRPr="004D53FA" w:rsidRDefault="004564D3" w:rsidP="004564D3">
      <w:pPr>
        <w:pStyle w:val="Header"/>
        <w:spacing w:line="200" w:lineRule="atLeast"/>
        <w:jc w:val="center"/>
        <w:rPr>
          <w:rFonts w:ascii="Old English Text MT" w:hAnsi="Old English Text MT"/>
          <w:b/>
          <w:sz w:val="24"/>
          <w:szCs w:val="24"/>
        </w:rPr>
      </w:pPr>
      <w:r w:rsidRPr="004D53FA">
        <w:rPr>
          <w:rFonts w:ascii="Old English Text MT" w:hAnsi="Old English Text MT"/>
          <w:b/>
          <w:sz w:val="24"/>
          <w:szCs w:val="24"/>
        </w:rPr>
        <w:t>Republic of the Philippines</w:t>
      </w:r>
    </w:p>
    <w:p w14:paraId="6552F9C3" w14:textId="77777777" w:rsidR="004564D3" w:rsidRPr="00280E2A" w:rsidRDefault="004564D3" w:rsidP="004564D3">
      <w:pPr>
        <w:pStyle w:val="Header"/>
        <w:spacing w:line="200" w:lineRule="atLeast"/>
        <w:jc w:val="center"/>
        <w:rPr>
          <w:rFonts w:ascii="Old English Text MT" w:hAnsi="Old English Text MT"/>
          <w:b/>
          <w:sz w:val="36"/>
          <w:szCs w:val="36"/>
        </w:rPr>
      </w:pPr>
      <w:r w:rsidRPr="00280E2A">
        <w:rPr>
          <w:rFonts w:ascii="Old English Text MT" w:hAnsi="Old English Text MT"/>
          <w:b/>
          <w:sz w:val="36"/>
          <w:szCs w:val="36"/>
        </w:rPr>
        <w:t>Department of Education</w:t>
      </w:r>
    </w:p>
    <w:p w14:paraId="3B449BAF" w14:textId="77777777" w:rsidR="004564D3" w:rsidRDefault="004564D3" w:rsidP="004564D3">
      <w:pPr>
        <w:pStyle w:val="Header"/>
        <w:spacing w:line="200" w:lineRule="atLeast"/>
        <w:jc w:val="center"/>
        <w:rPr>
          <w:rFonts w:ascii="Trajan Pro" w:hAnsi="Trajan Pro"/>
          <w:b/>
          <w:sz w:val="20"/>
          <w:szCs w:val="20"/>
        </w:rPr>
      </w:pPr>
      <w:r w:rsidRPr="008D1FF3">
        <w:rPr>
          <w:rFonts w:ascii="Trajan Pro" w:hAnsi="Trajan Pro"/>
          <w:b/>
          <w:sz w:val="20"/>
          <w:szCs w:val="20"/>
        </w:rPr>
        <w:t>Region V – B</w:t>
      </w:r>
      <w:r>
        <w:rPr>
          <w:rFonts w:ascii="Trajan Pro" w:hAnsi="Trajan Pro"/>
          <w:b/>
          <w:sz w:val="20"/>
          <w:szCs w:val="20"/>
        </w:rPr>
        <w:t xml:space="preserve">icol </w:t>
      </w:r>
    </w:p>
    <w:p w14:paraId="52156D5A" w14:textId="77777777" w:rsidR="004564D3" w:rsidRPr="003320BA" w:rsidRDefault="004564D3" w:rsidP="004564D3">
      <w:pPr>
        <w:pStyle w:val="Header"/>
        <w:pBdr>
          <w:bottom w:val="single" w:sz="12" w:space="1" w:color="auto"/>
        </w:pBdr>
        <w:spacing w:line="200" w:lineRule="atLeast"/>
        <w:jc w:val="center"/>
        <w:rPr>
          <w:rFonts w:ascii="Trajan Pro" w:hAnsi="Trajan Pro" w:cs="Tahoma"/>
          <w:b/>
          <w:sz w:val="20"/>
          <w:szCs w:val="20"/>
        </w:rPr>
      </w:pPr>
      <w:r w:rsidRPr="000D2FC0">
        <w:rPr>
          <w:rFonts w:ascii="Trajan Pro" w:hAnsi="Trajan Pro" w:cs="Tahoma"/>
          <w:b/>
          <w:sz w:val="20"/>
          <w:szCs w:val="20"/>
        </w:rPr>
        <w:t>SCHOOLS DIVISION OFFICE OF CAMARINES NORTE</w:t>
      </w:r>
    </w:p>
    <w:p w14:paraId="1B10FB4D" w14:textId="77777777" w:rsidR="004564D3" w:rsidRPr="009F0384" w:rsidRDefault="004564D3" w:rsidP="004564D3">
      <w:pPr>
        <w:pStyle w:val="Header"/>
        <w:pBdr>
          <w:bottom w:val="single" w:sz="12" w:space="1" w:color="auto"/>
        </w:pBdr>
        <w:spacing w:line="200" w:lineRule="atLeast"/>
        <w:jc w:val="center"/>
        <w:rPr>
          <w:rFonts w:ascii="Trajan Pro" w:hAnsi="Trajan Pro" w:cs="Tahoma"/>
          <w:b/>
          <w:bCs/>
          <w:sz w:val="20"/>
          <w:szCs w:val="20"/>
        </w:rPr>
      </w:pPr>
      <w:r w:rsidRPr="009F0384">
        <w:rPr>
          <w:rFonts w:ascii="Trajan Pro" w:hAnsi="Trajan Pro" w:cs="Tahoma"/>
          <w:b/>
          <w:bCs/>
          <w:sz w:val="20"/>
          <w:szCs w:val="20"/>
        </w:rPr>
        <w:t>BAGASBAS ELEMENTARY SCHOOL</w:t>
      </w:r>
    </w:p>
    <w:p w14:paraId="75857822" w14:textId="77777777" w:rsidR="004564D3" w:rsidRDefault="004564D3" w:rsidP="004564D3">
      <w:pPr>
        <w:pStyle w:val="Header"/>
        <w:pBdr>
          <w:bottom w:val="single" w:sz="12" w:space="1" w:color="auto"/>
        </w:pBdr>
        <w:spacing w:line="200" w:lineRule="atLeast"/>
        <w:jc w:val="center"/>
        <w:rPr>
          <w:rFonts w:ascii="Trajan Pro" w:hAnsi="Trajan Pro" w:cs="Tahoma"/>
          <w:b/>
          <w:bCs/>
          <w:sz w:val="20"/>
          <w:szCs w:val="20"/>
        </w:rPr>
      </w:pPr>
      <w:r w:rsidRPr="009F0384">
        <w:rPr>
          <w:rFonts w:ascii="Trajan Pro" w:hAnsi="Trajan Pro" w:cs="Tahoma"/>
          <w:b/>
          <w:bCs/>
          <w:sz w:val="20"/>
          <w:szCs w:val="20"/>
        </w:rPr>
        <w:t>BRGY. BAGASBAS, DAET, CAMARINES NORTE</w:t>
      </w:r>
    </w:p>
    <w:p w14:paraId="1C5EB547" w14:textId="77777777" w:rsidR="004564D3" w:rsidRDefault="004564D3" w:rsidP="004564D3">
      <w:r>
        <w:t xml:space="preserve"> </w:t>
      </w:r>
    </w:p>
    <w:p w14:paraId="2CCB1DAE" w14:textId="1200DCF7" w:rsidR="00046AFE" w:rsidRPr="000E2ECB" w:rsidRDefault="004564D3">
      <w:pPr>
        <w:rPr>
          <w:sz w:val="28"/>
          <w:szCs w:val="28"/>
        </w:rPr>
      </w:pPr>
      <w:r w:rsidRPr="000E2ECB">
        <w:rPr>
          <w:sz w:val="28"/>
          <w:szCs w:val="28"/>
        </w:rPr>
        <w:t>October 26, 2023</w:t>
      </w:r>
    </w:p>
    <w:p w14:paraId="6BEB0380" w14:textId="4629B650" w:rsidR="00434B38" w:rsidRDefault="004564D3">
      <w:pPr>
        <w:rPr>
          <w:sz w:val="32"/>
          <w:szCs w:val="32"/>
        </w:rPr>
      </w:pPr>
      <w:r>
        <w:rPr>
          <w:sz w:val="32"/>
          <w:szCs w:val="32"/>
        </w:rPr>
        <w:t>MEMORANDUM</w:t>
      </w:r>
    </w:p>
    <w:p w14:paraId="7BEF1CDD" w14:textId="3B985F3D" w:rsidR="004564D3" w:rsidRPr="000E2ECB" w:rsidRDefault="004564D3" w:rsidP="004564D3">
      <w:pPr>
        <w:spacing w:after="0"/>
        <w:rPr>
          <w:b/>
          <w:bCs/>
          <w:sz w:val="28"/>
          <w:szCs w:val="28"/>
        </w:rPr>
      </w:pPr>
      <w:r>
        <w:rPr>
          <w:sz w:val="32"/>
          <w:szCs w:val="32"/>
        </w:rPr>
        <w:t xml:space="preserve">To:     </w:t>
      </w:r>
      <w:proofErr w:type="spellStart"/>
      <w:r w:rsidRPr="000E2ECB">
        <w:rPr>
          <w:b/>
          <w:bCs/>
          <w:sz w:val="28"/>
          <w:szCs w:val="28"/>
        </w:rPr>
        <w:t>Bagasbas</w:t>
      </w:r>
      <w:proofErr w:type="spellEnd"/>
      <w:r w:rsidRPr="000E2ECB">
        <w:rPr>
          <w:b/>
          <w:bCs/>
          <w:sz w:val="28"/>
          <w:szCs w:val="28"/>
        </w:rPr>
        <w:t xml:space="preserve"> Elementary School </w:t>
      </w:r>
    </w:p>
    <w:p w14:paraId="699ACB47" w14:textId="5756E4E7" w:rsidR="004564D3" w:rsidRDefault="004564D3" w:rsidP="004564D3">
      <w:pPr>
        <w:spacing w:after="0"/>
        <w:rPr>
          <w:sz w:val="32"/>
          <w:szCs w:val="32"/>
        </w:rPr>
      </w:pPr>
      <w:r w:rsidRPr="000E2ECB">
        <w:rPr>
          <w:b/>
          <w:bCs/>
          <w:sz w:val="28"/>
          <w:szCs w:val="28"/>
        </w:rPr>
        <w:t xml:space="preserve">            Teaching and Non-Teaching Staff</w:t>
      </w:r>
    </w:p>
    <w:p w14:paraId="09499F34" w14:textId="77777777" w:rsidR="004564D3" w:rsidRDefault="004564D3">
      <w:pPr>
        <w:rPr>
          <w:sz w:val="32"/>
          <w:szCs w:val="32"/>
        </w:rPr>
      </w:pPr>
    </w:p>
    <w:p w14:paraId="4500E756" w14:textId="342D4598" w:rsidR="004564D3" w:rsidRPr="000E2ECB" w:rsidRDefault="004564D3" w:rsidP="004564D3">
      <w:pPr>
        <w:spacing w:after="0"/>
        <w:rPr>
          <w:b/>
          <w:bCs/>
          <w:sz w:val="28"/>
          <w:szCs w:val="28"/>
        </w:rPr>
      </w:pPr>
      <w:r>
        <w:rPr>
          <w:sz w:val="32"/>
          <w:szCs w:val="32"/>
        </w:rPr>
        <w:t xml:space="preserve">From: </w:t>
      </w:r>
      <w:r w:rsidRPr="000E2ECB">
        <w:rPr>
          <w:b/>
          <w:bCs/>
          <w:sz w:val="28"/>
          <w:szCs w:val="28"/>
        </w:rPr>
        <w:t>VERONICA C. ELEP</w:t>
      </w:r>
    </w:p>
    <w:p w14:paraId="1B916718" w14:textId="095D4E43" w:rsidR="004564D3" w:rsidRPr="000E2ECB" w:rsidRDefault="004564D3" w:rsidP="004564D3">
      <w:pPr>
        <w:spacing w:after="0"/>
        <w:rPr>
          <w:b/>
          <w:bCs/>
          <w:sz w:val="28"/>
          <w:szCs w:val="28"/>
        </w:rPr>
      </w:pPr>
      <w:r w:rsidRPr="000E2ECB">
        <w:rPr>
          <w:b/>
          <w:bCs/>
          <w:sz w:val="28"/>
          <w:szCs w:val="28"/>
        </w:rPr>
        <w:t xml:space="preserve">               Principal II</w:t>
      </w:r>
    </w:p>
    <w:p w14:paraId="5F97CDC4" w14:textId="77777777" w:rsidR="004564D3" w:rsidRDefault="004564D3">
      <w:pPr>
        <w:rPr>
          <w:sz w:val="32"/>
          <w:szCs w:val="32"/>
        </w:rPr>
      </w:pPr>
    </w:p>
    <w:p w14:paraId="2539A120" w14:textId="77777777" w:rsidR="004564D3" w:rsidRPr="000E2ECB" w:rsidRDefault="004564D3" w:rsidP="004564D3">
      <w:pPr>
        <w:spacing w:after="0"/>
        <w:rPr>
          <w:b/>
          <w:bCs/>
          <w:sz w:val="28"/>
          <w:szCs w:val="28"/>
        </w:rPr>
      </w:pPr>
      <w:r>
        <w:rPr>
          <w:sz w:val="32"/>
          <w:szCs w:val="32"/>
        </w:rPr>
        <w:t xml:space="preserve">Subject: </w:t>
      </w:r>
      <w:r w:rsidRPr="000E2ECB">
        <w:rPr>
          <w:b/>
          <w:bCs/>
          <w:sz w:val="28"/>
          <w:szCs w:val="28"/>
        </w:rPr>
        <w:t xml:space="preserve">No Burning of Waste Policy to School Premises and Waste  </w:t>
      </w:r>
    </w:p>
    <w:p w14:paraId="52BFF205" w14:textId="76141F71" w:rsidR="004564D3" w:rsidRPr="000E2ECB" w:rsidRDefault="004564D3" w:rsidP="004564D3">
      <w:pPr>
        <w:spacing w:after="0"/>
        <w:rPr>
          <w:b/>
          <w:bCs/>
          <w:sz w:val="28"/>
          <w:szCs w:val="28"/>
        </w:rPr>
      </w:pPr>
      <w:r w:rsidRPr="000E2ECB">
        <w:rPr>
          <w:b/>
          <w:bCs/>
          <w:sz w:val="28"/>
          <w:szCs w:val="28"/>
        </w:rPr>
        <w:t xml:space="preserve">                   Segregation </w:t>
      </w:r>
    </w:p>
    <w:p w14:paraId="71F36538" w14:textId="77777777" w:rsidR="004564D3" w:rsidRDefault="004564D3" w:rsidP="004564D3">
      <w:pPr>
        <w:pBdr>
          <w:bottom w:val="single" w:sz="12" w:space="1" w:color="auto"/>
        </w:pBdr>
        <w:spacing w:after="0"/>
        <w:rPr>
          <w:sz w:val="32"/>
          <w:szCs w:val="32"/>
        </w:rPr>
      </w:pPr>
    </w:p>
    <w:p w14:paraId="2112B9D6" w14:textId="77777777" w:rsidR="004564D3" w:rsidRDefault="004564D3" w:rsidP="004564D3">
      <w:pPr>
        <w:spacing w:after="0"/>
        <w:rPr>
          <w:sz w:val="32"/>
          <w:szCs w:val="32"/>
        </w:rPr>
      </w:pPr>
    </w:p>
    <w:p w14:paraId="74CD1AC0" w14:textId="5970540A" w:rsidR="004564D3" w:rsidRPr="000E2ECB" w:rsidRDefault="00CF61B2" w:rsidP="00CF61B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E2ECB">
        <w:rPr>
          <w:sz w:val="24"/>
          <w:szCs w:val="24"/>
        </w:rPr>
        <w:t xml:space="preserve">Prohibition of Waste Burning: Burning of any kind, including but not limited to paper, plastic and organic waste is STRICTLY PROHIBITED within the school premises. I encourage everyone to find alternative waste management methods such as recycling, composting, and utilizing designated waste disposal facilities. </w:t>
      </w:r>
    </w:p>
    <w:p w14:paraId="624A2550" w14:textId="77777777" w:rsidR="00046AFE" w:rsidRPr="000E2ECB" w:rsidRDefault="00046AFE" w:rsidP="00046AFE">
      <w:pPr>
        <w:pStyle w:val="ListParagraph"/>
        <w:spacing w:after="0"/>
        <w:rPr>
          <w:sz w:val="24"/>
          <w:szCs w:val="24"/>
        </w:rPr>
      </w:pPr>
    </w:p>
    <w:p w14:paraId="153E3F73" w14:textId="7E22A8E4" w:rsidR="00CF61B2" w:rsidRPr="000E2ECB" w:rsidRDefault="00CF61B2" w:rsidP="00CF61B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E2ECB">
        <w:rPr>
          <w:sz w:val="24"/>
          <w:szCs w:val="24"/>
        </w:rPr>
        <w:t>Waste Sorting and Recycling: it is essential that we practice proper waste sorting and recycling. Please ensure that you dispose waste in the designated recycling bins provided throughout the school.</w:t>
      </w:r>
    </w:p>
    <w:p w14:paraId="4FA04979" w14:textId="77777777" w:rsidR="00046AFE" w:rsidRPr="000E2ECB" w:rsidRDefault="00046AFE" w:rsidP="00046AFE">
      <w:pPr>
        <w:pStyle w:val="ListParagraph"/>
        <w:spacing w:after="0"/>
        <w:rPr>
          <w:sz w:val="24"/>
          <w:szCs w:val="24"/>
        </w:rPr>
      </w:pPr>
    </w:p>
    <w:p w14:paraId="31F3AF8E" w14:textId="77777777" w:rsidR="00434B38" w:rsidRPr="000E2ECB" w:rsidRDefault="00434B38" w:rsidP="00046AFE">
      <w:pPr>
        <w:pStyle w:val="ListParagraph"/>
        <w:spacing w:after="0"/>
        <w:rPr>
          <w:sz w:val="24"/>
          <w:szCs w:val="24"/>
        </w:rPr>
      </w:pPr>
    </w:p>
    <w:p w14:paraId="38EDAB66" w14:textId="77777777" w:rsidR="00434B38" w:rsidRPr="000E2ECB" w:rsidRDefault="00434B38" w:rsidP="00046AFE">
      <w:pPr>
        <w:pStyle w:val="ListParagraph"/>
        <w:spacing w:after="0"/>
        <w:rPr>
          <w:sz w:val="24"/>
          <w:szCs w:val="24"/>
        </w:rPr>
      </w:pPr>
    </w:p>
    <w:p w14:paraId="5435A8C3" w14:textId="37C5069D" w:rsidR="00046AFE" w:rsidRPr="000E2ECB" w:rsidRDefault="00046AFE" w:rsidP="00CF61B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E2ECB">
        <w:rPr>
          <w:sz w:val="24"/>
          <w:szCs w:val="24"/>
        </w:rPr>
        <w:t xml:space="preserve">Penalty: Burning of waste material is strictly prohibited under Republic Act 9003, also known as the ecological Solid Waste Management Act. Violators of this school policy will face the following penalties: </w:t>
      </w:r>
    </w:p>
    <w:p w14:paraId="0E03CCA8" w14:textId="51D7FA11" w:rsidR="00046AFE" w:rsidRPr="000E2ECB" w:rsidRDefault="00046AFE" w:rsidP="00046AFE">
      <w:pPr>
        <w:spacing w:before="120" w:after="0"/>
        <w:rPr>
          <w:sz w:val="24"/>
          <w:szCs w:val="24"/>
        </w:rPr>
      </w:pPr>
      <w:r w:rsidRPr="000E2ECB">
        <w:rPr>
          <w:sz w:val="24"/>
          <w:szCs w:val="24"/>
        </w:rPr>
        <w:t xml:space="preserve">                       First Offense: The offender will be required to clean the    </w:t>
      </w:r>
    </w:p>
    <w:p w14:paraId="2D355430" w14:textId="129E9910" w:rsidR="00046AFE" w:rsidRPr="000E2ECB" w:rsidRDefault="00046AFE" w:rsidP="00046AFE">
      <w:pPr>
        <w:pStyle w:val="ListParagraph"/>
        <w:spacing w:before="120" w:after="0"/>
        <w:ind w:left="907" w:firstLine="720"/>
        <w:rPr>
          <w:sz w:val="24"/>
          <w:szCs w:val="24"/>
        </w:rPr>
      </w:pPr>
      <w:r w:rsidRPr="000E2ECB">
        <w:rPr>
          <w:sz w:val="24"/>
          <w:szCs w:val="24"/>
        </w:rPr>
        <w:t xml:space="preserve">                               school surroundings. </w:t>
      </w:r>
    </w:p>
    <w:p w14:paraId="0D5FD50B" w14:textId="6C7B3FDF" w:rsidR="00046AFE" w:rsidRPr="000E2ECB" w:rsidRDefault="000E2ECB" w:rsidP="000E2E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046AFE" w:rsidRPr="000E2ECB">
        <w:rPr>
          <w:sz w:val="24"/>
          <w:szCs w:val="24"/>
        </w:rPr>
        <w:t xml:space="preserve">Second offense: The offender will be tasked to plant </w:t>
      </w:r>
      <w:proofErr w:type="gramStart"/>
      <w:r w:rsidR="00046AFE" w:rsidRPr="000E2ECB">
        <w:rPr>
          <w:sz w:val="24"/>
          <w:szCs w:val="24"/>
        </w:rPr>
        <w:t>five</w:t>
      </w:r>
      <w:proofErr w:type="gramEnd"/>
      <w:r w:rsidR="00046AFE" w:rsidRPr="000E2ECB">
        <w:rPr>
          <w:sz w:val="24"/>
          <w:szCs w:val="24"/>
        </w:rPr>
        <w:t xml:space="preserve"> </w:t>
      </w:r>
    </w:p>
    <w:p w14:paraId="41CB1326" w14:textId="4802D14A" w:rsidR="00046AFE" w:rsidRPr="000E2ECB" w:rsidRDefault="00046AFE" w:rsidP="00046AFE">
      <w:pPr>
        <w:pStyle w:val="ListParagraph"/>
        <w:spacing w:after="0"/>
        <w:ind w:firstLine="720"/>
        <w:rPr>
          <w:sz w:val="24"/>
          <w:szCs w:val="24"/>
        </w:rPr>
      </w:pPr>
      <w:r w:rsidRPr="000E2ECB">
        <w:rPr>
          <w:sz w:val="24"/>
          <w:szCs w:val="24"/>
        </w:rPr>
        <w:t xml:space="preserve">                                   trees in the designated area.</w:t>
      </w:r>
    </w:p>
    <w:p w14:paraId="7077DB6B" w14:textId="77777777" w:rsidR="00046AFE" w:rsidRPr="000E2ECB" w:rsidRDefault="00046AFE" w:rsidP="00046AFE">
      <w:pPr>
        <w:spacing w:after="0"/>
        <w:rPr>
          <w:sz w:val="24"/>
          <w:szCs w:val="24"/>
        </w:rPr>
      </w:pPr>
    </w:p>
    <w:p w14:paraId="6FC8102B" w14:textId="77777777" w:rsidR="00046AFE" w:rsidRPr="000E2ECB" w:rsidRDefault="00046AFE" w:rsidP="00046AFE">
      <w:pPr>
        <w:pStyle w:val="ListParagraph"/>
        <w:spacing w:after="0"/>
        <w:rPr>
          <w:sz w:val="24"/>
          <w:szCs w:val="24"/>
        </w:rPr>
      </w:pPr>
    </w:p>
    <w:p w14:paraId="1EE98ED0" w14:textId="630700C6" w:rsidR="00046AFE" w:rsidRPr="000E2ECB" w:rsidRDefault="00046AFE" w:rsidP="00CF61B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E2ECB">
        <w:rPr>
          <w:sz w:val="24"/>
          <w:szCs w:val="24"/>
        </w:rPr>
        <w:lastRenderedPageBreak/>
        <w:t>Education and Awareness: We are committed to raise pupils’ awareness about the importance of responsible waste management.</w:t>
      </w:r>
    </w:p>
    <w:p w14:paraId="7D9EB60A" w14:textId="77777777" w:rsidR="00516064" w:rsidRPr="000E2ECB" w:rsidRDefault="00516064" w:rsidP="00516064">
      <w:pPr>
        <w:pStyle w:val="ListParagraph"/>
        <w:spacing w:after="0"/>
        <w:rPr>
          <w:sz w:val="24"/>
          <w:szCs w:val="24"/>
        </w:rPr>
      </w:pPr>
    </w:p>
    <w:p w14:paraId="12AB94CC" w14:textId="3DAD37FE" w:rsidR="00516064" w:rsidRPr="000E2ECB" w:rsidRDefault="00516064" w:rsidP="00CF61B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E2ECB">
        <w:rPr>
          <w:sz w:val="24"/>
          <w:szCs w:val="24"/>
        </w:rPr>
        <w:t xml:space="preserve">Immediate Dissemination of the memorandum is earnestly desired. </w:t>
      </w:r>
    </w:p>
    <w:p w14:paraId="15AD158E" w14:textId="77777777" w:rsidR="004564D3" w:rsidRPr="000E2ECB" w:rsidRDefault="004564D3">
      <w:pPr>
        <w:rPr>
          <w:sz w:val="24"/>
          <w:szCs w:val="24"/>
        </w:rPr>
      </w:pPr>
    </w:p>
    <w:p w14:paraId="7D73FC6D" w14:textId="6A08676C" w:rsidR="004564D3" w:rsidRPr="000E2ECB" w:rsidRDefault="004564D3" w:rsidP="00516064">
      <w:pPr>
        <w:rPr>
          <w:sz w:val="18"/>
          <w:szCs w:val="18"/>
        </w:rPr>
      </w:pPr>
    </w:p>
    <w:sectPr w:rsidR="004564D3" w:rsidRPr="000E2ECB" w:rsidSect="005F3934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Calibri"/>
    <w:charset w:val="00"/>
    <w:family w:val="roman"/>
    <w:pitch w:val="variable"/>
    <w:sig w:usb0="800000AF" w:usb1="5000204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91A34"/>
    <w:multiLevelType w:val="hybridMultilevel"/>
    <w:tmpl w:val="F53822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A47C8"/>
    <w:multiLevelType w:val="hybridMultilevel"/>
    <w:tmpl w:val="8F7C271A"/>
    <w:lvl w:ilvl="0" w:tplc="3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64" w:hanging="360"/>
      </w:pPr>
    </w:lvl>
    <w:lvl w:ilvl="2" w:tplc="3409001B" w:tentative="1">
      <w:start w:val="1"/>
      <w:numFmt w:val="lowerRoman"/>
      <w:lvlText w:val="%3."/>
      <w:lvlJc w:val="right"/>
      <w:pPr>
        <w:ind w:left="2084" w:hanging="180"/>
      </w:pPr>
    </w:lvl>
    <w:lvl w:ilvl="3" w:tplc="3409000F" w:tentative="1">
      <w:start w:val="1"/>
      <w:numFmt w:val="decimal"/>
      <w:lvlText w:val="%4."/>
      <w:lvlJc w:val="left"/>
      <w:pPr>
        <w:ind w:left="2804" w:hanging="360"/>
      </w:pPr>
    </w:lvl>
    <w:lvl w:ilvl="4" w:tplc="34090019" w:tentative="1">
      <w:start w:val="1"/>
      <w:numFmt w:val="lowerLetter"/>
      <w:lvlText w:val="%5."/>
      <w:lvlJc w:val="left"/>
      <w:pPr>
        <w:ind w:left="3524" w:hanging="360"/>
      </w:pPr>
    </w:lvl>
    <w:lvl w:ilvl="5" w:tplc="3409001B" w:tentative="1">
      <w:start w:val="1"/>
      <w:numFmt w:val="lowerRoman"/>
      <w:lvlText w:val="%6."/>
      <w:lvlJc w:val="right"/>
      <w:pPr>
        <w:ind w:left="4244" w:hanging="180"/>
      </w:pPr>
    </w:lvl>
    <w:lvl w:ilvl="6" w:tplc="3409000F" w:tentative="1">
      <w:start w:val="1"/>
      <w:numFmt w:val="decimal"/>
      <w:lvlText w:val="%7."/>
      <w:lvlJc w:val="left"/>
      <w:pPr>
        <w:ind w:left="4964" w:hanging="360"/>
      </w:pPr>
    </w:lvl>
    <w:lvl w:ilvl="7" w:tplc="34090019" w:tentative="1">
      <w:start w:val="1"/>
      <w:numFmt w:val="lowerLetter"/>
      <w:lvlText w:val="%8."/>
      <w:lvlJc w:val="left"/>
      <w:pPr>
        <w:ind w:left="5684" w:hanging="360"/>
      </w:pPr>
    </w:lvl>
    <w:lvl w:ilvl="8" w:tplc="3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14583241">
    <w:abstractNumId w:val="0"/>
  </w:num>
  <w:num w:numId="2" w16cid:durableId="1904754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D3"/>
    <w:rsid w:val="00046AFE"/>
    <w:rsid w:val="000A52A2"/>
    <w:rsid w:val="000E2ECB"/>
    <w:rsid w:val="00202D9D"/>
    <w:rsid w:val="00434B38"/>
    <w:rsid w:val="004564D3"/>
    <w:rsid w:val="00516064"/>
    <w:rsid w:val="005F3934"/>
    <w:rsid w:val="00CF61B2"/>
    <w:rsid w:val="00EA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7241"/>
  <w15:chartTrackingRefBased/>
  <w15:docId w15:val="{87E8844B-23C6-404F-9FC5-4738E66B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D3"/>
  </w:style>
  <w:style w:type="paragraph" w:styleId="Heading1">
    <w:name w:val="heading 1"/>
    <w:basedOn w:val="Normal"/>
    <w:next w:val="Normal"/>
    <w:link w:val="Heading1Char"/>
    <w:uiPriority w:val="9"/>
    <w:qFormat/>
    <w:rsid w:val="00456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4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6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MARILOU TEJARES</dc:creator>
  <cp:keywords/>
  <dc:description/>
  <cp:lastModifiedBy>MARILOU TEJARES</cp:lastModifiedBy>
  <cp:revision>8</cp:revision>
  <dcterms:created xsi:type="dcterms:W3CDTF">2024-03-27T03:45:00Z</dcterms:created>
  <dcterms:modified xsi:type="dcterms:W3CDTF">2024-03-27T05:07:00Z</dcterms:modified>
</cp:coreProperties>
</file>