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B2" w:rsidRPr="0000761F" w:rsidRDefault="001F5041" w:rsidP="00E80EB2">
      <w:pPr>
        <w:pStyle w:val="Header"/>
        <w:shd w:val="clear" w:color="auto" w:fill="FFFFFF"/>
        <w:tabs>
          <w:tab w:val="clear" w:pos="8640"/>
          <w:tab w:val="left" w:pos="8910"/>
        </w:tabs>
        <w:spacing w:line="276" w:lineRule="auto"/>
        <w:ind w:left="1080" w:right="-36"/>
        <w:jc w:val="both"/>
        <w:rPr>
          <w:b/>
          <w:bCs/>
          <w:color w:val="355E8F"/>
          <w:sz w:val="32"/>
          <w:szCs w:val="32"/>
        </w:rPr>
      </w:pPr>
      <w:r>
        <w:rPr>
          <w:b/>
          <w:bCs/>
          <w:noProof/>
          <w:color w:val="1F497D"/>
          <w:sz w:val="31"/>
          <w:szCs w:val="31"/>
          <w:lang w:bidi="ar-SA"/>
        </w:rPr>
        <w:drawing>
          <wp:anchor distT="0" distB="0" distL="114300" distR="114300" simplePos="0" relativeHeight="251657216" behindDoc="0" locked="0" layoutInCell="1" allowOverlap="1">
            <wp:simplePos x="0" y="0"/>
            <wp:positionH relativeFrom="column">
              <wp:posOffset>-27940</wp:posOffset>
            </wp:positionH>
            <wp:positionV relativeFrom="paragraph">
              <wp:posOffset>-23495</wp:posOffset>
            </wp:positionV>
            <wp:extent cx="671830" cy="284480"/>
            <wp:effectExtent l="19050" t="0" r="0" b="0"/>
            <wp:wrapNone/>
            <wp:docPr id="16" name="Picture 16" descr="ij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jcse"/>
                    <pic:cNvPicPr>
                      <a:picLocks noChangeAspect="1" noChangeArrowheads="1"/>
                    </pic:cNvPicPr>
                  </pic:nvPicPr>
                  <pic:blipFill>
                    <a:blip r:embed="rId7" cstate="print"/>
                    <a:srcRect/>
                    <a:stretch>
                      <a:fillRect/>
                    </a:stretch>
                  </pic:blipFill>
                  <pic:spPr bwMode="auto">
                    <a:xfrm>
                      <a:off x="0" y="0"/>
                      <a:ext cx="671830" cy="284480"/>
                    </a:xfrm>
                    <a:prstGeom prst="rect">
                      <a:avLst/>
                    </a:prstGeom>
                    <a:noFill/>
                    <a:ln w="9525">
                      <a:noFill/>
                      <a:miter lim="800000"/>
                      <a:headEnd/>
                      <a:tailEnd/>
                    </a:ln>
                  </pic:spPr>
                </pic:pic>
              </a:graphicData>
            </a:graphic>
          </wp:anchor>
        </w:drawing>
      </w:r>
      <w:r w:rsidR="00CE0FB2" w:rsidRPr="00E80EB2">
        <w:rPr>
          <w:rFonts w:ascii="Estrangelo Edessa" w:hAnsi="Estrangelo Edessa" w:cs="Estrangelo Edessa"/>
          <w:b/>
          <w:bCs/>
          <w:color w:val="2A4A70"/>
          <w:sz w:val="31"/>
          <w:szCs w:val="31"/>
          <w:shd w:val="clear" w:color="auto" w:fill="FFFFFF"/>
        </w:rPr>
        <w:t>International Journal of Computer Sciences and Engineering</w:t>
      </w:r>
      <w:r w:rsidR="00E80EB2">
        <w:rPr>
          <w:rFonts w:ascii="Estrangelo Edessa" w:hAnsi="Estrangelo Edessa" w:cs="Estrangelo Edessa"/>
          <w:b/>
          <w:bCs/>
          <w:color w:val="2A4A70"/>
          <w:sz w:val="30"/>
          <w:szCs w:val="30"/>
          <w:shd w:val="clear" w:color="auto" w:fill="FFFFFF"/>
        </w:rPr>
        <w:t xml:space="preserve">    </w:t>
      </w:r>
      <w:r w:rsidR="00CE0FB2" w:rsidRPr="00E67806">
        <w:rPr>
          <w:rFonts w:ascii="Agency FB" w:hAnsi="Agency FB"/>
          <w:b/>
          <w:bCs/>
          <w:color w:val="355E8F"/>
          <w:sz w:val="34"/>
          <w:szCs w:val="34"/>
          <w:shd w:val="clear" w:color="auto" w:fill="FFFFFF"/>
        </w:rPr>
        <w:t>Open Access</w:t>
      </w:r>
    </w:p>
    <w:p w:rsidR="00CE0FB2" w:rsidRPr="0011107D" w:rsidRDefault="005A6EDB" w:rsidP="004C56A9">
      <w:pPr>
        <w:pStyle w:val="Header"/>
        <w:shd w:val="clear" w:color="auto" w:fill="365F91"/>
        <w:tabs>
          <w:tab w:val="right" w:pos="10440"/>
        </w:tabs>
        <w:spacing w:after="240" w:line="276" w:lineRule="auto"/>
        <w:rPr>
          <w:rFonts w:ascii="Cambria" w:eastAsia="MS Mincho" w:hAnsi="Cambria"/>
          <w:b/>
          <w:bCs/>
          <w:noProof/>
          <w:color w:val="FFFFFF"/>
          <w:sz w:val="23"/>
          <w:szCs w:val="23"/>
        </w:rPr>
      </w:pPr>
      <w:r>
        <w:rPr>
          <w:rFonts w:ascii="Cambria" w:hAnsi="Cambria"/>
          <w:b/>
          <w:color w:val="FFFFFF"/>
          <w:sz w:val="23"/>
          <w:szCs w:val="23"/>
        </w:rPr>
        <w:t xml:space="preserve">Research </w:t>
      </w:r>
      <w:r w:rsidR="00900605">
        <w:rPr>
          <w:rFonts w:ascii="Cambria" w:hAnsi="Cambria"/>
          <w:b/>
          <w:color w:val="FFFFFF"/>
          <w:sz w:val="23"/>
          <w:szCs w:val="23"/>
        </w:rPr>
        <w:t>Paper</w:t>
      </w:r>
      <w:r w:rsidR="00900605" w:rsidRPr="0011107D">
        <w:rPr>
          <w:rFonts w:ascii="Cambria" w:hAnsi="Cambria"/>
          <w:b/>
          <w:color w:val="FFFFFF"/>
          <w:sz w:val="23"/>
          <w:szCs w:val="23"/>
        </w:rPr>
        <w:tab/>
      </w:r>
      <w:r w:rsidR="00CE0FB2" w:rsidRPr="0011107D">
        <w:rPr>
          <w:rFonts w:ascii="Cambria" w:hAnsi="Cambria"/>
          <w:b/>
          <w:color w:val="FFFFFF"/>
          <w:sz w:val="23"/>
          <w:szCs w:val="23"/>
        </w:rPr>
        <w:t xml:space="preserve"> </w:t>
      </w:r>
      <w:r w:rsidR="00AA020F">
        <w:rPr>
          <w:rFonts w:ascii="Cambria" w:hAnsi="Cambria"/>
          <w:b/>
          <w:color w:val="FFFFFF"/>
          <w:sz w:val="23"/>
          <w:szCs w:val="23"/>
        </w:rPr>
        <w:t xml:space="preserve">   </w:t>
      </w:r>
      <w:r w:rsidR="002D651A">
        <w:rPr>
          <w:rFonts w:ascii="Cambria" w:hAnsi="Cambria"/>
          <w:b/>
          <w:color w:val="FFFFFF"/>
          <w:sz w:val="23"/>
          <w:szCs w:val="23"/>
        </w:rPr>
        <w:t xml:space="preserve">  </w:t>
      </w:r>
      <w:r w:rsidR="00CE0FB2" w:rsidRPr="0011107D">
        <w:rPr>
          <w:rFonts w:ascii="Cambria" w:hAnsi="Cambria"/>
          <w:b/>
          <w:color w:val="FFFFFF"/>
          <w:sz w:val="23"/>
          <w:szCs w:val="23"/>
        </w:rPr>
        <w:t xml:space="preserve">    </w:t>
      </w:r>
      <w:r w:rsidR="00120A9F">
        <w:rPr>
          <w:rFonts w:ascii="Cambria" w:hAnsi="Cambria"/>
          <w:b/>
          <w:color w:val="FFFFFF"/>
          <w:sz w:val="23"/>
          <w:szCs w:val="23"/>
        </w:rPr>
        <w:t xml:space="preserve">  </w:t>
      </w:r>
      <w:r w:rsidR="00CE0FB2">
        <w:rPr>
          <w:rFonts w:ascii="Cambria" w:hAnsi="Cambria"/>
          <w:b/>
          <w:color w:val="FFFFFF"/>
          <w:sz w:val="23"/>
          <w:szCs w:val="23"/>
        </w:rPr>
        <w:t xml:space="preserve"> </w:t>
      </w:r>
      <w:r w:rsidR="00B01BEB">
        <w:rPr>
          <w:rFonts w:ascii="Cambria" w:hAnsi="Cambria"/>
          <w:b/>
          <w:color w:val="FFFFFF"/>
          <w:sz w:val="23"/>
          <w:szCs w:val="23"/>
        </w:rPr>
        <w:t>Volume</w:t>
      </w:r>
      <w:r w:rsidR="00CE0FB2">
        <w:rPr>
          <w:rFonts w:ascii="Cambria" w:hAnsi="Cambria"/>
          <w:b/>
          <w:color w:val="FFFFFF"/>
          <w:sz w:val="23"/>
          <w:szCs w:val="23"/>
        </w:rPr>
        <w:t>-</w:t>
      </w:r>
      <w:r w:rsidR="00367563">
        <w:rPr>
          <w:rFonts w:ascii="Cambria" w:hAnsi="Cambria"/>
          <w:b/>
          <w:color w:val="FFFFFF"/>
          <w:sz w:val="23"/>
          <w:szCs w:val="23"/>
        </w:rPr>
        <w:t>5</w:t>
      </w:r>
      <w:r w:rsidR="00AA020F">
        <w:rPr>
          <w:rFonts w:ascii="Cambria" w:hAnsi="Cambria"/>
          <w:b/>
          <w:color w:val="FFFFFF"/>
          <w:sz w:val="23"/>
          <w:szCs w:val="23"/>
        </w:rPr>
        <w:t xml:space="preserve">, </w:t>
      </w:r>
      <w:r w:rsidR="00CE0FB2">
        <w:rPr>
          <w:rFonts w:ascii="Cambria" w:hAnsi="Cambria"/>
          <w:b/>
          <w:color w:val="FFFFFF"/>
          <w:sz w:val="23"/>
          <w:szCs w:val="23"/>
        </w:rPr>
        <w:t>Issue-</w:t>
      </w:r>
      <w:r w:rsidR="00F96EBB">
        <w:rPr>
          <w:rFonts w:ascii="Cambria" w:hAnsi="Cambria"/>
          <w:b/>
          <w:color w:val="FFFFFF"/>
          <w:sz w:val="23"/>
          <w:szCs w:val="23"/>
        </w:rPr>
        <w:t>8</w:t>
      </w:r>
      <w:r w:rsidR="00CE0FB2">
        <w:rPr>
          <w:rFonts w:ascii="Cambria" w:hAnsi="Cambria"/>
          <w:b/>
          <w:color w:val="FFFFFF"/>
          <w:sz w:val="23"/>
          <w:szCs w:val="23"/>
        </w:rPr>
        <w:t xml:space="preserve">     </w:t>
      </w:r>
      <w:r w:rsidR="002D651A">
        <w:rPr>
          <w:rFonts w:ascii="Cambria" w:hAnsi="Cambria"/>
          <w:b/>
          <w:color w:val="FFFFFF"/>
          <w:sz w:val="23"/>
          <w:szCs w:val="23"/>
        </w:rPr>
        <w:t xml:space="preserve">           </w:t>
      </w:r>
      <w:r w:rsidR="00AA020F">
        <w:rPr>
          <w:rFonts w:ascii="Cambria" w:hAnsi="Cambria"/>
          <w:b/>
          <w:color w:val="FFFFFF"/>
          <w:sz w:val="23"/>
          <w:szCs w:val="23"/>
        </w:rPr>
        <w:t xml:space="preserve">       </w:t>
      </w:r>
      <w:r w:rsidR="002D651A">
        <w:rPr>
          <w:rFonts w:ascii="Cambria" w:hAnsi="Cambria"/>
          <w:b/>
          <w:color w:val="FFFFFF"/>
          <w:sz w:val="23"/>
          <w:szCs w:val="23"/>
        </w:rPr>
        <w:t xml:space="preserve">        </w:t>
      </w:r>
      <w:r w:rsidR="00CE0FB2">
        <w:rPr>
          <w:rFonts w:ascii="Cambria" w:hAnsi="Cambria"/>
          <w:b/>
          <w:color w:val="FFFFFF"/>
          <w:sz w:val="23"/>
          <w:szCs w:val="23"/>
        </w:rPr>
        <w:t xml:space="preserve">            </w:t>
      </w:r>
      <w:r w:rsidR="00CE0FB2" w:rsidRPr="0011107D">
        <w:rPr>
          <w:rFonts w:ascii="Cambria" w:hAnsi="Cambria"/>
          <w:b/>
          <w:bCs/>
          <w:color w:val="FFFFFF"/>
          <w:sz w:val="23"/>
          <w:szCs w:val="23"/>
        </w:rPr>
        <w:t>E-ISSN</w:t>
      </w:r>
      <w:r w:rsidR="00CE0FB2" w:rsidRPr="00710915">
        <w:rPr>
          <w:rFonts w:ascii="Cambria" w:hAnsi="Cambria"/>
          <w:b/>
          <w:color w:val="FFFFFF"/>
          <w:sz w:val="23"/>
          <w:szCs w:val="23"/>
        </w:rPr>
        <w:t xml:space="preserve">: </w:t>
      </w:r>
      <w:r w:rsidR="00CE0FB2" w:rsidRPr="00710915">
        <w:rPr>
          <w:rFonts w:ascii="Cambria" w:hAnsi="Cambria"/>
          <w:b/>
          <w:bCs/>
          <w:color w:val="FFFFFF"/>
          <w:sz w:val="23"/>
          <w:szCs w:val="23"/>
        </w:rPr>
        <w:t>2347-2693</w:t>
      </w:r>
    </w:p>
    <w:p w:rsidR="00F84915" w:rsidRPr="00320D08" w:rsidRDefault="00F84915" w:rsidP="004C56A9">
      <w:pPr>
        <w:widowControl w:val="0"/>
        <w:autoSpaceDE w:val="0"/>
        <w:autoSpaceDN w:val="0"/>
        <w:adjustRightInd w:val="0"/>
        <w:spacing w:line="1" w:lineRule="exact"/>
        <w:rPr>
          <w:sz w:val="24"/>
          <w:szCs w:val="24"/>
        </w:rPr>
      </w:pPr>
      <w:r w:rsidRPr="001749E1">
        <w:rPr>
          <w:sz w:val="24"/>
          <w:szCs w:val="24"/>
        </w:rPr>
        <w:t xml:space="preserve">                </w:t>
      </w:r>
    </w:p>
    <w:p w:rsidR="00287A07" w:rsidRPr="00F721BF" w:rsidRDefault="00287A07" w:rsidP="00287A07">
      <w:pPr>
        <w:pStyle w:val="papersubtitle"/>
      </w:pPr>
      <w:r w:rsidRPr="00F721BF">
        <w:t>WHITE BLOOD CELL CLASSIFICATION USING CONVOLUTIONAL NEURAL NETWORKS WITH TRANSFER LEARNING</w:t>
      </w:r>
    </w:p>
    <w:p w:rsidR="00F84915" w:rsidRDefault="00F84915" w:rsidP="004C56A9">
      <w:pPr>
        <w:pStyle w:val="Stylepapertitle14ptBold"/>
        <w:spacing w:after="0"/>
        <w:rPr>
          <w:sz w:val="32"/>
          <w:szCs w:val="32"/>
        </w:rPr>
      </w:pPr>
    </w:p>
    <w:p w:rsidR="00F84915" w:rsidRPr="00287A07" w:rsidRDefault="00287A07" w:rsidP="004C56A9">
      <w:pPr>
        <w:pStyle w:val="Quote"/>
        <w:rPr>
          <w:i w:val="0"/>
          <w:sz w:val="24"/>
          <w:szCs w:val="24"/>
          <w:lang w:val="en-IN"/>
        </w:rPr>
      </w:pPr>
      <w:r>
        <w:rPr>
          <w:i w:val="0"/>
          <w:sz w:val="24"/>
          <w:szCs w:val="24"/>
          <w:lang w:val="en-US"/>
        </w:rPr>
        <w:t>Paulsy Tharakan</w:t>
      </w:r>
      <w:r>
        <w:rPr>
          <w:i w:val="0"/>
          <w:sz w:val="24"/>
          <w:szCs w:val="24"/>
          <w:vertAlign w:val="superscript"/>
          <w:lang w:val="en-US"/>
        </w:rPr>
        <w:t>1</w:t>
      </w:r>
      <w:r>
        <w:rPr>
          <w:i w:val="0"/>
          <w:sz w:val="24"/>
          <w:szCs w:val="24"/>
          <w:lang w:val="en-IN"/>
        </w:rPr>
        <w:t>,</w:t>
      </w:r>
    </w:p>
    <w:p w:rsidR="00D37B18" w:rsidRDefault="00D37B18" w:rsidP="00D37B18">
      <w:pPr>
        <w:rPr>
          <w:rFonts w:ascii="Euphemia" w:hAnsi="Euphemia"/>
          <w:iCs/>
          <w:color w:val="244061"/>
          <w:sz w:val="18"/>
          <w:szCs w:val="18"/>
        </w:rPr>
      </w:pPr>
    </w:p>
    <w:p w:rsidR="00F84915" w:rsidRPr="00302035" w:rsidRDefault="00F84915" w:rsidP="004C56A9">
      <w:pPr>
        <w:tabs>
          <w:tab w:val="left" w:pos="8915"/>
        </w:tabs>
        <w:rPr>
          <w:lang/>
        </w:rPr>
      </w:pPr>
    </w:p>
    <w:p w:rsidR="00287A07" w:rsidRDefault="00F84915" w:rsidP="008D14EF">
      <w:pPr>
        <w:pStyle w:val="IEEEAuthorAffiliation"/>
        <w:spacing w:after="0"/>
        <w:rPr>
          <w:i w:val="0"/>
          <w:szCs w:val="20"/>
        </w:rPr>
      </w:pPr>
      <w:r w:rsidRPr="006304CC">
        <w:rPr>
          <w:i w:val="0"/>
          <w:szCs w:val="20"/>
          <w:vertAlign w:val="superscript"/>
        </w:rPr>
        <w:t>1</w:t>
      </w:r>
      <w:r w:rsidR="008D14EF">
        <w:rPr>
          <w:i w:val="0"/>
          <w:szCs w:val="20"/>
        </w:rPr>
        <w:t>PG Student, C</w:t>
      </w:r>
      <w:r w:rsidR="00287A07">
        <w:rPr>
          <w:i w:val="0"/>
          <w:szCs w:val="20"/>
        </w:rPr>
        <w:t>omputer science and Engineering</w:t>
      </w:r>
      <w:r w:rsidR="009A7722">
        <w:rPr>
          <w:i w:val="0"/>
          <w:szCs w:val="20"/>
        </w:rPr>
        <w:t xml:space="preserve">, </w:t>
      </w:r>
      <w:r w:rsidR="00287A07">
        <w:rPr>
          <w:i w:val="0"/>
          <w:szCs w:val="20"/>
        </w:rPr>
        <w:t>Jyothi Engineering College</w:t>
      </w:r>
      <w:r w:rsidR="009A7722">
        <w:rPr>
          <w:i w:val="0"/>
          <w:szCs w:val="20"/>
        </w:rPr>
        <w:t>,</w:t>
      </w:r>
      <w:r w:rsidR="00287A07">
        <w:rPr>
          <w:i w:val="0"/>
          <w:szCs w:val="20"/>
        </w:rPr>
        <w:t xml:space="preserve"> Thrissur,</w:t>
      </w:r>
      <w:r w:rsidR="009A7722">
        <w:rPr>
          <w:i w:val="0"/>
          <w:szCs w:val="20"/>
        </w:rPr>
        <w:t xml:space="preserve"> </w:t>
      </w:r>
      <w:r w:rsidR="00287A07">
        <w:rPr>
          <w:i w:val="0"/>
          <w:szCs w:val="20"/>
        </w:rPr>
        <w:t>APJ Abdul Kalam Technical University</w:t>
      </w:r>
      <w:r w:rsidR="009A7722">
        <w:rPr>
          <w:i w:val="0"/>
          <w:szCs w:val="20"/>
        </w:rPr>
        <w:t>,</w:t>
      </w:r>
    </w:p>
    <w:p w:rsidR="00F84915" w:rsidRDefault="00287A07" w:rsidP="008D14EF">
      <w:pPr>
        <w:pStyle w:val="IEEEAuthorAffiliation"/>
        <w:spacing w:after="0" w:line="360" w:lineRule="auto"/>
        <w:ind w:firstLine="720"/>
        <w:rPr>
          <w:i w:val="0"/>
          <w:iCs/>
          <w:sz w:val="18"/>
          <w:szCs w:val="18"/>
        </w:rPr>
      </w:pPr>
      <w:r w:rsidRPr="00972816">
        <w:rPr>
          <w:i w:val="0"/>
          <w:iCs/>
          <w:sz w:val="18"/>
          <w:szCs w:val="18"/>
        </w:rPr>
        <w:t>E-mail</w:t>
      </w:r>
      <w:r w:rsidR="00F84915" w:rsidRPr="00972816">
        <w:rPr>
          <w:i w:val="0"/>
          <w:iCs/>
          <w:sz w:val="18"/>
          <w:szCs w:val="18"/>
        </w:rPr>
        <w:t xml:space="preserve">: </w:t>
      </w:r>
      <w:r>
        <w:rPr>
          <w:i w:val="0"/>
          <w:iCs/>
          <w:sz w:val="18"/>
          <w:szCs w:val="18"/>
        </w:rPr>
        <w:t>paulsytharakan1@gmail.com</w:t>
      </w:r>
    </w:p>
    <w:p w:rsidR="004C56A9" w:rsidRDefault="004C56A9" w:rsidP="004C56A9">
      <w:pPr>
        <w:pStyle w:val="sponsors"/>
        <w:framePr w:wrap="auto" w:xAlign="left" w:yAlign="inline"/>
        <w:pBdr>
          <w:top w:val="none" w:sz="0" w:space="0" w:color="auto"/>
        </w:pBdr>
        <w:ind w:left="540" w:hanging="540"/>
        <w:jc w:val="center"/>
        <w:rPr>
          <w:rFonts w:eastAsia="MS Mincho"/>
        </w:rPr>
      </w:pPr>
    </w:p>
    <w:p w:rsidR="005B7EB8" w:rsidRPr="004C56A9" w:rsidRDefault="005B7EB8" w:rsidP="00193883">
      <w:pPr>
        <w:pStyle w:val="sponsors"/>
        <w:framePr w:wrap="auto" w:xAlign="left" w:yAlign="inline"/>
        <w:pBdr>
          <w:top w:val="none" w:sz="0" w:space="0" w:color="auto"/>
        </w:pBdr>
        <w:spacing w:line="480" w:lineRule="auto"/>
        <w:ind w:left="540" w:hanging="540"/>
        <w:jc w:val="center"/>
        <w:rPr>
          <w:rFonts w:eastAsia="MS Mincho"/>
        </w:rPr>
      </w:pPr>
      <w:r w:rsidRPr="00613C16">
        <w:rPr>
          <w:rFonts w:eastAsia="Times New Roman"/>
          <w:b/>
          <w:color w:val="002060"/>
          <w:szCs w:val="24"/>
          <w:lang w:val="en-GB" w:eastAsia="en-GB"/>
        </w:rPr>
        <w:t xml:space="preserve">Available online at: www.ijcseonline.org </w:t>
      </w:r>
    </w:p>
    <w:p w:rsidR="00AF4951" w:rsidRPr="00BD0E8B" w:rsidRDefault="00AF4951" w:rsidP="00AF4951">
      <w:pPr>
        <w:pStyle w:val="IEEEAuthorAffiliation"/>
        <w:pBdr>
          <w:bottom w:val="single" w:sz="4" w:space="1" w:color="auto"/>
        </w:pBdr>
        <w:spacing w:after="0"/>
        <w:rPr>
          <w:bCs/>
          <w:i w:val="0"/>
          <w:iCs/>
          <w:sz w:val="16"/>
          <w:szCs w:val="16"/>
        </w:rPr>
      </w:pPr>
      <w:r w:rsidRPr="00BD0E8B">
        <w:rPr>
          <w:bCs/>
          <w:i w:val="0"/>
          <w:iCs/>
          <w:sz w:val="16"/>
          <w:szCs w:val="16"/>
        </w:rPr>
        <w:t>Received:</w:t>
      </w:r>
      <w:r w:rsidR="005A6EDB">
        <w:rPr>
          <w:bCs/>
          <w:i w:val="0"/>
          <w:iCs/>
          <w:sz w:val="16"/>
          <w:szCs w:val="16"/>
        </w:rPr>
        <w:t xml:space="preserve">         </w:t>
      </w:r>
      <w:r>
        <w:rPr>
          <w:bCs/>
          <w:i w:val="0"/>
          <w:iCs/>
          <w:sz w:val="16"/>
          <w:szCs w:val="16"/>
        </w:rPr>
        <w:t>, Revised:</w:t>
      </w:r>
      <w:r w:rsidR="005A6EDB">
        <w:rPr>
          <w:bCs/>
          <w:i w:val="0"/>
          <w:iCs/>
          <w:sz w:val="16"/>
          <w:szCs w:val="16"/>
        </w:rPr>
        <w:t xml:space="preserve">      </w:t>
      </w:r>
      <w:r>
        <w:rPr>
          <w:bCs/>
          <w:i w:val="0"/>
          <w:iCs/>
          <w:sz w:val="16"/>
          <w:szCs w:val="16"/>
        </w:rPr>
        <w:t>, A</w:t>
      </w:r>
      <w:r w:rsidRPr="00BD0E8B">
        <w:rPr>
          <w:bCs/>
          <w:i w:val="0"/>
          <w:iCs/>
          <w:sz w:val="16"/>
          <w:szCs w:val="16"/>
        </w:rPr>
        <w:t>ccep</w:t>
      </w:r>
      <w:r>
        <w:rPr>
          <w:bCs/>
          <w:i w:val="0"/>
          <w:iCs/>
          <w:sz w:val="16"/>
          <w:szCs w:val="16"/>
        </w:rPr>
        <w:t>ted:</w:t>
      </w:r>
      <w:r w:rsidR="005A6EDB">
        <w:rPr>
          <w:bCs/>
          <w:i w:val="0"/>
          <w:iCs/>
          <w:sz w:val="16"/>
          <w:szCs w:val="16"/>
        </w:rPr>
        <w:t xml:space="preserve">        </w:t>
      </w:r>
      <w:r>
        <w:rPr>
          <w:bCs/>
          <w:i w:val="0"/>
          <w:iCs/>
          <w:sz w:val="16"/>
          <w:szCs w:val="16"/>
        </w:rPr>
        <w:t xml:space="preserve">, </w:t>
      </w:r>
      <w:r w:rsidRPr="00BD0E8B">
        <w:rPr>
          <w:bCs/>
          <w:i w:val="0"/>
          <w:iCs/>
          <w:sz w:val="16"/>
          <w:szCs w:val="16"/>
        </w:rPr>
        <w:t>Published</w:t>
      </w:r>
      <w:r w:rsidR="005A6EDB">
        <w:rPr>
          <w:bCs/>
          <w:i w:val="0"/>
          <w:iCs/>
          <w:sz w:val="16"/>
          <w:szCs w:val="16"/>
        </w:rPr>
        <w:t>:</w:t>
      </w:r>
    </w:p>
    <w:p w:rsidR="00287A07" w:rsidRPr="00F721BF" w:rsidRDefault="00AF4951" w:rsidP="00287A07">
      <w:pPr>
        <w:pStyle w:val="Abstract"/>
        <w:rPr>
          <w:rFonts w:eastAsia="MS Mincho"/>
        </w:rPr>
      </w:pPr>
      <w:r w:rsidRPr="006C6480">
        <w:rPr>
          <w:rFonts w:eastAsia="MS Mincho"/>
          <w:i/>
          <w:iCs/>
          <w:sz w:val="20"/>
          <w:szCs w:val="20"/>
        </w:rPr>
        <w:t>Abstract</w:t>
      </w:r>
      <w:r w:rsidRPr="006C6480">
        <w:rPr>
          <w:rFonts w:eastAsia="MS Mincho"/>
          <w:sz w:val="20"/>
          <w:szCs w:val="20"/>
        </w:rPr>
        <w:t>—</w:t>
      </w:r>
      <w:r>
        <w:rPr>
          <w:rFonts w:eastAsia="MS Mincho"/>
          <w:sz w:val="20"/>
          <w:szCs w:val="20"/>
        </w:rPr>
        <w:t xml:space="preserve"> </w:t>
      </w:r>
      <w:r w:rsidR="00287A07" w:rsidRPr="00F721BF">
        <w:rPr>
          <w:bCs w:val="0"/>
          <w:shd w:val="clear" w:color="auto" w:fill="FFFFFF"/>
        </w:rPr>
        <w:t>Classification of white blood cells play a vital role in predicting the diseases like Leukemia, Anemia etc. Traditional white blood cell classification systems use approaches such as manual inspection, Flow cytometry and Image processing which are found to be tedious, expensive and sometimes inaccurate.  We propose a novel approach for classifying white blood cells using convolutional neural networks with transfer learning. The pre-trained convolutional network model Alexnet is used to develop the proposed system which is proven to be efficient with a much better accuracy than the traditional machine learning methods.</w:t>
      </w:r>
    </w:p>
    <w:p w:rsidR="00AF4951" w:rsidRPr="006C6480" w:rsidRDefault="00AF4951" w:rsidP="00287A07">
      <w:pPr>
        <w:pStyle w:val="Abstract"/>
        <w:spacing w:after="0"/>
        <w:rPr>
          <w:rFonts w:eastAsia="MS Mincho"/>
          <w:sz w:val="20"/>
          <w:szCs w:val="20"/>
        </w:rPr>
      </w:pPr>
    </w:p>
    <w:p w:rsidR="00AF4951" w:rsidRPr="00EB2C3A" w:rsidRDefault="00AF4951" w:rsidP="00AF4951">
      <w:pPr>
        <w:pStyle w:val="keywords"/>
        <w:pBdr>
          <w:bottom w:val="single" w:sz="4" w:space="1" w:color="auto"/>
        </w:pBdr>
        <w:ind w:firstLine="0"/>
        <w:rPr>
          <w:rFonts w:eastAsia="MS Mincho"/>
          <w:b w:val="0"/>
          <w:i w:val="0"/>
          <w:sz w:val="20"/>
          <w:szCs w:val="20"/>
        </w:rPr>
      </w:pPr>
      <w:r w:rsidRPr="006C6480">
        <w:rPr>
          <w:rFonts w:eastAsia="MS Mincho"/>
          <w:sz w:val="20"/>
          <w:szCs w:val="20"/>
        </w:rPr>
        <w:t>Keywords—</w:t>
      </w:r>
      <w:r w:rsidR="00287A07" w:rsidRPr="00287A07">
        <w:rPr>
          <w:rFonts w:eastAsia="MS Mincho"/>
        </w:rPr>
        <w:t xml:space="preserve"> </w:t>
      </w:r>
      <w:r w:rsidR="00287A07" w:rsidRPr="00F721BF">
        <w:rPr>
          <w:rFonts w:eastAsia="MS Mincho"/>
        </w:rPr>
        <w:t>White blood cell classification; Image processing; Convolutional neural networks; Transfer learning; Alexnet</w:t>
      </w:r>
    </w:p>
    <w:p w:rsidR="00F84915" w:rsidRDefault="00F84915" w:rsidP="00F84915">
      <w:pPr>
        <w:pStyle w:val="Heading1"/>
        <w:spacing w:before="0" w:after="0"/>
        <w:rPr>
          <w:rFonts w:eastAsia="MS Mincho"/>
          <w:b/>
          <w:bCs/>
        </w:rPr>
        <w:sectPr w:rsidR="00F84915" w:rsidSect="0027453C">
          <w:headerReference w:type="first" r:id="rId8"/>
          <w:footerReference w:type="first" r:id="rId9"/>
          <w:type w:val="continuous"/>
          <w:pgSz w:w="12240" w:h="15840" w:code="1"/>
          <w:pgMar w:top="720" w:right="862" w:bottom="720" w:left="1151" w:header="864" w:footer="720" w:gutter="0"/>
          <w:cols w:space="360"/>
          <w:titlePg/>
          <w:docGrid w:linePitch="360"/>
        </w:sectPr>
      </w:pPr>
    </w:p>
    <w:p w:rsidR="00F84915" w:rsidRPr="006E7C15" w:rsidRDefault="00F84915" w:rsidP="007763D4">
      <w:pPr>
        <w:pStyle w:val="Heading1"/>
        <w:spacing w:before="0" w:after="0" w:line="360" w:lineRule="auto"/>
        <w:rPr>
          <w:rFonts w:eastAsia="MS Mincho"/>
          <w:b/>
          <w:bCs/>
        </w:rPr>
      </w:pPr>
      <w:r w:rsidRPr="006E7C15">
        <w:rPr>
          <w:rFonts w:eastAsia="MS Mincho"/>
          <w:b/>
          <w:bCs/>
        </w:rPr>
        <w:lastRenderedPageBreak/>
        <w:t xml:space="preserve"> Introduction</w:t>
      </w:r>
      <w:r>
        <w:rPr>
          <w:rFonts w:eastAsia="MS Mincho"/>
          <w:b/>
          <w:bCs/>
          <w:i/>
          <w:iCs/>
        </w:rPr>
        <w:t xml:space="preserve"> </w:t>
      </w:r>
    </w:p>
    <w:p w:rsidR="00287A07" w:rsidRDefault="00287A07" w:rsidP="00287A07">
      <w:pPr>
        <w:pStyle w:val="BodyText"/>
        <w:ind w:firstLine="0"/>
      </w:pPr>
      <w:r w:rsidRPr="00F721BF">
        <w:t>In medical field, the analysis of white blood cells</w:t>
      </w:r>
      <w:r>
        <w:t xml:space="preserve"> </w:t>
      </w:r>
      <w:r w:rsidRPr="00F721BF">
        <w:t>(WBC) in blood is of vital importance for diagnosing diseases.</w:t>
      </w:r>
      <w:r w:rsidRPr="00F721BF">
        <w:rPr>
          <w:shd w:val="clear" w:color="auto" w:fill="FFFFFF"/>
        </w:rPr>
        <w:t xml:space="preserve"> Blood cells begin their life as </w:t>
      </w:r>
      <w:r w:rsidRPr="00F721BF">
        <w:rPr>
          <w:bCs/>
          <w:shd w:val="clear" w:color="auto" w:fill="FFFFFF"/>
        </w:rPr>
        <w:t>stem cells</w:t>
      </w:r>
      <w:r w:rsidRPr="00F721BF">
        <w:rPr>
          <w:shd w:val="clear" w:color="auto" w:fill="FFFFFF"/>
        </w:rPr>
        <w:t>, and they mature into three main types of cells— </w:t>
      </w:r>
      <w:r w:rsidRPr="00F721BF">
        <w:rPr>
          <w:bCs/>
          <w:shd w:val="clear" w:color="auto" w:fill="FFFFFF"/>
        </w:rPr>
        <w:t>Red blood cells</w:t>
      </w:r>
      <w:r w:rsidRPr="00F721BF">
        <w:rPr>
          <w:shd w:val="clear" w:color="auto" w:fill="FFFFFF"/>
        </w:rPr>
        <w:t>, </w:t>
      </w:r>
      <w:r w:rsidRPr="00F721BF">
        <w:rPr>
          <w:bCs/>
          <w:shd w:val="clear" w:color="auto" w:fill="FFFFFF"/>
        </w:rPr>
        <w:t>White blood cells</w:t>
      </w:r>
      <w:r w:rsidRPr="00F721BF">
        <w:rPr>
          <w:shd w:val="clear" w:color="auto" w:fill="FFFFFF"/>
        </w:rPr>
        <w:t xml:space="preserve"> and </w:t>
      </w:r>
      <w:r w:rsidRPr="00F721BF">
        <w:rPr>
          <w:bCs/>
          <w:shd w:val="clear" w:color="auto" w:fill="FFFFFF"/>
        </w:rPr>
        <w:t>platelets</w:t>
      </w:r>
      <w:r w:rsidRPr="00F721BF">
        <w:rPr>
          <w:shd w:val="clear" w:color="auto" w:fill="FFFFFF"/>
        </w:rPr>
        <w:t>.</w:t>
      </w:r>
      <w:r w:rsidRPr="00F721BF">
        <w:t xml:space="preserve"> Particularly, changes in the distribution of the five types of white blood cells</w:t>
      </w:r>
      <w:r>
        <w:t xml:space="preserve"> ( </w:t>
      </w:r>
      <w:r w:rsidRPr="00F721BF">
        <w:t>Basophil, Eusinophil, Lymphocytes, Leukocytes and Monocytes) have a close connection with the condition of human immune system. To analyze the different components of WBCs deeply, segmentation and classification of the cells should be performed</w:t>
      </w:r>
      <w:r>
        <w:t xml:space="preserve"> [</w:t>
      </w:r>
      <w:r w:rsidR="00EB1005">
        <w:t>1</w:t>
      </w:r>
      <w:r>
        <w:t>]</w:t>
      </w:r>
      <w:r w:rsidRPr="00F721BF">
        <w:t xml:space="preserve">. </w:t>
      </w:r>
      <w:r w:rsidRPr="00F721BF">
        <w:rPr>
          <w:rFonts w:cs="Gill Sans MT"/>
        </w:rPr>
        <w:t>A computerized system for differential WBC counting and classification based on morphological features can make manual differential cell counts faster and less tedious for pathologists and laboratory professionals</w:t>
      </w:r>
      <w:r w:rsidRPr="00F721BF">
        <w:t xml:space="preserve">. Traditional approaches of WBC counting are manual microscopy, Flow cytometry and Image processing. Contemporary systems introduce machine learning approaches to the task of WBC classification.  </w:t>
      </w:r>
      <w:r w:rsidRPr="00F721BF">
        <w:rPr>
          <w:shd w:val="clear" w:color="auto" w:fill="FFFFFF"/>
        </w:rPr>
        <w:t>Previous WBC identification systems</w:t>
      </w:r>
      <w:r>
        <w:rPr>
          <w:shd w:val="clear" w:color="auto" w:fill="FFFFFF"/>
        </w:rPr>
        <w:t xml:space="preserve"> with machine learning</w:t>
      </w:r>
      <w:r w:rsidRPr="00F721BF">
        <w:rPr>
          <w:shd w:val="clear" w:color="auto" w:fill="FFFFFF"/>
        </w:rPr>
        <w:t xml:space="preserve"> involves successive dependent stages; pre-processing, segmentation, feature extraction, feature selection, and classification</w:t>
      </w:r>
      <w:r>
        <w:rPr>
          <w:shd w:val="clear" w:color="auto" w:fill="FFFFFF"/>
        </w:rPr>
        <w:t xml:space="preserve"> [</w:t>
      </w:r>
      <w:r w:rsidR="00EB1005">
        <w:rPr>
          <w:shd w:val="clear" w:color="auto" w:fill="FFFFFF"/>
        </w:rPr>
        <w:t>2</w:t>
      </w:r>
      <w:r>
        <w:rPr>
          <w:shd w:val="clear" w:color="auto" w:fill="FFFFFF"/>
        </w:rPr>
        <w:t>]</w:t>
      </w:r>
      <w:r w:rsidRPr="00F721BF">
        <w:rPr>
          <w:shd w:val="clear" w:color="auto" w:fill="FFFFFF"/>
        </w:rPr>
        <w:t xml:space="preserve">.  To increase the performance of WBC classification systems, proposed system make use of a transfer learning approach using convolutional neural networks. </w:t>
      </w:r>
      <w:r w:rsidRPr="00F721BF">
        <w:rPr>
          <w:rFonts w:cs="Transit521 BT"/>
        </w:rPr>
        <w:t xml:space="preserve">WBCs are classified with respect to the features of their shape, colour and texture. Since the chosen features affect the classifier performance, deciding which features are used in a specific data classification scenario is as important as the classifier itself. </w:t>
      </w:r>
      <w:r w:rsidRPr="00F721BF">
        <w:rPr>
          <w:rFonts w:cs="Transit521 BT"/>
        </w:rPr>
        <w:lastRenderedPageBreak/>
        <w:t xml:space="preserve">Researchers have previously proposed features to differentiate WBCs. </w:t>
      </w:r>
      <w:r w:rsidR="00EB1005">
        <w:t>For instance, Falca</w:t>
      </w:r>
      <w:r w:rsidRPr="00F721BF">
        <w:t>o et al. proposed an unsupervised automatic WBC segmentation method based upon mathematical morphology and scale-space theories [</w:t>
      </w:r>
      <w:r w:rsidR="00EB1005">
        <w:t>3</w:t>
      </w:r>
      <w:r w:rsidRPr="00F721BF">
        <w:t xml:space="preserve">]. In the first step, the nucleus of the cell is extracted using the image foresting transform. After that, cytoplasm is segmented using basic operations such as thresholding and morphological opening based on the size distribution of the blood cells. S. Nazlibilek et al. converted an RGB blood smear image into a gray scale image and used Otsu’s method to convert the gray </w:t>
      </w:r>
      <w:r w:rsidR="00EB1005">
        <w:t>scale image to a binary image [4</w:t>
      </w:r>
      <w:r w:rsidRPr="00F721BF">
        <w:t>]. The individual images were applied to a neural network-based classifier to classify the cells into the five types. These studies have proven the feasibility and effectiveness of image processing for WBC classification, and shows that they are more flexible, efficient, and reliable than the traditional manual method. However, most of the existing methods focus on two-dimensional images captured by traditional light microscopy and applying image processing based on spatial information to further segment and classify WBCs. Although these methods have decent performance, depending only on the shapes to classify WBCs is unreliable because there are often many variances in the shapes of the five kinds of WBCs. In addition, these methods require complex steps and laborious training of the classifiers to segment and classify WBC.</w:t>
      </w:r>
      <w:r>
        <w:t xml:space="preserve"> </w:t>
      </w:r>
      <w:r w:rsidRPr="00F721BF">
        <w:t>The previous employed algorithms do not consider the characteristics of blood smear images such as their different components, appearance, light distribution and variation of staining intensities.</w:t>
      </w:r>
      <w:r>
        <w:t xml:space="preserve"> </w:t>
      </w:r>
    </w:p>
    <w:p w:rsidR="00287A07" w:rsidRDefault="00287A07" w:rsidP="00287A07">
      <w:pPr>
        <w:pStyle w:val="BodyText"/>
        <w:ind w:firstLine="0"/>
      </w:pPr>
    </w:p>
    <w:p w:rsidR="00287A07" w:rsidRDefault="00287A07" w:rsidP="00287A07">
      <w:pPr>
        <w:pStyle w:val="BodyText"/>
        <w:ind w:firstLine="0"/>
      </w:pPr>
    </w:p>
    <w:p w:rsidR="00287A07" w:rsidRDefault="00287A07" w:rsidP="00287A07">
      <w:pPr>
        <w:pStyle w:val="BodyText"/>
        <w:ind w:firstLine="0"/>
      </w:pPr>
    </w:p>
    <w:p w:rsidR="00287A07" w:rsidRDefault="001F5041" w:rsidP="00287A07">
      <w:pPr>
        <w:pStyle w:val="BodyText"/>
        <w:ind w:firstLine="0"/>
      </w:pPr>
      <w:r>
        <w:rPr>
          <w:noProof/>
          <w:lang w:bidi="ar-SA"/>
        </w:rPr>
        <w:drawing>
          <wp:inline distT="0" distB="0" distL="0" distR="0">
            <wp:extent cx="3035935" cy="1572895"/>
            <wp:effectExtent l="1905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0"/>
                    <a:srcRect/>
                    <a:stretch>
                      <a:fillRect/>
                    </a:stretch>
                  </pic:blipFill>
                  <pic:spPr bwMode="auto">
                    <a:xfrm>
                      <a:off x="0" y="0"/>
                      <a:ext cx="3035935" cy="1572895"/>
                    </a:xfrm>
                    <a:prstGeom prst="rect">
                      <a:avLst/>
                    </a:prstGeom>
                    <a:noFill/>
                    <a:ln w="9525">
                      <a:noFill/>
                      <a:miter lim="800000"/>
                      <a:headEnd/>
                      <a:tailEnd/>
                    </a:ln>
                  </pic:spPr>
                </pic:pic>
              </a:graphicData>
            </a:graphic>
          </wp:inline>
        </w:drawing>
      </w:r>
    </w:p>
    <w:p w:rsidR="00287A07" w:rsidRDefault="00FD59F7" w:rsidP="00287A07">
      <w:pPr>
        <w:pStyle w:val="BodyText"/>
        <w:ind w:firstLine="0"/>
        <w:jc w:val="center"/>
      </w:pPr>
      <w:r w:rsidRPr="00F721BF">
        <w:t xml:space="preserve">Fig 1 </w:t>
      </w:r>
      <w:r w:rsidRPr="00F721BF">
        <w:rPr>
          <w:rFonts w:ascii="Calibri,Bold" w:hAnsi="Calibri,Bold" w:cs="Calibri,Bold"/>
          <w:b/>
          <w:bCs/>
          <w:sz w:val="18"/>
          <w:szCs w:val="18"/>
        </w:rPr>
        <w:t xml:space="preserve">- </w:t>
      </w:r>
      <w:r w:rsidRPr="00F721BF">
        <w:rPr>
          <w:bCs/>
          <w:sz w:val="18"/>
          <w:szCs w:val="18"/>
        </w:rPr>
        <w:t>Dif</w:t>
      </w:r>
      <w:r>
        <w:rPr>
          <w:bCs/>
          <w:sz w:val="18"/>
          <w:szCs w:val="18"/>
        </w:rPr>
        <w:t>ferent WBCs types ( basophil, eu</w:t>
      </w:r>
      <w:r w:rsidRPr="00F721BF">
        <w:rPr>
          <w:bCs/>
          <w:sz w:val="18"/>
          <w:szCs w:val="18"/>
        </w:rPr>
        <w:t xml:space="preserve">sinophil, lymphocyte, monocyte and neutrophil) </w:t>
      </w:r>
    </w:p>
    <w:p w:rsidR="00287A07" w:rsidRDefault="00287A07" w:rsidP="00287A07">
      <w:pPr>
        <w:pStyle w:val="BodyText"/>
        <w:ind w:firstLine="0"/>
        <w:jc w:val="center"/>
      </w:pPr>
    </w:p>
    <w:p w:rsidR="00287A07" w:rsidRPr="00F721BF" w:rsidRDefault="00287A07" w:rsidP="00287A07">
      <w:pPr>
        <w:autoSpaceDE w:val="0"/>
        <w:autoSpaceDN w:val="0"/>
        <w:adjustRightInd w:val="0"/>
        <w:jc w:val="both"/>
      </w:pPr>
      <w:r w:rsidRPr="00F721BF">
        <w:t xml:space="preserve">The previous employed algorithms do not consider the characteristics of blood smear images such as their different components, appearance, light distribution and variation of staining intensities. The segmentation algorithms cannot be generalized for all WBCs as their different shapes and colours. </w:t>
      </w:r>
      <w:r w:rsidR="00FD59F7" w:rsidRPr="00F721BF">
        <w:t>The WBCs segmentation also requires the separation of each WBC components (nuclei, cytoplasm) and since each WBC has its own shape and c</w:t>
      </w:r>
      <w:r w:rsidR="00FD59F7">
        <w:t>olour nature as shown in Fig.1</w:t>
      </w:r>
      <w:r w:rsidR="00FD59F7" w:rsidRPr="00F721BF">
        <w:t>, it is difficult to have a general segmentation algorithm for all WBCs</w:t>
      </w:r>
      <w:r w:rsidR="00FD59F7">
        <w:t xml:space="preserve"> [5]</w:t>
      </w:r>
      <w:r w:rsidR="00FD59F7" w:rsidRPr="00F721BF">
        <w:t xml:space="preserve">. </w:t>
      </w:r>
      <w:r w:rsidRPr="00F721BF">
        <w:t>Feature selection reduces the feature vector dimension, and decreases the training and testing times. However, classification accuracy may be lowered due to FS process [</w:t>
      </w:r>
      <w:r w:rsidR="00EB1005">
        <w:t>6</w:t>
      </w:r>
      <w:r w:rsidRPr="00F721BF">
        <w:t>]. The multi-stage classification is also increasing the overall system complexity and consumes a lot of processing time. For all of the above reasons, the traditional methods does not achieve the real sense of expertise pathologist in WBCs identification, leaks robustness, and works on limited size datasets under strict conditions. These previous drawbacks create real motivations to employ the deep learning (DL) methodology because of its applicable advantages in our problem-solving. These advantages are as follows; there is no need to perform an enhancement stage for the input image since DL is insensitive to image quality [</w:t>
      </w:r>
      <w:r w:rsidR="005F6CF7">
        <w:t>5</w:t>
      </w:r>
      <w:r w:rsidRPr="00F721BF">
        <w:t>], there is no need for neither segmentation stage nor hand-crafted features extraction stage since the features are already extracted through the convolutional concept, and finally the classification stage in DL systems is more simple and does not require a multi-stage of classification. DL is a recent machine learning theory which exponentially grows up in the last years. DL is an extension of artificial neural network (ANN).Convolutional neural network (CNN) was proposed by LeCun [</w:t>
      </w:r>
      <w:r w:rsidR="005F6CF7">
        <w:t>8</w:t>
      </w:r>
      <w:r w:rsidRPr="00F721BF">
        <w:t>], which aims to generate learned filters by performing multi-convolution of the same input, through the multilayer network. CNNs have demonstrated as a powerful tool for image recognition, segmenta</w:t>
      </w:r>
      <w:r>
        <w:t>tion, detection and retrieval [</w:t>
      </w:r>
      <w:r w:rsidR="005F6CF7">
        <w:t>9</w:t>
      </w:r>
      <w:r>
        <w:t>]</w:t>
      </w:r>
      <w:r w:rsidRPr="00F721BF">
        <w:t>.</w:t>
      </w:r>
    </w:p>
    <w:p w:rsidR="00287A07" w:rsidRPr="00287A07" w:rsidRDefault="00287A07" w:rsidP="00287A07">
      <w:pPr>
        <w:pStyle w:val="BodyText"/>
        <w:ind w:firstLine="0"/>
      </w:pPr>
    </w:p>
    <w:p w:rsidR="00EF3F99" w:rsidRPr="005623E9" w:rsidRDefault="00EF3F99" w:rsidP="00EF3F99">
      <w:pPr>
        <w:pStyle w:val="NormalWeb"/>
        <w:spacing w:before="0" w:beforeAutospacing="0" w:after="0" w:afterAutospacing="0"/>
        <w:jc w:val="both"/>
        <w:rPr>
          <w:sz w:val="20"/>
          <w:szCs w:val="20"/>
        </w:rPr>
      </w:pPr>
    </w:p>
    <w:p w:rsidR="00EF3F99" w:rsidRDefault="00EF3F99" w:rsidP="00EF3F99">
      <w:pPr>
        <w:pStyle w:val="Heading1"/>
        <w:spacing w:before="0" w:after="0" w:line="360" w:lineRule="auto"/>
        <w:rPr>
          <w:rFonts w:eastAsia="MS Mincho"/>
          <w:b/>
          <w:bCs/>
        </w:rPr>
      </w:pPr>
      <w:r w:rsidRPr="00EF3F99">
        <w:rPr>
          <w:rFonts w:eastAsia="MS Mincho"/>
          <w:b/>
          <w:bCs/>
        </w:rPr>
        <w:t xml:space="preserve">Related Work </w:t>
      </w:r>
    </w:p>
    <w:p w:rsidR="00287A07" w:rsidRDefault="00287A07" w:rsidP="00287A07"/>
    <w:p w:rsidR="00287A07" w:rsidRPr="00F721BF" w:rsidRDefault="00287A07" w:rsidP="00287A07">
      <w:pPr>
        <w:pStyle w:val="Heading2"/>
        <w:numPr>
          <w:ilvl w:val="1"/>
          <w:numId w:val="4"/>
        </w:numPr>
        <w:tabs>
          <w:tab w:val="clear" w:pos="360"/>
          <w:tab w:val="num" w:pos="288"/>
        </w:tabs>
      </w:pPr>
      <w:r w:rsidRPr="00F721BF">
        <w:t xml:space="preserve">Previous classification approaches </w:t>
      </w:r>
    </w:p>
    <w:p w:rsidR="00287A07" w:rsidRPr="00F721BF" w:rsidRDefault="00287A07" w:rsidP="00287A07">
      <w:pPr>
        <w:rPr>
          <w:lang/>
        </w:rPr>
      </w:pPr>
    </w:p>
    <w:p w:rsidR="00287A07" w:rsidRPr="00F721BF" w:rsidRDefault="00287A07" w:rsidP="00287A07">
      <w:pPr>
        <w:autoSpaceDE w:val="0"/>
        <w:autoSpaceDN w:val="0"/>
        <w:adjustRightInd w:val="0"/>
        <w:jc w:val="both"/>
        <w:rPr>
          <w:sz w:val="21"/>
          <w:szCs w:val="21"/>
        </w:rPr>
      </w:pPr>
      <w:r>
        <w:rPr>
          <w:lang/>
        </w:rPr>
        <w:t>Initially white blood cells were classified using manual microscopy in which pathologists observed blood samples through a microscope and classified them according to their analytical skills. Then technologies such as Coulter counters and Flow Cytometry came into picture. Former classified the WBCs by measuring current conductivity and the latter classifier them by measuring refraction rates on</w:t>
      </w:r>
      <w:r w:rsidR="00AF4191">
        <w:rPr>
          <w:lang/>
        </w:rPr>
        <w:t xml:space="preserve"> particles using laser lights</w:t>
      </w:r>
      <w:r>
        <w:rPr>
          <w:lang/>
        </w:rPr>
        <w:t xml:space="preserve">. </w:t>
      </w:r>
      <w:r w:rsidRPr="00F721BF">
        <w:rPr>
          <w:lang/>
        </w:rPr>
        <w:t xml:space="preserve">Automated approaches of WBC classification were introduced by </w:t>
      </w:r>
      <w:r w:rsidRPr="00F721BF">
        <w:t>Q. Wang, L. Chang et.al. [</w:t>
      </w:r>
      <w:r w:rsidR="005F6CF7">
        <w:t>1]</w:t>
      </w:r>
      <w:r w:rsidRPr="00F721BF">
        <w:t>. It extracted morphological, statistical and spectral features through image processing and used SVM as the classifier.  Then an artificial neural network approach was introduced by S. H Rezatofighi. This paper presented an image analysis system to recognize five groups of white blood cells in the peripheral blood they used the Gram–Schmidt orthogonalization method for the segmentation of the nucleus which can be categorized as the color-based method. Whilst applying three sets of Gram–Schmidt orthogonalizations was simple and had a short processing time, it reduced the susceptibility of the proposed method to color and intensity variations. Another novelty of the method was to propose an adaptive algorithm for finding an initial contour for the snake algorithm. Mazin Z. Othman</w:t>
      </w:r>
      <w:r>
        <w:t xml:space="preserve"> </w:t>
      </w:r>
      <w:r w:rsidRPr="00F721BF">
        <w:t>et.al [</w:t>
      </w:r>
      <w:r w:rsidR="0065387E">
        <w:t>11</w:t>
      </w:r>
      <w:r w:rsidRPr="00F721BF">
        <w:t>] proposed a Neural Network Classification of White Blood Cell using Microscopic Images. It involves several pre</w:t>
      </w:r>
      <w:r w:rsidR="00AF4191">
        <w:t>-</w:t>
      </w:r>
      <w:r w:rsidRPr="00F721BF">
        <w:t xml:space="preserve">processing steps such as segmentation, </w:t>
      </w:r>
      <w:r w:rsidR="00AF4191" w:rsidRPr="00F721BF">
        <w:t>labelling</w:t>
      </w:r>
      <w:r w:rsidRPr="00F721BF">
        <w:t xml:space="preserve"> and feature extraction.  Based on features extracted such as shape, intensity and texture feature vectors are created. By using feed forward back propagation, data is trained and tested towards a test dataset.  Analyzing the previous approaches we understand that they achieve high accuracy only under strict cond</w:t>
      </w:r>
      <w:r w:rsidR="0065387E">
        <w:t xml:space="preserve">itions and for small </w:t>
      </w:r>
      <w:r w:rsidR="00FD59F7">
        <w:t xml:space="preserve">datasets. </w:t>
      </w:r>
      <w:r w:rsidRPr="00F721BF">
        <w:t>In [</w:t>
      </w:r>
      <w:r w:rsidR="0065387E">
        <w:t>12</w:t>
      </w:r>
      <w:r w:rsidRPr="00F721BF">
        <w:t xml:space="preserve">], it was reported that the morphological features are susceptible to any errors in segmentation stage. All of the above drawbacks lead to a thought of bringing deep learning into the scenario of WBC classification. </w:t>
      </w:r>
    </w:p>
    <w:p w:rsidR="00287A07" w:rsidRPr="00F721BF" w:rsidRDefault="00287A07" w:rsidP="00287A07">
      <w:pPr>
        <w:rPr>
          <w:lang/>
        </w:rPr>
      </w:pPr>
    </w:p>
    <w:p w:rsidR="00287A07" w:rsidRPr="00F721BF" w:rsidRDefault="00287A07" w:rsidP="00287A07">
      <w:pPr>
        <w:pStyle w:val="Heading2"/>
        <w:numPr>
          <w:ilvl w:val="1"/>
          <w:numId w:val="27"/>
        </w:numPr>
      </w:pPr>
      <w:r w:rsidRPr="00F721BF">
        <w:t>Convolutional neural networks</w:t>
      </w:r>
    </w:p>
    <w:p w:rsidR="00287A07" w:rsidRPr="00F721BF" w:rsidRDefault="00287A07" w:rsidP="00287A07">
      <w:pPr>
        <w:rPr>
          <w:lang/>
        </w:rPr>
      </w:pPr>
    </w:p>
    <w:p w:rsidR="00287A07" w:rsidRPr="00F721BF" w:rsidRDefault="00287A07" w:rsidP="00287A07">
      <w:pPr>
        <w:pStyle w:val="BodyText"/>
        <w:ind w:firstLine="0"/>
        <w:rPr>
          <w:rFonts w:ascii="Arial" w:hAnsi="Arial" w:cs="Arial"/>
          <w:sz w:val="16"/>
          <w:szCs w:val="16"/>
          <w:shd w:val="clear" w:color="auto" w:fill="FFFFFF"/>
        </w:rPr>
      </w:pPr>
      <w:r w:rsidRPr="00F721BF">
        <w:rPr>
          <w:shd w:val="clear" w:color="auto" w:fill="FFFFFF"/>
        </w:rPr>
        <w:tab/>
        <w:t>Convolutional Neural Networks</w:t>
      </w:r>
      <w:r>
        <w:rPr>
          <w:shd w:val="clear" w:color="auto" w:fill="FFFFFF"/>
        </w:rPr>
        <w:t xml:space="preserve"> (CNN)</w:t>
      </w:r>
      <w:r w:rsidRPr="00F721BF">
        <w:rPr>
          <w:shd w:val="clear" w:color="auto" w:fill="FFFFFF"/>
        </w:rPr>
        <w:t xml:space="preserve"> are akin to ordinary Neural Networks. They </w:t>
      </w:r>
      <w:r>
        <w:rPr>
          <w:shd w:val="clear" w:color="auto" w:fill="FFFFFF"/>
        </w:rPr>
        <w:t>consist</w:t>
      </w:r>
      <w:r w:rsidRPr="00F721BF">
        <w:rPr>
          <w:shd w:val="clear" w:color="auto" w:fill="FFFFFF"/>
        </w:rPr>
        <w:t xml:space="preserve"> of neurons which have </w:t>
      </w:r>
      <w:r>
        <w:rPr>
          <w:shd w:val="clear" w:color="auto" w:fill="FFFFFF"/>
        </w:rPr>
        <w:t>certain</w:t>
      </w:r>
      <w:r w:rsidRPr="00F721BF">
        <w:rPr>
          <w:shd w:val="clear" w:color="auto" w:fill="FFFFFF"/>
        </w:rPr>
        <w:t xml:space="preserve"> weights and biases. Each neuron accepts some inputs, executes a dot product and follows it with a non-linearity optionally. </w:t>
      </w:r>
      <w:r>
        <w:rPr>
          <w:shd w:val="clear" w:color="auto" w:fill="FFFFFF"/>
        </w:rPr>
        <w:t>CNN</w:t>
      </w:r>
      <w:r w:rsidRPr="00F721BF">
        <w:rPr>
          <w:shd w:val="clear" w:color="auto" w:fill="FFFFFF"/>
        </w:rPr>
        <w:t xml:space="preserve"> architectures </w:t>
      </w:r>
      <w:r>
        <w:rPr>
          <w:shd w:val="clear" w:color="auto" w:fill="FFFFFF"/>
        </w:rPr>
        <w:t>explicitly assume</w:t>
      </w:r>
      <w:r w:rsidRPr="00F721BF">
        <w:rPr>
          <w:shd w:val="clear" w:color="auto" w:fill="FFFFFF"/>
        </w:rPr>
        <w:t xml:space="preserve"> that the inputs are images</w:t>
      </w:r>
      <w:r>
        <w:rPr>
          <w:shd w:val="clear" w:color="auto" w:fill="FFFFFF"/>
        </w:rPr>
        <w:t xml:space="preserve"> and allow users</w:t>
      </w:r>
      <w:r w:rsidRPr="00F721BF">
        <w:rPr>
          <w:shd w:val="clear" w:color="auto" w:fill="FFFFFF"/>
        </w:rPr>
        <w:t xml:space="preserve"> to e</w:t>
      </w:r>
      <w:r>
        <w:rPr>
          <w:shd w:val="clear" w:color="auto" w:fill="FFFFFF"/>
        </w:rPr>
        <w:t>mbed</w:t>
      </w:r>
      <w:r w:rsidRPr="00F721BF">
        <w:rPr>
          <w:shd w:val="clear" w:color="auto" w:fill="FFFFFF"/>
        </w:rPr>
        <w:t xml:space="preserve"> certain properties into the architecture. These then make the forward function more efficient to implement and vastly reduce the </w:t>
      </w:r>
      <w:r w:rsidRPr="00F721BF">
        <w:rPr>
          <w:shd w:val="clear" w:color="auto" w:fill="FFFFFF"/>
        </w:rPr>
        <w:lastRenderedPageBreak/>
        <w:t xml:space="preserve">amount of parameters in the network. </w:t>
      </w:r>
      <w:r w:rsidR="00803BD2">
        <w:rPr>
          <w:shd w:val="clear" w:color="auto" w:fill="FFFFFF"/>
        </w:rPr>
        <w:t>Basic</w:t>
      </w:r>
      <w:r w:rsidRPr="00F721BF">
        <w:rPr>
          <w:shd w:val="clear" w:color="auto" w:fill="FFFFFF"/>
        </w:rPr>
        <w:t xml:space="preserve"> CNN is a se</w:t>
      </w:r>
      <w:r>
        <w:rPr>
          <w:shd w:val="clear" w:color="auto" w:fill="FFFFFF"/>
        </w:rPr>
        <w:t>ries</w:t>
      </w:r>
      <w:r w:rsidRPr="00F721BF">
        <w:rPr>
          <w:shd w:val="clear" w:color="auto" w:fill="FFFFFF"/>
        </w:rPr>
        <w:t xml:space="preserve"> of layers, and </w:t>
      </w:r>
      <w:r>
        <w:rPr>
          <w:shd w:val="clear" w:color="auto" w:fill="FFFFFF"/>
        </w:rPr>
        <w:t>each</w:t>
      </w:r>
      <w:r w:rsidRPr="00F721BF">
        <w:rPr>
          <w:shd w:val="clear" w:color="auto" w:fill="FFFFFF"/>
        </w:rPr>
        <w:t xml:space="preserve"> layer of a CNN </w:t>
      </w:r>
      <w:r w:rsidR="00803BD2">
        <w:rPr>
          <w:shd w:val="clear" w:color="auto" w:fill="FFFFFF"/>
        </w:rPr>
        <w:t>changes</w:t>
      </w:r>
      <w:r w:rsidRPr="00F721BF">
        <w:rPr>
          <w:shd w:val="clear" w:color="auto" w:fill="FFFFFF"/>
        </w:rPr>
        <w:t xml:space="preserve"> one </w:t>
      </w:r>
      <w:r w:rsidR="00803BD2">
        <w:rPr>
          <w:shd w:val="clear" w:color="auto" w:fill="FFFFFF"/>
        </w:rPr>
        <w:t>set</w:t>
      </w:r>
      <w:r w:rsidRPr="00F721BF">
        <w:rPr>
          <w:shd w:val="clear" w:color="auto" w:fill="FFFFFF"/>
        </w:rPr>
        <w:t xml:space="preserve"> of activations to another</w:t>
      </w:r>
      <w:r w:rsidR="00803BD2">
        <w:rPr>
          <w:shd w:val="clear" w:color="auto" w:fill="FFFFFF"/>
        </w:rPr>
        <w:t xml:space="preserve"> set of activations</w:t>
      </w:r>
      <w:r w:rsidRPr="00F721BF">
        <w:rPr>
          <w:shd w:val="clear" w:color="auto" w:fill="FFFFFF"/>
        </w:rPr>
        <w:t xml:space="preserve"> through a differentiable function. We use three main types of layers to build Convolutional neural network architectures: </w:t>
      </w:r>
      <w:r w:rsidRPr="00F721BF">
        <w:rPr>
          <w:rStyle w:val="Strong"/>
          <w:b w:val="0"/>
          <w:shd w:val="clear" w:color="auto" w:fill="FFFFFF"/>
        </w:rPr>
        <w:t>Convolutional layer, pooling layer</w:t>
      </w:r>
      <w:r w:rsidRPr="00F721BF">
        <w:rPr>
          <w:shd w:val="clear" w:color="auto" w:fill="FFFFFF"/>
        </w:rPr>
        <w:t xml:space="preserve"> </w:t>
      </w:r>
      <w:r w:rsidR="00FD59F7" w:rsidRPr="00F721BF">
        <w:rPr>
          <w:shd w:val="clear" w:color="auto" w:fill="FFFFFF"/>
        </w:rPr>
        <w:t>and Fully</w:t>
      </w:r>
      <w:r w:rsidRPr="00F721BF">
        <w:rPr>
          <w:rStyle w:val="Strong"/>
          <w:b w:val="0"/>
          <w:shd w:val="clear" w:color="auto" w:fill="FFFFFF"/>
        </w:rPr>
        <w:t>-Connected Layer</w:t>
      </w:r>
      <w:r w:rsidRPr="00F721BF">
        <w:rPr>
          <w:shd w:val="clear" w:color="auto" w:fill="FFFFFF"/>
        </w:rPr>
        <w:t xml:space="preserve"> (exactly as seen in regular Neural Networks). We will stack these layers to form </w:t>
      </w:r>
      <w:r w:rsidR="00FD59F7" w:rsidRPr="00F721BF">
        <w:rPr>
          <w:shd w:val="clear" w:color="auto" w:fill="FFFFFF"/>
        </w:rPr>
        <w:t>full</w:t>
      </w:r>
      <w:r w:rsidRPr="00F721BF">
        <w:rPr>
          <w:shd w:val="clear" w:color="auto" w:fill="FFFFFF"/>
        </w:rPr>
        <w:t xml:space="preserve"> Convolutional neural network </w:t>
      </w:r>
      <w:r w:rsidRPr="00F721BF">
        <w:rPr>
          <w:rStyle w:val="Strong"/>
          <w:b w:val="0"/>
          <w:shd w:val="clear" w:color="auto" w:fill="FFFFFF"/>
        </w:rPr>
        <w:t>architecture</w:t>
      </w:r>
      <w:r w:rsidRPr="00F721BF">
        <w:rPr>
          <w:rFonts w:ascii="Arial" w:hAnsi="Arial" w:cs="Arial"/>
          <w:sz w:val="16"/>
          <w:szCs w:val="16"/>
          <w:shd w:val="clear" w:color="auto" w:fill="FFFFFF"/>
        </w:rPr>
        <w:t>.</w:t>
      </w:r>
    </w:p>
    <w:p w:rsidR="00287A07" w:rsidRPr="00F721BF" w:rsidRDefault="00287A07" w:rsidP="00287A07">
      <w:pPr>
        <w:pStyle w:val="Heading2"/>
        <w:numPr>
          <w:ilvl w:val="1"/>
          <w:numId w:val="4"/>
        </w:numPr>
        <w:tabs>
          <w:tab w:val="clear" w:pos="360"/>
          <w:tab w:val="num" w:pos="288"/>
        </w:tabs>
      </w:pPr>
      <w:r w:rsidRPr="00F721BF">
        <w:t>Transfer learning</w:t>
      </w:r>
    </w:p>
    <w:p w:rsidR="00287A07" w:rsidRPr="00F721BF" w:rsidRDefault="00287A07" w:rsidP="00287A07">
      <w:pPr>
        <w:rPr>
          <w:lang/>
        </w:rPr>
      </w:pPr>
    </w:p>
    <w:p w:rsidR="00287A07" w:rsidRPr="00287A07" w:rsidRDefault="00287A07" w:rsidP="00287A07">
      <w:pPr>
        <w:pStyle w:val="BodyText"/>
        <w:ind w:firstLine="0"/>
        <w:rPr>
          <w:color w:val="333333"/>
          <w:shd w:val="clear" w:color="auto" w:fill="FFFFFF"/>
        </w:rPr>
      </w:pPr>
      <w:r w:rsidRPr="00F721BF">
        <w:rPr>
          <w:shd w:val="clear" w:color="auto" w:fill="FFFFFF"/>
        </w:rPr>
        <w:t xml:space="preserve">Transfer learning is a machine learning </w:t>
      </w:r>
      <w:r>
        <w:rPr>
          <w:shd w:val="clear" w:color="auto" w:fill="FFFFFF"/>
        </w:rPr>
        <w:t>method</w:t>
      </w:r>
      <w:r w:rsidRPr="00F721BF">
        <w:rPr>
          <w:shd w:val="clear" w:color="auto" w:fill="FFFFFF"/>
        </w:rPr>
        <w:t xml:space="preserve"> where</w:t>
      </w:r>
      <w:r>
        <w:rPr>
          <w:shd w:val="clear" w:color="auto" w:fill="FFFFFF"/>
        </w:rPr>
        <w:t xml:space="preserve"> a pre-trained network model trained on one problem is used to </w:t>
      </w:r>
      <w:r w:rsidR="00DA7A26">
        <w:rPr>
          <w:shd w:val="clear" w:color="auto" w:fill="FFFFFF"/>
        </w:rPr>
        <w:t xml:space="preserve">resolve </w:t>
      </w:r>
      <w:r w:rsidR="00DA7A26" w:rsidRPr="00F721BF">
        <w:rPr>
          <w:shd w:val="clear" w:color="auto" w:fill="FFFFFF"/>
        </w:rPr>
        <w:t>a</w:t>
      </w:r>
      <w:r w:rsidRPr="00F721BF">
        <w:rPr>
          <w:shd w:val="clear" w:color="auto" w:fill="FFFFFF"/>
        </w:rPr>
        <w:t xml:space="preserve"> second related </w:t>
      </w:r>
      <w:r>
        <w:rPr>
          <w:shd w:val="clear" w:color="auto" w:fill="FFFFFF"/>
        </w:rPr>
        <w:t>problem</w:t>
      </w:r>
      <w:r w:rsidRPr="00F721BF">
        <w:rPr>
          <w:shd w:val="clear" w:color="auto" w:fill="FFFFFF"/>
        </w:rPr>
        <w:t xml:space="preserve">. </w:t>
      </w:r>
      <w:r w:rsidRPr="00F721BF">
        <w:rPr>
          <w:iCs/>
          <w:shd w:val="clear" w:color="auto" w:fill="FFFFFF"/>
        </w:rPr>
        <w:t xml:space="preserve">In transfer learning, we </w:t>
      </w:r>
      <w:r>
        <w:rPr>
          <w:iCs/>
          <w:shd w:val="clear" w:color="auto" w:fill="FFFFFF"/>
        </w:rPr>
        <w:t>initially</w:t>
      </w:r>
      <w:r w:rsidRPr="00F721BF">
        <w:rPr>
          <w:iCs/>
          <w:shd w:val="clear" w:color="auto" w:fill="FFFFFF"/>
        </w:rPr>
        <w:t xml:space="preserve"> train a base </w:t>
      </w:r>
      <w:r>
        <w:rPr>
          <w:iCs/>
          <w:shd w:val="clear" w:color="auto" w:fill="FFFFFF"/>
        </w:rPr>
        <w:t>CNN</w:t>
      </w:r>
      <w:r w:rsidRPr="00F721BF">
        <w:rPr>
          <w:iCs/>
          <w:shd w:val="clear" w:color="auto" w:fill="FFFFFF"/>
        </w:rPr>
        <w:t xml:space="preserve"> on a base dataset and task, and then we re</w:t>
      </w:r>
      <w:r>
        <w:rPr>
          <w:iCs/>
          <w:shd w:val="clear" w:color="auto" w:fill="FFFFFF"/>
        </w:rPr>
        <w:t>use</w:t>
      </w:r>
      <w:r w:rsidRPr="00F721BF">
        <w:rPr>
          <w:iCs/>
          <w:shd w:val="clear" w:color="auto" w:fill="FFFFFF"/>
        </w:rPr>
        <w:t xml:space="preserve"> the learned features, or transfer them, to a second target </w:t>
      </w:r>
      <w:r>
        <w:rPr>
          <w:iCs/>
          <w:shd w:val="clear" w:color="auto" w:fill="FFFFFF"/>
        </w:rPr>
        <w:t>CNN</w:t>
      </w:r>
      <w:r w:rsidRPr="00F721BF">
        <w:rPr>
          <w:iCs/>
          <w:shd w:val="clear" w:color="auto" w:fill="FFFFFF"/>
        </w:rPr>
        <w:t xml:space="preserve"> to be trained on a target data</w:t>
      </w:r>
      <w:r>
        <w:rPr>
          <w:iCs/>
          <w:shd w:val="clear" w:color="auto" w:fill="FFFFFF"/>
        </w:rPr>
        <w:t xml:space="preserve">set and task. This </w:t>
      </w:r>
      <w:r w:rsidR="00A86FBD">
        <w:rPr>
          <w:iCs/>
          <w:shd w:val="clear" w:color="auto" w:fill="FFFFFF"/>
        </w:rPr>
        <w:t>method</w:t>
      </w:r>
      <w:r>
        <w:rPr>
          <w:iCs/>
          <w:shd w:val="clear" w:color="auto" w:fill="FFFFFF"/>
        </w:rPr>
        <w:t xml:space="preserve"> </w:t>
      </w:r>
      <w:r w:rsidR="00803BD2">
        <w:rPr>
          <w:iCs/>
          <w:shd w:val="clear" w:color="auto" w:fill="FFFFFF"/>
        </w:rPr>
        <w:t>performs</w:t>
      </w:r>
      <w:r w:rsidR="00803BD2" w:rsidRPr="00F721BF">
        <w:rPr>
          <w:iCs/>
          <w:shd w:val="clear" w:color="auto" w:fill="FFFFFF"/>
        </w:rPr>
        <w:t xml:space="preserve"> </w:t>
      </w:r>
      <w:r w:rsidR="00803BD2">
        <w:rPr>
          <w:iCs/>
          <w:shd w:val="clear" w:color="auto" w:fill="FFFFFF"/>
        </w:rPr>
        <w:t xml:space="preserve">well </w:t>
      </w:r>
      <w:r w:rsidRPr="00F721BF">
        <w:rPr>
          <w:iCs/>
          <w:shd w:val="clear" w:color="auto" w:fill="FFFFFF"/>
        </w:rPr>
        <w:t xml:space="preserve">if the features are </w:t>
      </w:r>
      <w:r w:rsidR="00A86FBD">
        <w:rPr>
          <w:iCs/>
          <w:shd w:val="clear" w:color="auto" w:fill="FFFFFF"/>
        </w:rPr>
        <w:t>common</w:t>
      </w:r>
      <w:r>
        <w:rPr>
          <w:iCs/>
          <w:shd w:val="clear" w:color="auto" w:fill="FFFFFF"/>
        </w:rPr>
        <w:t xml:space="preserve"> </w:t>
      </w:r>
      <w:r w:rsidR="00803BD2">
        <w:rPr>
          <w:iCs/>
          <w:shd w:val="clear" w:color="auto" w:fill="FFFFFF"/>
        </w:rPr>
        <w:t>meaning that it i</w:t>
      </w:r>
      <w:r>
        <w:rPr>
          <w:iCs/>
          <w:shd w:val="clear" w:color="auto" w:fill="FFFFFF"/>
        </w:rPr>
        <w:t>s</w:t>
      </w:r>
      <w:r w:rsidRPr="00F721BF">
        <w:rPr>
          <w:iCs/>
          <w:shd w:val="clear" w:color="auto" w:fill="FFFFFF"/>
        </w:rPr>
        <w:t xml:space="preserve"> suitable to both base and target tasks, instead of specific to the base task. </w:t>
      </w:r>
      <w:r w:rsidRPr="008D594E">
        <w:rPr>
          <w:color w:val="333333"/>
          <w:shd w:val="clear" w:color="auto" w:fill="FFFFFF"/>
        </w:rPr>
        <w:t xml:space="preserve">The </w:t>
      </w:r>
      <w:r w:rsidR="00A86FBD">
        <w:rPr>
          <w:color w:val="333333"/>
          <w:shd w:val="clear" w:color="auto" w:fill="FFFFFF"/>
        </w:rPr>
        <w:t>concept</w:t>
      </w:r>
      <w:r w:rsidRPr="008D594E">
        <w:rPr>
          <w:color w:val="333333"/>
          <w:shd w:val="clear" w:color="auto" w:fill="FFFFFF"/>
        </w:rPr>
        <w:t xml:space="preserve"> is that th</w:t>
      </w:r>
      <w:r w:rsidR="00A86FBD">
        <w:rPr>
          <w:color w:val="333333"/>
          <w:shd w:val="clear" w:color="auto" w:fill="FFFFFF"/>
        </w:rPr>
        <w:t>is pre-trained model will act like</w:t>
      </w:r>
      <w:r w:rsidRPr="008D594E">
        <w:rPr>
          <w:color w:val="333333"/>
          <w:shd w:val="clear" w:color="auto" w:fill="FFFFFF"/>
        </w:rPr>
        <w:t xml:space="preserve"> a feature extractor. </w:t>
      </w:r>
      <w:r>
        <w:rPr>
          <w:color w:val="333333"/>
          <w:shd w:val="clear" w:color="auto" w:fill="FFFFFF"/>
        </w:rPr>
        <w:t>We</w:t>
      </w:r>
      <w:r w:rsidRPr="008D594E">
        <w:rPr>
          <w:color w:val="333333"/>
          <w:shd w:val="clear" w:color="auto" w:fill="FFFFFF"/>
        </w:rPr>
        <w:t xml:space="preserve"> remove the last layer of the network and replace it with </w:t>
      </w:r>
      <w:r>
        <w:rPr>
          <w:color w:val="333333"/>
          <w:shd w:val="clear" w:color="auto" w:fill="FFFFFF"/>
        </w:rPr>
        <w:t>our</w:t>
      </w:r>
      <w:r w:rsidRPr="008D594E">
        <w:rPr>
          <w:color w:val="333333"/>
          <w:shd w:val="clear" w:color="auto" w:fill="FFFFFF"/>
        </w:rPr>
        <w:t xml:space="preserve"> own classifier</w:t>
      </w:r>
      <w:r>
        <w:rPr>
          <w:color w:val="333333"/>
          <w:shd w:val="clear" w:color="auto" w:fill="FFFFFF"/>
        </w:rPr>
        <w:t xml:space="preserve"> according to our problem space. We</w:t>
      </w:r>
      <w:r w:rsidRPr="008D594E">
        <w:rPr>
          <w:color w:val="333333"/>
          <w:shd w:val="clear" w:color="auto" w:fill="FFFFFF"/>
        </w:rPr>
        <w:t xml:space="preserve"> then freeze the weights of all the other layers and train the network </w:t>
      </w:r>
      <w:r>
        <w:rPr>
          <w:color w:val="333333"/>
          <w:shd w:val="clear" w:color="auto" w:fill="FFFFFF"/>
        </w:rPr>
        <w:t>normally. We use the pre-trained network called Alexnet [</w:t>
      </w:r>
      <w:r w:rsidR="0065387E">
        <w:rPr>
          <w:color w:val="333333"/>
          <w:shd w:val="clear" w:color="auto" w:fill="FFFFFF"/>
        </w:rPr>
        <w:t>13</w:t>
      </w:r>
      <w:r>
        <w:rPr>
          <w:color w:val="333333"/>
          <w:shd w:val="clear" w:color="auto" w:fill="FFFFFF"/>
        </w:rPr>
        <w:t xml:space="preserve">] to transfer the learned weights. Number of filters increases as the network grows. </w:t>
      </w:r>
    </w:p>
    <w:p w:rsidR="00F1277A" w:rsidRDefault="00F1277A" w:rsidP="00F1277A">
      <w:pPr>
        <w:pStyle w:val="Heading1"/>
        <w:spacing w:after="0" w:line="360" w:lineRule="auto"/>
        <w:rPr>
          <w:rFonts w:eastAsia="MS Mincho"/>
          <w:b/>
          <w:bCs/>
        </w:rPr>
      </w:pPr>
      <w:r w:rsidRPr="00F1277A">
        <w:rPr>
          <w:rFonts w:eastAsia="MS Mincho"/>
          <w:b/>
          <w:bCs/>
        </w:rPr>
        <w:t>Methodology</w:t>
      </w:r>
    </w:p>
    <w:p w:rsidR="00287A07" w:rsidRDefault="00287A07" w:rsidP="00A84A97">
      <w:pPr>
        <w:jc w:val="both"/>
        <w:rPr>
          <w:shd w:val="clear" w:color="auto" w:fill="FFFFFF"/>
        </w:rPr>
      </w:pPr>
      <w:r w:rsidRPr="00F721BF">
        <w:rPr>
          <w:lang/>
        </w:rPr>
        <w:t>We propose a deep learning approach to the problem of classification of WBC using convolutional neural networks with transfer learning.  There is no need of pre-processing steps as the features are extracted throug</w:t>
      </w:r>
      <w:r>
        <w:rPr>
          <w:lang/>
        </w:rPr>
        <w:t xml:space="preserve">h convolutional concept itself. The </w:t>
      </w:r>
      <w:r>
        <w:rPr>
          <w:shd w:val="clear" w:color="auto" w:fill="FFFFFF"/>
        </w:rPr>
        <w:t>inspiration behind the innovation of CNN is animal’s visual cortex. It</w:t>
      </w:r>
      <w:r w:rsidRPr="00F721BF">
        <w:rPr>
          <w:shd w:val="clear" w:color="auto" w:fill="FFFFFF"/>
        </w:rPr>
        <w:t xml:space="preserve"> has small regions of cells </w:t>
      </w:r>
      <w:r>
        <w:rPr>
          <w:shd w:val="clear" w:color="auto" w:fill="FFFFFF"/>
        </w:rPr>
        <w:t>which</w:t>
      </w:r>
      <w:r w:rsidRPr="00F721BF">
        <w:rPr>
          <w:shd w:val="clear" w:color="auto" w:fill="FFFFFF"/>
        </w:rPr>
        <w:t xml:space="preserve"> are sensitive to specific regions of the visual field. This idea was expanded upon by a fascinating experiment by Hubel and Wiesel in 1962 where they showed that some individual neuronal cells in the brain responded (or fired) only in the presence of</w:t>
      </w:r>
      <w:r>
        <w:rPr>
          <w:shd w:val="clear" w:color="auto" w:fill="FFFFFF"/>
        </w:rPr>
        <w:t xml:space="preserve"> </w:t>
      </w:r>
      <w:r w:rsidR="0065387E">
        <w:rPr>
          <w:shd w:val="clear" w:color="auto" w:fill="FFFFFF"/>
        </w:rPr>
        <w:t>edges of a certain orientation</w:t>
      </w:r>
      <w:r>
        <w:rPr>
          <w:shd w:val="clear" w:color="auto" w:fill="FFFFFF"/>
        </w:rPr>
        <w:t xml:space="preserve">. The concept works as follows: Suppose we have an input image of size 32 x32 x 3 where the 3 corresponds RGB </w:t>
      </w:r>
      <w:r w:rsidR="00FD59F7">
        <w:rPr>
          <w:shd w:val="clear" w:color="auto" w:fill="FFFFFF"/>
        </w:rPr>
        <w:t>colour</w:t>
      </w:r>
      <w:r>
        <w:rPr>
          <w:shd w:val="clear" w:color="auto" w:fill="FFFFFF"/>
        </w:rPr>
        <w:t xml:space="preserve"> space. Concept of filter is like moving a flash light over the input image. Both the input image and the filter are actually matrices of pixels where the filter size may be, say 5 x5. Dot products of the filter and corresponding input image pixels are computed for each convolution. In this way, each convolutional layer will detect the edges and curves. Dataset used in our experiment was d</w:t>
      </w:r>
      <w:r w:rsidR="0065387E">
        <w:rPr>
          <w:shd w:val="clear" w:color="auto" w:fill="FFFFFF"/>
        </w:rPr>
        <w:t xml:space="preserve">ownloaded from Kaggle website </w:t>
      </w:r>
      <w:r>
        <w:rPr>
          <w:shd w:val="clear" w:color="auto" w:fill="FFFFFF"/>
        </w:rPr>
        <w:t>which is a famous machine learning data set repository.</w:t>
      </w:r>
      <w:r w:rsidRPr="00F721BF">
        <w:rPr>
          <w:shd w:val="clear" w:color="auto" w:fill="FFFFFF"/>
        </w:rPr>
        <w:t xml:space="preserve"> We take the image</w:t>
      </w:r>
      <w:r>
        <w:rPr>
          <w:shd w:val="clear" w:color="auto" w:fill="FFFFFF"/>
        </w:rPr>
        <w:t>s in training data set</w:t>
      </w:r>
      <w:r w:rsidRPr="00F721BF">
        <w:rPr>
          <w:shd w:val="clear" w:color="auto" w:fill="FFFFFF"/>
        </w:rPr>
        <w:t xml:space="preserve">, pass it through the pre-trained network Alexnet which consists of a series of convolutional, nonlinear, pooling (down sampling), and fully connected layers, and get an output. Layers of CNN detect low level features such as edges and curves. To detect the high level </w:t>
      </w:r>
      <w:r w:rsidRPr="00F721BF">
        <w:rPr>
          <w:shd w:val="clear" w:color="auto" w:fill="FFFFFF"/>
        </w:rPr>
        <w:lastRenderedPageBreak/>
        <w:t>features, fully connected layers of the network are used.</w:t>
      </w:r>
      <w:r w:rsidRPr="00F721BF">
        <w:rPr>
          <w:rFonts w:ascii="Helvetica" w:hAnsi="Helvetica"/>
          <w:sz w:val="18"/>
          <w:szCs w:val="18"/>
          <w:shd w:val="clear" w:color="auto" w:fill="FFFFFF"/>
        </w:rPr>
        <w:t xml:space="preserve"> </w:t>
      </w:r>
      <w:r w:rsidRPr="00F721BF">
        <w:rPr>
          <w:shd w:val="clear" w:color="auto" w:fill="FFFFFF"/>
        </w:rPr>
        <w:t xml:space="preserve">This layer </w:t>
      </w:r>
      <w:r w:rsidR="00803BD2">
        <w:rPr>
          <w:shd w:val="clear" w:color="auto" w:fill="FFFFFF"/>
        </w:rPr>
        <w:t>primarily</w:t>
      </w:r>
      <w:r w:rsidRPr="00F721BF">
        <w:rPr>
          <w:shd w:val="clear" w:color="auto" w:fill="FFFFFF"/>
        </w:rPr>
        <w:t xml:space="preserve"> takes an input volume and outputs an N dimensional vector where N is the number of classes that the program has to choose from. Architecture of the proposed system is shown in Figure 2.</w:t>
      </w:r>
    </w:p>
    <w:p w:rsidR="00287A07" w:rsidRDefault="00287A07" w:rsidP="00287A07">
      <w:pPr>
        <w:jc w:val="both"/>
        <w:rPr>
          <w:shd w:val="clear" w:color="auto" w:fill="FFFFFF"/>
        </w:rPr>
      </w:pPr>
    </w:p>
    <w:p w:rsidR="00287A07" w:rsidRDefault="001F5041" w:rsidP="00287A07">
      <w:pPr>
        <w:jc w:val="both"/>
        <w:rPr>
          <w:shd w:val="clear" w:color="auto" w:fill="FFFFFF"/>
        </w:rPr>
      </w:pPr>
      <w:r>
        <w:rPr>
          <w:noProof/>
          <w:shd w:val="clear" w:color="auto" w:fill="FFFFFF"/>
          <w:lang w:bidi="ar-SA"/>
        </w:rPr>
        <w:drawing>
          <wp:inline distT="0" distB="0" distL="0" distR="0">
            <wp:extent cx="3196590" cy="1111885"/>
            <wp:effectExtent l="19050" t="0" r="3810" b="0"/>
            <wp:docPr id="2" name="Picture 2" descr="modified-alex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ed-alexnet"/>
                    <pic:cNvPicPr>
                      <a:picLocks noChangeAspect="1" noChangeArrowheads="1"/>
                    </pic:cNvPicPr>
                  </pic:nvPicPr>
                  <pic:blipFill>
                    <a:blip r:embed="rId11"/>
                    <a:srcRect/>
                    <a:stretch>
                      <a:fillRect/>
                    </a:stretch>
                  </pic:blipFill>
                  <pic:spPr bwMode="auto">
                    <a:xfrm>
                      <a:off x="0" y="0"/>
                      <a:ext cx="3196590" cy="1111885"/>
                    </a:xfrm>
                    <a:prstGeom prst="rect">
                      <a:avLst/>
                    </a:prstGeom>
                    <a:noFill/>
                    <a:ln w="9525">
                      <a:noFill/>
                      <a:miter lim="800000"/>
                      <a:headEnd/>
                      <a:tailEnd/>
                    </a:ln>
                  </pic:spPr>
                </pic:pic>
              </a:graphicData>
            </a:graphic>
          </wp:inline>
        </w:drawing>
      </w:r>
    </w:p>
    <w:p w:rsidR="00287A07" w:rsidRPr="00F721BF" w:rsidRDefault="00287A07" w:rsidP="00287A07">
      <w:pPr>
        <w:rPr>
          <w:shd w:val="clear" w:color="auto" w:fill="FFFFFF"/>
        </w:rPr>
      </w:pPr>
      <w:r>
        <w:rPr>
          <w:shd w:val="clear" w:color="auto" w:fill="FFFFFF"/>
        </w:rPr>
        <w:t>Figure 2 – Architecture of modified Alexnet for WBC classification</w:t>
      </w:r>
    </w:p>
    <w:p w:rsidR="00287A07" w:rsidRPr="00F721BF" w:rsidRDefault="00287A07" w:rsidP="00287A07">
      <w:pPr>
        <w:jc w:val="both"/>
        <w:rPr>
          <w:shd w:val="clear" w:color="auto" w:fill="FFFFFF"/>
        </w:rPr>
      </w:pPr>
    </w:p>
    <w:p w:rsidR="00287A07" w:rsidRPr="008D14EF" w:rsidRDefault="00287A07" w:rsidP="008D14EF">
      <w:pPr>
        <w:pStyle w:val="NormalWeb"/>
        <w:shd w:val="clear" w:color="auto" w:fill="FFFFFF"/>
        <w:spacing w:before="0" w:beforeAutospacing="0" w:after="0" w:afterAutospacing="0"/>
        <w:jc w:val="both"/>
        <w:textAlignment w:val="baseline"/>
        <w:rPr>
          <w:sz w:val="20"/>
          <w:szCs w:val="20"/>
        </w:rPr>
      </w:pPr>
      <w:r w:rsidRPr="00F721BF">
        <w:rPr>
          <w:sz w:val="20"/>
          <w:szCs w:val="20"/>
          <w:shd w:val="clear" w:color="auto" w:fill="FFFFFF"/>
        </w:rPr>
        <w:t xml:space="preserve">The way the </w:t>
      </w:r>
      <w:r>
        <w:rPr>
          <w:sz w:val="20"/>
          <w:szCs w:val="20"/>
          <w:shd w:val="clear" w:color="auto" w:fill="FFFFFF"/>
        </w:rPr>
        <w:t>system</w:t>
      </w:r>
      <w:r w:rsidRPr="00F721BF">
        <w:rPr>
          <w:sz w:val="20"/>
          <w:szCs w:val="20"/>
          <w:shd w:val="clear" w:color="auto" w:fill="FFFFFF"/>
        </w:rPr>
        <w:t xml:space="preserve"> is able to adjust </w:t>
      </w:r>
      <w:r>
        <w:rPr>
          <w:sz w:val="20"/>
          <w:szCs w:val="20"/>
          <w:shd w:val="clear" w:color="auto" w:fill="FFFFFF"/>
        </w:rPr>
        <w:t>weights of the layers</w:t>
      </w:r>
      <w:r w:rsidRPr="00F721BF">
        <w:rPr>
          <w:sz w:val="20"/>
          <w:szCs w:val="20"/>
          <w:shd w:val="clear" w:color="auto" w:fill="FFFFFF"/>
        </w:rPr>
        <w:t xml:space="preserve"> is through a training process called </w:t>
      </w:r>
      <w:r w:rsidRPr="00F721BF">
        <w:rPr>
          <w:rStyle w:val="Strong"/>
          <w:rFonts w:eastAsia="MS Mincho"/>
          <w:b w:val="0"/>
          <w:sz w:val="20"/>
          <w:szCs w:val="20"/>
          <w:bdr w:val="none" w:sz="0" w:space="0" w:color="auto" w:frame="1"/>
          <w:shd w:val="clear" w:color="auto" w:fill="FFFFFF"/>
        </w:rPr>
        <w:t>back propagation</w:t>
      </w:r>
      <w:r w:rsidRPr="00F721BF">
        <w:rPr>
          <w:sz w:val="20"/>
          <w:szCs w:val="20"/>
          <w:shd w:val="clear" w:color="auto" w:fill="FFFFFF"/>
        </w:rPr>
        <w:t>. It can be separated into 4 d</w:t>
      </w:r>
      <w:r>
        <w:rPr>
          <w:sz w:val="20"/>
          <w:szCs w:val="20"/>
          <w:shd w:val="clear" w:color="auto" w:fill="FFFFFF"/>
        </w:rPr>
        <w:t>ifferent steps</w:t>
      </w:r>
      <w:r w:rsidRPr="00F721BF">
        <w:rPr>
          <w:sz w:val="20"/>
          <w:szCs w:val="20"/>
          <w:shd w:val="clear" w:color="auto" w:fill="FFFFFF"/>
        </w:rPr>
        <w:t>, the forward pass, the loss function, the backward pass, and the weight update. A loss function can be defined in many different ways here we use negative log likelihood as the loss function.  Finally, to test the accuracy of proposed method, we pass the images in our testing data set through the CNN. We compare the outputs to the ground truth and measure the accuracy of transfer learning approach</w:t>
      </w:r>
      <w:r w:rsidRPr="00F721BF">
        <w:rPr>
          <w:sz w:val="20"/>
          <w:szCs w:val="20"/>
        </w:rPr>
        <w:t xml:space="preserve">. </w:t>
      </w:r>
    </w:p>
    <w:p w:rsidR="00833208" w:rsidRDefault="00833208" w:rsidP="00833208">
      <w:pPr>
        <w:pStyle w:val="Heading1"/>
        <w:spacing w:after="0" w:line="360" w:lineRule="auto"/>
        <w:rPr>
          <w:rFonts w:eastAsia="MS Mincho"/>
          <w:b/>
          <w:bCs/>
        </w:rPr>
      </w:pPr>
      <w:r w:rsidRPr="00833208">
        <w:rPr>
          <w:rFonts w:eastAsia="MS Mincho"/>
          <w:b/>
          <w:bCs/>
        </w:rPr>
        <w:t>Results and Discussion</w:t>
      </w:r>
    </w:p>
    <w:p w:rsidR="008D14EF" w:rsidRDefault="008D14EF" w:rsidP="008D14EF"/>
    <w:p w:rsidR="008D14EF" w:rsidRDefault="008D14EF" w:rsidP="008D14EF">
      <w:pPr>
        <w:pStyle w:val="BodyText"/>
      </w:pPr>
      <w:r>
        <w:t>Comparing the results of transfer learning approach through pre-trained CNN with previous machine learning approaches in task of WBC classification; we understand that our approach performed much better than the traditional machine learning methods. Our approach has less number of pre-processing steps and is insensitive to errors in that steps as the features of images are extracted only through convolutional concepts.  Results of experiment during the training and testing phases are shown in Figure 3 and Figure 4.</w:t>
      </w:r>
    </w:p>
    <w:p w:rsidR="008D14EF" w:rsidRDefault="008D14EF" w:rsidP="008D14EF">
      <w:pPr>
        <w:pStyle w:val="NormalWeb"/>
        <w:shd w:val="clear" w:color="auto" w:fill="FFFFFF"/>
        <w:spacing w:before="0" w:beforeAutospacing="0" w:after="0" w:afterAutospacing="0"/>
        <w:jc w:val="both"/>
        <w:textAlignment w:val="baseline"/>
        <w:rPr>
          <w:sz w:val="20"/>
          <w:szCs w:val="20"/>
        </w:rPr>
      </w:pPr>
      <w:r>
        <w:t xml:space="preserve"> </w:t>
      </w:r>
    </w:p>
    <w:p w:rsidR="008D14EF" w:rsidRDefault="008D14EF" w:rsidP="008D14EF">
      <w:pPr>
        <w:pStyle w:val="NormalWeb"/>
        <w:shd w:val="clear" w:color="auto" w:fill="FFFFFF"/>
        <w:spacing w:before="0" w:beforeAutospacing="0" w:after="0" w:afterAutospacing="0"/>
        <w:jc w:val="both"/>
        <w:textAlignment w:val="baseline"/>
        <w:rPr>
          <w:sz w:val="20"/>
          <w:szCs w:val="20"/>
        </w:rPr>
      </w:pPr>
    </w:p>
    <w:p w:rsidR="008D14EF" w:rsidRDefault="001F5041" w:rsidP="008D14EF">
      <w:pPr>
        <w:pStyle w:val="NormalWeb"/>
        <w:shd w:val="clear" w:color="auto" w:fill="FFFFFF"/>
        <w:spacing w:before="0" w:beforeAutospacing="0" w:after="0" w:afterAutospacing="0"/>
        <w:jc w:val="both"/>
        <w:textAlignment w:val="baseline"/>
        <w:rPr>
          <w:sz w:val="20"/>
          <w:szCs w:val="20"/>
        </w:rPr>
      </w:pPr>
      <w:r>
        <w:rPr>
          <w:noProof/>
          <w:sz w:val="20"/>
          <w:szCs w:val="20"/>
          <w:lang w:val="en-IN" w:eastAsia="en-IN" w:bidi="ar-SA"/>
        </w:rPr>
        <w:drawing>
          <wp:inline distT="0" distB="0" distL="0" distR="0">
            <wp:extent cx="2830830" cy="1741170"/>
            <wp:effectExtent l="19050" t="0" r="7620" b="0"/>
            <wp:docPr id="3" name="Picture 3" descr="training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iningloss"/>
                    <pic:cNvPicPr>
                      <a:picLocks noChangeAspect="1" noChangeArrowheads="1"/>
                    </pic:cNvPicPr>
                  </pic:nvPicPr>
                  <pic:blipFill>
                    <a:blip r:embed="rId12"/>
                    <a:srcRect/>
                    <a:stretch>
                      <a:fillRect/>
                    </a:stretch>
                  </pic:blipFill>
                  <pic:spPr bwMode="auto">
                    <a:xfrm>
                      <a:off x="0" y="0"/>
                      <a:ext cx="2830830" cy="1741170"/>
                    </a:xfrm>
                    <a:prstGeom prst="rect">
                      <a:avLst/>
                    </a:prstGeom>
                    <a:noFill/>
                    <a:ln w="9525">
                      <a:noFill/>
                      <a:miter lim="800000"/>
                      <a:headEnd/>
                      <a:tailEnd/>
                    </a:ln>
                  </pic:spPr>
                </pic:pic>
              </a:graphicData>
            </a:graphic>
          </wp:inline>
        </w:drawing>
      </w:r>
    </w:p>
    <w:p w:rsidR="008D14EF" w:rsidRDefault="008D14EF" w:rsidP="008D14EF">
      <w:pPr>
        <w:pStyle w:val="NormalWeb"/>
        <w:shd w:val="clear" w:color="auto" w:fill="FFFFFF"/>
        <w:spacing w:before="0" w:beforeAutospacing="0" w:after="0" w:afterAutospacing="0"/>
        <w:jc w:val="center"/>
        <w:textAlignment w:val="baseline"/>
        <w:rPr>
          <w:sz w:val="20"/>
          <w:szCs w:val="20"/>
        </w:rPr>
      </w:pPr>
      <w:r>
        <w:rPr>
          <w:sz w:val="20"/>
          <w:szCs w:val="20"/>
        </w:rPr>
        <w:lastRenderedPageBreak/>
        <w:t>Figure 3 – Measurement of training loss during transfer learning</w:t>
      </w:r>
    </w:p>
    <w:p w:rsidR="008D14EF" w:rsidRDefault="001F5041" w:rsidP="008D14EF">
      <w:pPr>
        <w:pStyle w:val="NormalWeb"/>
        <w:shd w:val="clear" w:color="auto" w:fill="FFFFFF"/>
        <w:spacing w:before="0" w:beforeAutospacing="0" w:after="0" w:afterAutospacing="0"/>
        <w:jc w:val="both"/>
        <w:textAlignment w:val="baseline"/>
        <w:rPr>
          <w:sz w:val="20"/>
          <w:szCs w:val="20"/>
        </w:rPr>
      </w:pPr>
      <w:r>
        <w:rPr>
          <w:noProof/>
          <w:sz w:val="20"/>
          <w:szCs w:val="20"/>
          <w:lang w:val="en-IN" w:eastAsia="en-IN" w:bidi="ar-SA"/>
        </w:rPr>
        <w:drawing>
          <wp:inline distT="0" distB="0" distL="0" distR="0">
            <wp:extent cx="3006725" cy="1762760"/>
            <wp:effectExtent l="19050" t="0" r="3175" b="0"/>
            <wp:docPr id="4" name="Picture 4" descr="testing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ingaccuracy"/>
                    <pic:cNvPicPr>
                      <a:picLocks noChangeAspect="1" noChangeArrowheads="1"/>
                    </pic:cNvPicPr>
                  </pic:nvPicPr>
                  <pic:blipFill>
                    <a:blip r:embed="rId13"/>
                    <a:srcRect/>
                    <a:stretch>
                      <a:fillRect/>
                    </a:stretch>
                  </pic:blipFill>
                  <pic:spPr bwMode="auto">
                    <a:xfrm>
                      <a:off x="0" y="0"/>
                      <a:ext cx="3006725" cy="1762760"/>
                    </a:xfrm>
                    <a:prstGeom prst="rect">
                      <a:avLst/>
                    </a:prstGeom>
                    <a:noFill/>
                    <a:ln w="9525">
                      <a:noFill/>
                      <a:miter lim="800000"/>
                      <a:headEnd/>
                      <a:tailEnd/>
                    </a:ln>
                  </pic:spPr>
                </pic:pic>
              </a:graphicData>
            </a:graphic>
          </wp:inline>
        </w:drawing>
      </w:r>
    </w:p>
    <w:p w:rsidR="008D14EF" w:rsidRDefault="008D14EF" w:rsidP="008D14EF">
      <w:pPr>
        <w:pStyle w:val="NormalWeb"/>
        <w:shd w:val="clear" w:color="auto" w:fill="FFFFFF"/>
        <w:spacing w:before="0" w:beforeAutospacing="0" w:after="0" w:afterAutospacing="0"/>
        <w:jc w:val="center"/>
        <w:textAlignment w:val="baseline"/>
        <w:rPr>
          <w:sz w:val="20"/>
          <w:szCs w:val="20"/>
        </w:rPr>
      </w:pPr>
    </w:p>
    <w:p w:rsidR="008D14EF" w:rsidRPr="00F721BF" w:rsidRDefault="008D14EF" w:rsidP="008D14EF">
      <w:pPr>
        <w:pStyle w:val="NormalWeb"/>
        <w:shd w:val="clear" w:color="auto" w:fill="FFFFFF"/>
        <w:spacing w:before="0" w:beforeAutospacing="0" w:after="0" w:afterAutospacing="0"/>
        <w:jc w:val="center"/>
        <w:textAlignment w:val="baseline"/>
        <w:rPr>
          <w:sz w:val="20"/>
          <w:szCs w:val="20"/>
        </w:rPr>
      </w:pPr>
      <w:r>
        <w:rPr>
          <w:sz w:val="20"/>
          <w:szCs w:val="20"/>
        </w:rPr>
        <w:t xml:space="preserve">Figure 4 – Measurement of testing accuracy while testing the network </w:t>
      </w:r>
    </w:p>
    <w:p w:rsidR="008D14EF" w:rsidRPr="008D14EF" w:rsidRDefault="008D14EF" w:rsidP="008D14EF">
      <w:pPr>
        <w:jc w:val="both"/>
      </w:pPr>
    </w:p>
    <w:p w:rsidR="007D40BB" w:rsidRPr="00C062AB" w:rsidRDefault="007D40BB" w:rsidP="007D40BB">
      <w:pPr>
        <w:pStyle w:val="Heading1"/>
        <w:spacing w:after="0" w:line="360" w:lineRule="auto"/>
        <w:rPr>
          <w:rFonts w:eastAsia="Times New Roman"/>
          <w:lang w:val="en-US" w:eastAsia="en-US"/>
        </w:rPr>
      </w:pPr>
      <w:r w:rsidRPr="00C062AB">
        <w:rPr>
          <w:rFonts w:eastAsia="MS Mincho"/>
          <w:b/>
          <w:bCs/>
        </w:rPr>
        <w:t>Conclusion</w:t>
      </w:r>
      <w:r w:rsidRPr="00C062AB">
        <w:rPr>
          <w:rFonts w:eastAsia="MS Mincho"/>
          <w:b/>
          <w:bCs/>
          <w:smallCaps w:val="0"/>
        </w:rPr>
        <w:t xml:space="preserve"> and </w:t>
      </w:r>
      <w:r w:rsidR="00E713C6" w:rsidRPr="00C062AB">
        <w:rPr>
          <w:rFonts w:eastAsia="MS Mincho"/>
          <w:b/>
          <w:bCs/>
          <w:smallCaps w:val="0"/>
        </w:rPr>
        <w:t>FUTURE SCOPE</w:t>
      </w:r>
      <w:r w:rsidR="00E713C6" w:rsidRPr="00C062AB">
        <w:t xml:space="preserve"> </w:t>
      </w:r>
    </w:p>
    <w:p w:rsidR="008D14EF" w:rsidRPr="00F24089" w:rsidRDefault="00C062AB" w:rsidP="008D14EF">
      <w:pPr>
        <w:pStyle w:val="BodyText"/>
        <w:ind w:firstLine="0"/>
      </w:pPr>
      <w:r>
        <w:rPr>
          <w:rFonts w:ascii="Georgia" w:hAnsi="Georgia"/>
          <w:shd w:val="clear" w:color="auto" w:fill="FFFFFF"/>
        </w:rPr>
        <w:t xml:space="preserve">We </w:t>
      </w:r>
      <w:r w:rsidR="005E6075">
        <w:rPr>
          <w:rFonts w:ascii="Georgia" w:hAnsi="Georgia"/>
          <w:shd w:val="clear" w:color="auto" w:fill="FFFFFF"/>
        </w:rPr>
        <w:t>used</w:t>
      </w:r>
      <w:r>
        <w:rPr>
          <w:rFonts w:ascii="Georgia" w:hAnsi="Georgia"/>
          <w:shd w:val="clear" w:color="auto" w:fill="FFFFFF"/>
        </w:rPr>
        <w:t xml:space="preserve"> a </w:t>
      </w:r>
      <w:r w:rsidR="005E6075">
        <w:rPr>
          <w:rFonts w:ascii="Georgia" w:hAnsi="Georgia"/>
          <w:shd w:val="clear" w:color="auto" w:fill="FFFFFF"/>
        </w:rPr>
        <w:t>basic</w:t>
      </w:r>
      <w:r>
        <w:rPr>
          <w:rFonts w:ascii="Georgia" w:hAnsi="Georgia"/>
          <w:shd w:val="clear" w:color="auto" w:fill="FFFFFF"/>
        </w:rPr>
        <w:t xml:space="preserve"> </w:t>
      </w:r>
      <w:r w:rsidR="005E6075">
        <w:rPr>
          <w:rFonts w:ascii="Georgia" w:hAnsi="Georgia"/>
          <w:shd w:val="clear" w:color="auto" w:fill="FFFFFF"/>
        </w:rPr>
        <w:t>convolutional network</w:t>
      </w:r>
      <w:r>
        <w:rPr>
          <w:rFonts w:ascii="Georgia" w:hAnsi="Georgia"/>
          <w:shd w:val="clear" w:color="auto" w:fill="FFFFFF"/>
        </w:rPr>
        <w:t xml:space="preserve"> </w:t>
      </w:r>
      <w:r w:rsidR="005E6075">
        <w:rPr>
          <w:rFonts w:ascii="Georgia" w:hAnsi="Georgia"/>
          <w:shd w:val="clear" w:color="auto" w:fill="FFFFFF"/>
        </w:rPr>
        <w:t>prototype</w:t>
      </w:r>
      <w:r>
        <w:rPr>
          <w:rFonts w:ascii="Georgia" w:hAnsi="Georgia"/>
          <w:shd w:val="clear" w:color="auto" w:fill="FFFFFF"/>
        </w:rPr>
        <w:t xml:space="preserve"> to classify the </w:t>
      </w:r>
      <w:r w:rsidR="005E6075">
        <w:rPr>
          <w:rFonts w:ascii="Georgia" w:hAnsi="Georgia"/>
          <w:shd w:val="clear" w:color="auto" w:fill="FFFFFF"/>
        </w:rPr>
        <w:t>WBC images in our dataset which attained a</w:t>
      </w:r>
      <w:r>
        <w:rPr>
          <w:rFonts w:ascii="Georgia" w:hAnsi="Georgia"/>
          <w:shd w:val="clear" w:color="auto" w:fill="FFFFFF"/>
        </w:rPr>
        <w:t xml:space="preserve"> much better accuracy</w:t>
      </w:r>
      <w:r w:rsidR="005E6075">
        <w:rPr>
          <w:rFonts w:ascii="Georgia" w:hAnsi="Georgia"/>
          <w:shd w:val="clear" w:color="auto" w:fill="FFFFFF"/>
        </w:rPr>
        <w:t xml:space="preserve"> than traditional methods,</w:t>
      </w:r>
      <w:r>
        <w:rPr>
          <w:rFonts w:ascii="Georgia" w:hAnsi="Georgia"/>
          <w:shd w:val="clear" w:color="auto" w:fill="FFFFFF"/>
        </w:rPr>
        <w:t xml:space="preserve"> based </w:t>
      </w:r>
      <w:r w:rsidR="005E6075">
        <w:rPr>
          <w:rFonts w:ascii="Georgia" w:hAnsi="Georgia"/>
          <w:shd w:val="clear" w:color="auto" w:fill="FFFFFF"/>
        </w:rPr>
        <w:t xml:space="preserve">merely </w:t>
      </w:r>
      <w:r>
        <w:rPr>
          <w:rFonts w:ascii="Georgia" w:hAnsi="Georgia"/>
          <w:shd w:val="clear" w:color="auto" w:fill="FFFFFF"/>
        </w:rPr>
        <w:t>on</w:t>
      </w:r>
      <w:r w:rsidR="005E6075">
        <w:rPr>
          <w:rFonts w:ascii="Georgia" w:hAnsi="Georgia"/>
          <w:shd w:val="clear" w:color="auto" w:fill="FFFFFF"/>
        </w:rPr>
        <w:t xml:space="preserve"> the</w:t>
      </w:r>
      <w:r>
        <w:rPr>
          <w:rFonts w:ascii="Georgia" w:hAnsi="Georgia"/>
          <w:shd w:val="clear" w:color="auto" w:fill="FFFFFF"/>
        </w:rPr>
        <w:t xml:space="preserve"> image data. </w:t>
      </w:r>
      <w:r>
        <w:t xml:space="preserve"> The proposed model </w:t>
      </w:r>
      <w:r>
        <w:rPr>
          <w:rFonts w:ascii="Georgia" w:hAnsi="Georgia"/>
          <w:shd w:val="clear" w:color="auto" w:fill="FFFFFF"/>
        </w:rPr>
        <w:t xml:space="preserve">can be extended to more </w:t>
      </w:r>
      <w:r w:rsidR="005E6075">
        <w:rPr>
          <w:rFonts w:ascii="Georgia" w:hAnsi="Georgia"/>
          <w:shd w:val="clear" w:color="auto" w:fill="FFFFFF"/>
        </w:rPr>
        <w:t>demanding</w:t>
      </w:r>
      <w:r>
        <w:rPr>
          <w:rFonts w:ascii="Georgia" w:hAnsi="Georgia"/>
          <w:shd w:val="clear" w:color="auto" w:fill="FFFFFF"/>
        </w:rPr>
        <w:t xml:space="preserve"> problems with multiple c</w:t>
      </w:r>
      <w:r w:rsidR="005E6075">
        <w:rPr>
          <w:rFonts w:ascii="Georgia" w:hAnsi="Georgia"/>
          <w:shd w:val="clear" w:color="auto" w:fill="FFFFFF"/>
        </w:rPr>
        <w:t xml:space="preserve">ategories, </w:t>
      </w:r>
      <w:r>
        <w:rPr>
          <w:rFonts w:ascii="Georgia" w:hAnsi="Georgia"/>
          <w:shd w:val="clear" w:color="auto" w:fill="FFFFFF"/>
        </w:rPr>
        <w:t>vari</w:t>
      </w:r>
      <w:r w:rsidR="005E6075">
        <w:rPr>
          <w:rFonts w:ascii="Georgia" w:hAnsi="Georgia"/>
          <w:shd w:val="clear" w:color="auto" w:fill="FFFFFF"/>
        </w:rPr>
        <w:t>ety of</w:t>
      </w:r>
      <w:r>
        <w:rPr>
          <w:rFonts w:ascii="Georgia" w:hAnsi="Georgia"/>
          <w:shd w:val="clear" w:color="auto" w:fill="FFFFFF"/>
        </w:rPr>
        <w:t xml:space="preserve"> lighting conditions, and </w:t>
      </w:r>
      <w:r w:rsidR="005E6075">
        <w:rPr>
          <w:rFonts w:ascii="Georgia" w:hAnsi="Georgia"/>
          <w:shd w:val="clear" w:color="auto" w:fill="FFFFFF"/>
        </w:rPr>
        <w:t>cells of new kinds</w:t>
      </w:r>
      <w:r>
        <w:rPr>
          <w:rFonts w:ascii="Georgia" w:hAnsi="Georgia"/>
          <w:shd w:val="clear" w:color="auto" w:fill="FFFFFF"/>
        </w:rPr>
        <w:t>.</w:t>
      </w:r>
      <w:r>
        <w:t xml:space="preserve"> In this way, machine learning can be </w:t>
      </w:r>
      <w:r w:rsidR="00DA7A26">
        <w:t>pertained</w:t>
      </w:r>
      <w:r>
        <w:t xml:space="preserve"> to </w:t>
      </w:r>
      <w:r w:rsidR="00DA7A26">
        <w:t xml:space="preserve">solve </w:t>
      </w:r>
      <w:r w:rsidR="005E6075">
        <w:t xml:space="preserve">problems in </w:t>
      </w:r>
      <w:r w:rsidR="00DA7A26">
        <w:rPr>
          <w:rFonts w:ascii="Georgia" w:hAnsi="Georgia"/>
          <w:shd w:val="clear" w:color="auto" w:fill="FFFFFF"/>
        </w:rPr>
        <w:t>healthcare in a meaningful and</w:t>
      </w:r>
      <w:r>
        <w:rPr>
          <w:rFonts w:ascii="Georgia" w:hAnsi="Georgia"/>
          <w:shd w:val="clear" w:color="auto" w:fill="FFFFFF"/>
        </w:rPr>
        <w:t xml:space="preserve"> valuable way.</w:t>
      </w:r>
    </w:p>
    <w:p w:rsidR="007D40BB" w:rsidRPr="00833208" w:rsidRDefault="007D40BB" w:rsidP="007D40BB">
      <w:pPr>
        <w:pStyle w:val="BodyText"/>
        <w:spacing w:line="240" w:lineRule="auto"/>
        <w:ind w:firstLine="0"/>
        <w:rPr>
          <w:rFonts w:eastAsia="Times New Roman"/>
          <w:lang w:val="en-US" w:eastAsia="en-US"/>
        </w:rPr>
      </w:pPr>
      <w:r w:rsidRPr="007D40BB">
        <w:rPr>
          <w:rFonts w:eastAsia="MS Mincho"/>
        </w:rPr>
        <w:t>.</w:t>
      </w:r>
    </w:p>
    <w:p w:rsidR="001B61FA" w:rsidRPr="00E713C6" w:rsidRDefault="00F84915" w:rsidP="00E713C6">
      <w:pPr>
        <w:pStyle w:val="Heading5"/>
        <w:spacing w:line="360" w:lineRule="auto"/>
        <w:rPr>
          <w:rFonts w:eastAsia="MS Mincho"/>
          <w:b/>
          <w:bCs/>
        </w:rPr>
      </w:pPr>
      <w:r w:rsidRPr="006E7C15">
        <w:rPr>
          <w:rFonts w:eastAsia="MS Mincho"/>
          <w:b/>
          <w:bCs/>
        </w:rPr>
        <w:t>References</w:t>
      </w:r>
    </w:p>
    <w:p w:rsidR="001B61FA" w:rsidRDefault="001B61FA" w:rsidP="001B61FA">
      <w:pPr>
        <w:pStyle w:val="references"/>
        <w:numPr>
          <w:ilvl w:val="0"/>
          <w:numId w:val="0"/>
        </w:numPr>
        <w:spacing w:line="240" w:lineRule="auto"/>
        <w:ind w:left="360"/>
        <w:rPr>
          <w:sz w:val="17"/>
          <w:szCs w:val="17"/>
        </w:rPr>
      </w:pPr>
    </w:p>
    <w:p w:rsidR="008D14EF" w:rsidRPr="00380480" w:rsidRDefault="008D14EF" w:rsidP="008D14EF">
      <w:pPr>
        <w:pStyle w:val="references"/>
      </w:pPr>
      <w:r w:rsidRPr="00380480">
        <w:t>Qian Wang,LiChang,MeiZhou,QingliLi n, HongyingLiu,FangminGuo, “</w:t>
      </w:r>
      <w:r>
        <w:t xml:space="preserve">A </w:t>
      </w:r>
      <w:r w:rsidRPr="00380480">
        <w:t>spectral</w:t>
      </w:r>
      <w:r>
        <w:t xml:space="preserve"> </w:t>
      </w:r>
      <w:r w:rsidRPr="00380480">
        <w:t>and</w:t>
      </w:r>
      <w:r>
        <w:t xml:space="preserve"> </w:t>
      </w:r>
      <w:r w:rsidRPr="00380480">
        <w:t>morphologic</w:t>
      </w:r>
      <w:r>
        <w:t xml:space="preserve"> </w:t>
      </w:r>
      <w:r w:rsidRPr="00380480">
        <w:t>method</w:t>
      </w:r>
      <w:r>
        <w:t xml:space="preserve"> </w:t>
      </w:r>
      <w:r w:rsidRPr="00380480">
        <w:t>for</w:t>
      </w:r>
      <w:r>
        <w:t xml:space="preserve"> </w:t>
      </w:r>
      <w:r w:rsidRPr="00380480">
        <w:t>white</w:t>
      </w:r>
      <w:r>
        <w:t xml:space="preserve"> </w:t>
      </w:r>
      <w:r w:rsidRPr="00380480">
        <w:t>blood</w:t>
      </w:r>
      <w:r>
        <w:t xml:space="preserve"> </w:t>
      </w:r>
      <w:r w:rsidRPr="00380480">
        <w:t>cell</w:t>
      </w:r>
      <w:r>
        <w:t xml:space="preserve"> </w:t>
      </w:r>
      <w:r w:rsidRPr="00380480">
        <w:t>classification” ,Article history: Received</w:t>
      </w:r>
      <w:r>
        <w:t xml:space="preserve">, </w:t>
      </w:r>
      <w:r w:rsidRPr="00380480">
        <w:t>26</w:t>
      </w:r>
      <w:r>
        <w:t xml:space="preserve"> </w:t>
      </w:r>
      <w:r w:rsidRPr="00380480">
        <w:t>January</w:t>
      </w:r>
      <w:r>
        <w:t xml:space="preserve"> </w:t>
      </w:r>
      <w:r w:rsidRPr="00380480">
        <w:t>2016</w:t>
      </w:r>
      <w:r>
        <w:t>.</w:t>
      </w:r>
    </w:p>
    <w:p w:rsidR="008D14EF" w:rsidRPr="00EC23DA" w:rsidRDefault="005F6CF7" w:rsidP="008D14EF">
      <w:pPr>
        <w:pStyle w:val="references"/>
      </w:pPr>
      <w:r>
        <w:t>A.X.Falca</w:t>
      </w:r>
      <w:r w:rsidR="008D14EF" w:rsidRPr="00380480">
        <w:t>o,</w:t>
      </w:r>
      <w:r w:rsidR="008D14EF">
        <w:t xml:space="preserve"> </w:t>
      </w:r>
      <w:r w:rsidR="008D14EF" w:rsidRPr="00380480">
        <w:t>J.Stol</w:t>
      </w:r>
      <w:r w:rsidR="008D14EF" w:rsidRPr="00380480">
        <w:rPr>
          <w:rFonts w:ascii="BKEJN C+ Adv O T 863180fb+fb" w:hAnsi="BKEJN C+ Adv O T 863180fb+fb" w:cs="BKEJN C+ Adv O T 863180fb+fb"/>
        </w:rPr>
        <w:t>fi</w:t>
      </w:r>
      <w:r w:rsidR="008D14EF" w:rsidRPr="00380480">
        <w:t>,</w:t>
      </w:r>
      <w:r w:rsidR="008D14EF">
        <w:t xml:space="preserve"> </w:t>
      </w:r>
      <w:r w:rsidR="008D14EF" w:rsidRPr="00380480">
        <w:t>R.deAlencar</w:t>
      </w:r>
      <w:r w:rsidR="008D14EF">
        <w:t xml:space="preserve"> and </w:t>
      </w:r>
      <w:r w:rsidR="008D14EF" w:rsidRPr="00380480">
        <w:t>Lotufo,</w:t>
      </w:r>
      <w:r w:rsidR="008D14EF">
        <w:t xml:space="preserve"> “The image foresting transfrom, theory, algorithms and application”, IEEE trans, Pattern. Anal. Mach. Intell.26, 2004(19-29).</w:t>
      </w:r>
    </w:p>
    <w:p w:rsidR="008D14EF" w:rsidRDefault="008D14EF" w:rsidP="008D14EF">
      <w:pPr>
        <w:pStyle w:val="references"/>
      </w:pPr>
      <w:r w:rsidRPr="00EC23DA">
        <w:rPr>
          <w:bCs/>
          <w:lang w:val="en-IN" w:eastAsia="en-IN"/>
        </w:rPr>
        <w:t>Gholam Reza Abedini, Mohammad Firouzmand, Seyed Ali Razavi Ebrahimi</w:t>
      </w:r>
      <w:r w:rsidRPr="00EC23DA">
        <w:t>, “</w:t>
      </w:r>
      <w:r w:rsidRPr="00EC23DA">
        <w:rPr>
          <w:bCs/>
          <w:lang w:val="en-IN" w:eastAsia="en-IN"/>
        </w:rPr>
        <w:t>Recognition and counting of WBCs</w:t>
      </w:r>
      <w:r w:rsidRPr="00EC23DA">
        <w:t xml:space="preserve"> </w:t>
      </w:r>
      <w:r w:rsidRPr="00EC23DA">
        <w:rPr>
          <w:bCs/>
          <w:lang w:val="en-IN" w:eastAsia="en-IN"/>
        </w:rPr>
        <w:t>using wavelet transform”,</w:t>
      </w:r>
      <w:r w:rsidRPr="00EC23DA">
        <w:t xml:space="preserve"> </w:t>
      </w:r>
      <w:r w:rsidRPr="00EC23DA">
        <w:rPr>
          <w:bCs/>
          <w:lang w:val="en-IN" w:eastAsia="en-IN"/>
        </w:rPr>
        <w:t>www.ijettcs.org,Volume 2, Issue 5, September – October 2013</w:t>
      </w:r>
      <w:r w:rsidRPr="00EC23DA">
        <w:t>.</w:t>
      </w:r>
    </w:p>
    <w:p w:rsidR="008D14EF" w:rsidRPr="001C168C" w:rsidRDefault="008D14EF" w:rsidP="008D14EF">
      <w:pPr>
        <w:pStyle w:val="references"/>
      </w:pPr>
      <w:r w:rsidRPr="000D202C">
        <w:rPr>
          <w:lang w:val="en-IN" w:eastAsia="en-IN"/>
        </w:rPr>
        <w:t>S. H Rezatofighi and H. Soltanian-Zadeh, "Automatic recognition of five types of white blood cells in peripheral blood," Computerized Medical Imaging and Graphics, vol. 35,</w:t>
      </w:r>
      <w:r>
        <w:t xml:space="preserve"> </w:t>
      </w:r>
      <w:r w:rsidRPr="000D202C">
        <w:rPr>
          <w:lang w:val="en-IN" w:eastAsia="en-IN"/>
        </w:rPr>
        <w:t>no. 4, pp. 333-343, 2011</w:t>
      </w:r>
      <w:r w:rsidRPr="000D202C">
        <w:rPr>
          <w:rFonts w:ascii="Calibri" w:hAnsi="Calibri" w:cs="Calibri"/>
          <w:sz w:val="21"/>
          <w:szCs w:val="21"/>
          <w:lang w:val="en-IN" w:eastAsia="en-IN"/>
        </w:rPr>
        <w:t>.</w:t>
      </w:r>
    </w:p>
    <w:p w:rsidR="008D14EF" w:rsidRDefault="008D14EF" w:rsidP="008D14EF">
      <w:pPr>
        <w:pStyle w:val="references"/>
      </w:pPr>
      <w:r w:rsidRPr="001C168C">
        <w:rPr>
          <w:lang w:val="en-IN" w:eastAsia="en-IN"/>
        </w:rPr>
        <w:t>S. Dodge, and L. Karam. "Understanding how image quality affects deep neural</w:t>
      </w:r>
      <w:r>
        <w:rPr>
          <w:lang w:val="en-IN" w:eastAsia="en-IN"/>
        </w:rPr>
        <w:t xml:space="preserve"> </w:t>
      </w:r>
      <w:r w:rsidRPr="001C168C">
        <w:rPr>
          <w:lang w:val="en-IN" w:eastAsia="en-IN"/>
        </w:rPr>
        <w:t>networks." Quality of Multimedia Experience (QoMEX), 2016 Eighth International</w:t>
      </w:r>
      <w:r>
        <w:t xml:space="preserve"> </w:t>
      </w:r>
      <w:r w:rsidRPr="001C168C">
        <w:rPr>
          <w:lang w:val="en-IN" w:eastAsia="en-IN"/>
        </w:rPr>
        <w:t>Conference on. IEEE, 2016</w:t>
      </w:r>
      <w:r w:rsidRPr="001C168C">
        <w:t>.</w:t>
      </w:r>
    </w:p>
    <w:p w:rsidR="008D14EF" w:rsidRPr="0086729C" w:rsidRDefault="00EB1005" w:rsidP="008D14EF">
      <w:pPr>
        <w:pStyle w:val="references"/>
      </w:pPr>
      <w:r>
        <w:rPr>
          <w:lang w:val="en-IN" w:eastAsia="en-IN"/>
        </w:rPr>
        <w:t>A.I. Shahin, Yanhui Guo, K. M. Amin</w:t>
      </w:r>
      <w:r w:rsidR="008D14EF" w:rsidRPr="001C168C">
        <w:rPr>
          <w:lang w:val="en-IN" w:eastAsia="en-IN"/>
        </w:rPr>
        <w:t xml:space="preserve"> and Amr A. Sharawi, “</w:t>
      </w:r>
      <w:r w:rsidR="008D14EF" w:rsidRPr="001C168C">
        <w:rPr>
          <w:bCs/>
          <w:lang w:val="en-IN" w:eastAsia="en-IN"/>
        </w:rPr>
        <w:t>White Blood Cells Identification System Based on</w:t>
      </w:r>
      <w:r w:rsidR="008D14EF" w:rsidRPr="001C168C">
        <w:t xml:space="preserve"> </w:t>
      </w:r>
      <w:r w:rsidR="008D14EF" w:rsidRPr="001C168C">
        <w:rPr>
          <w:bCs/>
          <w:lang w:val="en-IN" w:eastAsia="en-IN"/>
        </w:rPr>
        <w:t xml:space="preserve">Convolutional Deep Neural Learning Networks”, </w:t>
      </w:r>
      <w:r w:rsidR="008D14EF" w:rsidRPr="001C168C">
        <w:rPr>
          <w:i/>
          <w:iCs/>
          <w:lang w:val="en-IN" w:eastAsia="en-IN"/>
        </w:rPr>
        <w:t>Computer Methods and Programs in Biomedicine,</w:t>
      </w:r>
      <w:r w:rsidR="008D14EF" w:rsidRPr="001C168C">
        <w:rPr>
          <w:lang w:val="en-IN" w:eastAsia="en-IN"/>
        </w:rPr>
        <w:t xml:space="preserve"> 14 November 2017</w:t>
      </w:r>
      <w:r w:rsidR="008D14EF">
        <w:rPr>
          <w:lang w:val="en-IN" w:eastAsia="en-IN"/>
        </w:rPr>
        <w:t>.</w:t>
      </w:r>
    </w:p>
    <w:p w:rsidR="008D14EF" w:rsidRPr="005F6CF7" w:rsidRDefault="008D14EF" w:rsidP="008D14EF">
      <w:pPr>
        <w:pStyle w:val="references"/>
      </w:pPr>
      <w:r w:rsidRPr="0086729C">
        <w:rPr>
          <w:lang w:val="en-IN" w:eastAsia="en-IN"/>
        </w:rPr>
        <w:t>J.Redmon, S.Divvala, R.Girshick and A.Farhadi, "You Only Look Once: Unified, Real-Time</w:t>
      </w:r>
      <w:r w:rsidRPr="0086729C">
        <w:t xml:space="preserve"> </w:t>
      </w:r>
      <w:r w:rsidRPr="0086729C">
        <w:rPr>
          <w:lang w:val="en-IN" w:eastAsia="en-IN"/>
        </w:rPr>
        <w:t>Object Detection," 2015.</w:t>
      </w:r>
    </w:p>
    <w:p w:rsidR="005F6CF7" w:rsidRPr="008D14EF" w:rsidRDefault="005F6CF7" w:rsidP="005F6CF7">
      <w:pPr>
        <w:pStyle w:val="references"/>
      </w:pPr>
      <w:r w:rsidRPr="005F6CF7">
        <w:t>Y. LeCun, L. Bottou, Y. Bengio, and P. Haffner, "Gradient-based learning applied to document recognition," Procedding of IEEE, vol. 86, no. 18, p. 2278–2324, 1998</w:t>
      </w:r>
    </w:p>
    <w:p w:rsidR="00546341" w:rsidRDefault="005A6EDB" w:rsidP="00546341">
      <w:pPr>
        <w:pStyle w:val="references"/>
      </w:pPr>
      <w:r w:rsidRPr="005A6EDB">
        <w:lastRenderedPageBreak/>
        <w:t>Nisha Ramesh, Bryan Dangott</w:t>
      </w:r>
      <w:r w:rsidRPr="005A6EDB">
        <w:rPr>
          <w:rStyle w:val="A17"/>
          <w:sz w:val="16"/>
          <w:szCs w:val="16"/>
        </w:rPr>
        <w:t>1,2</w:t>
      </w:r>
      <w:r w:rsidRPr="005A6EDB">
        <w:t>, Mohammed E. Salama</w:t>
      </w:r>
      <w:r w:rsidRPr="005A6EDB">
        <w:rPr>
          <w:rStyle w:val="A17"/>
          <w:sz w:val="16"/>
          <w:szCs w:val="16"/>
        </w:rPr>
        <w:t>1,2</w:t>
      </w:r>
      <w:r w:rsidRPr="005A6EDB">
        <w:t>, Tolga Tasdizen</w:t>
      </w:r>
      <w:r>
        <w:t>, “</w:t>
      </w:r>
      <w:r w:rsidRPr="005A6EDB">
        <w:rPr>
          <w:rFonts w:eastAsia="SimSun"/>
          <w:bCs/>
          <w:noProof w:val="0"/>
          <w:color w:val="000000"/>
          <w:lang w:val="en-IN" w:eastAsia="en-IN"/>
        </w:rPr>
        <w:t>Isolation and two-step classification of normal white blood cells in peripheral blood smears</w:t>
      </w:r>
      <w:r>
        <w:t>”,</w:t>
      </w:r>
      <w:r w:rsidR="009A7CC7" w:rsidRPr="009A7CC7">
        <w:t xml:space="preserve"> </w:t>
      </w:r>
      <w:r w:rsidR="009A7CC7">
        <w:t>Journal of Pathology informatics,</w:t>
      </w:r>
      <w:r w:rsidR="009A7CC7" w:rsidRPr="009A7CC7">
        <w:t xml:space="preserve"> </w:t>
      </w:r>
      <w:r w:rsidR="006A2527">
        <w:t>16 March</w:t>
      </w:r>
      <w:r w:rsidR="009A7CC7">
        <w:t>, 201</w:t>
      </w:r>
      <w:r w:rsidR="006A2527">
        <w:t>2</w:t>
      </w:r>
    </w:p>
    <w:p w:rsidR="00AF4191" w:rsidRDefault="00AF4191" w:rsidP="00546341">
      <w:pPr>
        <w:pStyle w:val="references"/>
      </w:pPr>
      <w:r>
        <w:t>Mazin Z. Othman,</w:t>
      </w:r>
      <w:r w:rsidRPr="00AF4191">
        <w:t xml:space="preserve"> </w:t>
      </w:r>
      <w:r>
        <w:t>Thabit S. Mohammed,</w:t>
      </w:r>
      <w:r w:rsidRPr="00AF4191">
        <w:t xml:space="preserve"> </w:t>
      </w:r>
      <w:r>
        <w:t>Alaa B. Ali,”</w:t>
      </w:r>
      <w:r w:rsidR="003D3E5C" w:rsidRPr="003D3E5C">
        <w:t xml:space="preserve"> </w:t>
      </w:r>
      <w:r w:rsidR="003D3E5C">
        <w:t>Neural Network Classification of White Blood Cell using Microscopic Images</w:t>
      </w:r>
      <w:r>
        <w:t>”</w:t>
      </w:r>
      <w:r w:rsidR="003D3E5C">
        <w:t>,</w:t>
      </w:r>
      <w:r w:rsidR="003D3E5C" w:rsidRPr="003D3E5C">
        <w:t xml:space="preserve"> </w:t>
      </w:r>
      <w:r w:rsidR="003D3E5C">
        <w:t>(IJACSA) International Journal of Advanced Computer Science and Applications, Vol. 8, No. 5, 2017</w:t>
      </w:r>
    </w:p>
    <w:p w:rsidR="0065387E" w:rsidRDefault="00546341" w:rsidP="0065387E">
      <w:pPr>
        <w:pStyle w:val="references"/>
      </w:pPr>
      <w:r w:rsidRPr="00546341">
        <w:t>M. C. SU, C. Y. CHENG and P. C. WANG, "A neural-network-based approach to white blood cell classification," The Scientific World Journal 2014, pp. 1-9, 2014</w:t>
      </w:r>
    </w:p>
    <w:p w:rsidR="0065387E" w:rsidRDefault="0065387E" w:rsidP="0065387E">
      <w:pPr>
        <w:pStyle w:val="references"/>
      </w:pPr>
      <w:r w:rsidRPr="0065387E">
        <w:t>L. Putzu, Caocci and C. Di Ruberto, "Leucocyte classification for leukaemia detection using image processing techniques," Artificial intelligence in medicine, vol. 3, no. 62, pp.179-191, 2014</w:t>
      </w:r>
    </w:p>
    <w:p w:rsidR="008A039A" w:rsidRPr="008A039A" w:rsidRDefault="008A039A" w:rsidP="008A039A">
      <w:pPr>
        <w:pStyle w:val="references"/>
      </w:pPr>
      <w:r w:rsidRPr="008A039A">
        <w:t>Krizhevsky, A.; Sutskever, I. &amp; Hinton, G. E.</w:t>
      </w:r>
      <w:r w:rsidRPr="008A039A">
        <w:br/>
        <w:t xml:space="preserve">Pereira, F.; Burges, C. J. C.; Bottou, L. &amp; Weinberger, K. Q. </w:t>
      </w:r>
      <w:r w:rsidRPr="008A039A">
        <w:rPr>
          <w:i/>
          <w:iCs/>
        </w:rPr>
        <w:t>(Eds.)</w:t>
      </w:r>
      <w:r w:rsidRPr="008A039A">
        <w:br/>
        <w:t>ImageNet Classification with Deep Convolutional Neural Networks</w:t>
      </w:r>
      <w:r w:rsidRPr="008A039A">
        <w:br/>
      </w:r>
      <w:r w:rsidRPr="008A039A">
        <w:rPr>
          <w:i/>
          <w:iCs/>
        </w:rPr>
        <w:t xml:space="preserve">Advances in Neural Information Processing Systems 25, Curran Associates, Inc., </w:t>
      </w:r>
      <w:r w:rsidRPr="008A039A">
        <w:rPr>
          <w:b/>
          <w:bCs/>
        </w:rPr>
        <w:t>2012</w:t>
      </w:r>
      <w:r w:rsidRPr="008A039A">
        <w:t xml:space="preserve">, 1097-1105 </w:t>
      </w:r>
    </w:p>
    <w:p w:rsidR="008A039A" w:rsidRDefault="008A039A" w:rsidP="008A039A">
      <w:pPr>
        <w:pStyle w:val="references"/>
        <w:numPr>
          <w:ilvl w:val="0"/>
          <w:numId w:val="0"/>
        </w:numPr>
        <w:ind w:left="360"/>
      </w:pPr>
    </w:p>
    <w:p w:rsidR="00E74B71" w:rsidRPr="0065387E" w:rsidRDefault="00E74B71" w:rsidP="005F6CF7">
      <w:pPr>
        <w:pStyle w:val="references"/>
        <w:numPr>
          <w:ilvl w:val="0"/>
          <w:numId w:val="0"/>
        </w:numPr>
      </w:pPr>
    </w:p>
    <w:p w:rsidR="008D14EF" w:rsidRPr="008D14EF" w:rsidRDefault="008D14EF" w:rsidP="008D14EF">
      <w:pPr>
        <w:pStyle w:val="references"/>
        <w:numPr>
          <w:ilvl w:val="0"/>
          <w:numId w:val="0"/>
        </w:numPr>
        <w:ind w:left="360" w:hanging="360"/>
      </w:pPr>
    </w:p>
    <w:p w:rsidR="00D46EE6" w:rsidRPr="00D46EE6" w:rsidRDefault="00F84915" w:rsidP="00D46EE6">
      <w:pPr>
        <w:pStyle w:val="references"/>
        <w:numPr>
          <w:ilvl w:val="0"/>
          <w:numId w:val="0"/>
        </w:numPr>
        <w:pBdr>
          <w:bottom w:val="single" w:sz="4" w:space="1" w:color="auto"/>
        </w:pBdr>
        <w:tabs>
          <w:tab w:val="left" w:pos="720"/>
        </w:tabs>
        <w:rPr>
          <w:b/>
          <w:bCs/>
          <w:sz w:val="20"/>
          <w:szCs w:val="20"/>
        </w:rPr>
      </w:pPr>
      <w:r w:rsidRPr="00D46EE6">
        <w:rPr>
          <w:b/>
          <w:bCs/>
          <w:sz w:val="20"/>
          <w:szCs w:val="20"/>
        </w:rPr>
        <w:t>Authors Profile</w:t>
      </w:r>
    </w:p>
    <w:p w:rsidR="00D46EE6" w:rsidRPr="00D46EE6" w:rsidRDefault="001F5041" w:rsidP="00D46EE6">
      <w:pPr>
        <w:pStyle w:val="references"/>
        <w:numPr>
          <w:ilvl w:val="0"/>
          <w:numId w:val="0"/>
        </w:numPr>
        <w:tabs>
          <w:tab w:val="left" w:pos="720"/>
        </w:tabs>
        <w:rPr>
          <w:sz w:val="18"/>
          <w:szCs w:val="18"/>
        </w:rPr>
      </w:pPr>
      <w:r>
        <w:rPr>
          <w:i/>
          <w:iCs/>
          <w:sz w:val="18"/>
          <w:szCs w:val="18"/>
          <w:lang w:val="en-IN" w:eastAsia="en-IN"/>
        </w:rPr>
        <w:drawing>
          <wp:anchor distT="0" distB="0" distL="114300" distR="114300" simplePos="0" relativeHeight="251658240" behindDoc="0" locked="0" layoutInCell="1" allowOverlap="1">
            <wp:simplePos x="0" y="0"/>
            <wp:positionH relativeFrom="column">
              <wp:posOffset>2300605</wp:posOffset>
            </wp:positionH>
            <wp:positionV relativeFrom="paragraph">
              <wp:posOffset>26670</wp:posOffset>
            </wp:positionV>
            <wp:extent cx="819150" cy="497840"/>
            <wp:effectExtent l="19050" t="0" r="0" b="0"/>
            <wp:wrapSquare wrapText="bothSides"/>
            <wp:docPr id="22" name="Picture 22" descr="ij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jcse"/>
                    <pic:cNvPicPr>
                      <a:picLocks noChangeAspect="1" noChangeArrowheads="1"/>
                    </pic:cNvPicPr>
                  </pic:nvPicPr>
                  <pic:blipFill>
                    <a:blip r:embed="rId14" cstate="print"/>
                    <a:srcRect/>
                    <a:stretch>
                      <a:fillRect/>
                    </a:stretch>
                  </pic:blipFill>
                  <pic:spPr bwMode="auto">
                    <a:xfrm>
                      <a:off x="0" y="0"/>
                      <a:ext cx="819150" cy="497840"/>
                    </a:xfrm>
                    <a:prstGeom prst="rect">
                      <a:avLst/>
                    </a:prstGeom>
                    <a:noFill/>
                    <a:ln w="9525">
                      <a:noFill/>
                      <a:miter lim="800000"/>
                      <a:headEnd/>
                      <a:tailEnd/>
                    </a:ln>
                  </pic:spPr>
                </pic:pic>
              </a:graphicData>
            </a:graphic>
          </wp:anchor>
        </w:drawing>
      </w:r>
      <w:r w:rsidR="00E06251">
        <w:rPr>
          <w:i/>
          <w:iCs/>
          <w:sz w:val="18"/>
          <w:szCs w:val="18"/>
        </w:rPr>
        <w:t>Ms</w:t>
      </w:r>
      <w:r w:rsidR="00F84915" w:rsidRPr="00D46EE6">
        <w:rPr>
          <w:i/>
          <w:iCs/>
          <w:sz w:val="18"/>
          <w:szCs w:val="18"/>
        </w:rPr>
        <w:t xml:space="preserve">. </w:t>
      </w:r>
      <w:r w:rsidR="00E06251">
        <w:rPr>
          <w:i/>
          <w:iCs/>
          <w:sz w:val="18"/>
          <w:szCs w:val="18"/>
        </w:rPr>
        <w:t>Paulsy Tharakan</w:t>
      </w:r>
      <w:r w:rsidR="00F84915" w:rsidRPr="00D46EE6">
        <w:rPr>
          <w:sz w:val="18"/>
          <w:szCs w:val="18"/>
        </w:rPr>
        <w:t xml:space="preserve"> purs</w:t>
      </w:r>
      <w:r w:rsidR="00E06251">
        <w:rPr>
          <w:sz w:val="18"/>
          <w:szCs w:val="18"/>
        </w:rPr>
        <w:t>u</w:t>
      </w:r>
      <w:r w:rsidR="00F84915" w:rsidRPr="00D46EE6">
        <w:rPr>
          <w:sz w:val="18"/>
          <w:szCs w:val="18"/>
        </w:rPr>
        <w:t xml:space="preserve">ed Bachelor of </w:t>
      </w:r>
      <w:r w:rsidR="00E06251">
        <w:rPr>
          <w:sz w:val="18"/>
          <w:szCs w:val="18"/>
        </w:rPr>
        <w:t>Technology</w:t>
      </w:r>
      <w:r w:rsidR="00F84915" w:rsidRPr="00D46EE6">
        <w:rPr>
          <w:sz w:val="18"/>
          <w:szCs w:val="18"/>
        </w:rPr>
        <w:t xml:space="preserve"> from </w:t>
      </w:r>
      <w:r w:rsidR="00E06251">
        <w:rPr>
          <w:sz w:val="18"/>
          <w:szCs w:val="18"/>
        </w:rPr>
        <w:t xml:space="preserve">Jyothi Engineering college, </w:t>
      </w:r>
      <w:r w:rsidR="00F84915" w:rsidRPr="00D46EE6">
        <w:rPr>
          <w:sz w:val="18"/>
          <w:szCs w:val="18"/>
        </w:rPr>
        <w:t xml:space="preserve">University of </w:t>
      </w:r>
      <w:r w:rsidR="00E06251">
        <w:rPr>
          <w:sz w:val="18"/>
          <w:szCs w:val="18"/>
        </w:rPr>
        <w:t>Calicut</w:t>
      </w:r>
      <w:r w:rsidR="00F84915" w:rsidRPr="00D46EE6">
        <w:rPr>
          <w:sz w:val="18"/>
          <w:szCs w:val="18"/>
        </w:rPr>
        <w:t xml:space="preserve">, </w:t>
      </w:r>
      <w:r w:rsidR="00E06251">
        <w:rPr>
          <w:sz w:val="18"/>
          <w:szCs w:val="18"/>
        </w:rPr>
        <w:t>Kerala</w:t>
      </w:r>
      <w:r w:rsidR="009A7CC7">
        <w:rPr>
          <w:sz w:val="18"/>
          <w:szCs w:val="18"/>
        </w:rPr>
        <w:t>,</w:t>
      </w:r>
      <w:r w:rsidR="00E06251">
        <w:rPr>
          <w:sz w:val="18"/>
          <w:szCs w:val="18"/>
        </w:rPr>
        <w:t xml:space="preserve"> India in 201</w:t>
      </w:r>
      <w:r w:rsidR="00F84915" w:rsidRPr="00D46EE6">
        <w:rPr>
          <w:sz w:val="18"/>
          <w:szCs w:val="18"/>
        </w:rPr>
        <w:t xml:space="preserve">6 and </w:t>
      </w:r>
      <w:r w:rsidR="00E06251">
        <w:rPr>
          <w:sz w:val="18"/>
          <w:szCs w:val="18"/>
        </w:rPr>
        <w:t>worked as a consultant at Amazon in 2017. Sh</w:t>
      </w:r>
      <w:r w:rsidR="00F84915" w:rsidRPr="00D46EE6">
        <w:rPr>
          <w:sz w:val="18"/>
          <w:szCs w:val="18"/>
        </w:rPr>
        <w:t xml:space="preserve">e is currently pursuing </w:t>
      </w:r>
      <w:r w:rsidR="00E06251">
        <w:rPr>
          <w:sz w:val="18"/>
          <w:szCs w:val="18"/>
        </w:rPr>
        <w:t>Masters in Technology in Jyothi Engineering college under APJ Abdul Kalam Technical University</w:t>
      </w:r>
      <w:r w:rsidR="00F84915" w:rsidRPr="00D46EE6">
        <w:rPr>
          <w:sz w:val="18"/>
          <w:szCs w:val="18"/>
        </w:rPr>
        <w:t xml:space="preserve">. </w:t>
      </w:r>
    </w:p>
    <w:p w:rsidR="00D46EE6" w:rsidRPr="00D46EE6" w:rsidRDefault="00D46EE6" w:rsidP="00D46EE6">
      <w:pPr>
        <w:pStyle w:val="references"/>
        <w:numPr>
          <w:ilvl w:val="0"/>
          <w:numId w:val="0"/>
        </w:numPr>
        <w:tabs>
          <w:tab w:val="left" w:pos="720"/>
        </w:tabs>
        <w:rPr>
          <w:sz w:val="18"/>
          <w:szCs w:val="18"/>
        </w:rPr>
      </w:pPr>
    </w:p>
    <w:sectPr w:rsidR="00D46EE6" w:rsidRPr="00D46EE6" w:rsidSect="00F84915">
      <w:headerReference w:type="default" r:id="rId15"/>
      <w:footerReference w:type="default" r:id="rId16"/>
      <w:footerReference w:type="first" r:id="rId17"/>
      <w:type w:val="continuous"/>
      <w:pgSz w:w="12240" w:h="15840" w:code="1"/>
      <w:pgMar w:top="720" w:right="862" w:bottom="720" w:left="1151" w:header="864" w:footer="720" w:gutter="0"/>
      <w:cols w:num="2"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796" w:rsidRDefault="00B46796">
      <w:r>
        <w:separator/>
      </w:r>
    </w:p>
  </w:endnote>
  <w:endnote w:type="continuationSeparator" w:id="1">
    <w:p w:rsidR="00B46796" w:rsidRDefault="00B467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Transit521 BT">
    <w:altName w:val="Transit521 BT"/>
    <w:panose1 w:val="00000000000000000000"/>
    <w:charset w:val="00"/>
    <w:family w:val="roman"/>
    <w:notTrueType/>
    <w:pitch w:val="default"/>
    <w:sig w:usb0="00000003" w:usb1="00000000" w:usb2="00000000" w:usb3="00000000" w:csb0="00000001" w:csb1="00000000"/>
  </w:font>
  <w:font w:name="Estrangelo Edessa">
    <w:altName w:val="Times New Roman"/>
    <w:panose1 w:val="00000000000000000000"/>
    <w:charset w:val="01"/>
    <w:family w:val="roman"/>
    <w:notTrueType/>
    <w:pitch w:val="variable"/>
    <w:sig w:usb0="00000000" w:usb1="00000000" w:usb2="00000000" w:usb3="00000000" w:csb0="00000000"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uphemia">
    <w:altName w:val="Gadugi"/>
    <w:charset w:val="00"/>
    <w:family w:val="swiss"/>
    <w:pitch w:val="variable"/>
    <w:sig w:usb0="00000003" w:usb1="0000004A" w:usb2="00002000" w:usb3="00000000" w:csb0="00000001" w:csb1="00000000"/>
  </w:font>
  <w:font w:name="Gill Sans MT">
    <w:panose1 w:val="020B0502020104020203"/>
    <w:charset w:val="00"/>
    <w:family w:val="swiss"/>
    <w:pitch w:val="variable"/>
    <w:sig w:usb0="00000007" w:usb1="00000000" w:usb2="00000000" w:usb3="00000000" w:csb0="00000003" w:csb1="00000000"/>
  </w:font>
  <w:font w:name="Calibri,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KEJN C+ Adv O T 863180fb+fb">
    <w:altName w:val="Adv OT 86318 0fb+fb"/>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915" w:rsidRPr="0027453C" w:rsidRDefault="0027453C" w:rsidP="0027453C">
    <w:pPr>
      <w:pStyle w:val="Footer"/>
      <w:shd w:val="clear" w:color="auto" w:fill="BFBFBF"/>
      <w:spacing w:before="240" w:after="240" w:line="276" w:lineRule="auto"/>
      <w:jc w:val="left"/>
      <w:rPr>
        <w:lang w:val="en-US"/>
      </w:rPr>
    </w:pPr>
    <w:r>
      <w:rPr>
        <w:lang w:val="en-US"/>
      </w:rPr>
      <w:t xml:space="preserve">  </w:t>
    </w:r>
    <w:r w:rsidRPr="00DF6CEF">
      <w:t>© 201</w:t>
    </w:r>
    <w:r>
      <w:rPr>
        <w:lang w:val="en-US"/>
      </w:rPr>
      <w:t>7</w:t>
    </w:r>
    <w:r w:rsidRPr="00DF6CEF">
      <w:t xml:space="preserve">, IJCSE All Rights Reserved                 </w:t>
    </w:r>
    <w:r>
      <w:rPr>
        <w:lang w:val="en-US"/>
      </w:rPr>
      <w:t xml:space="preserve"> </w:t>
    </w:r>
    <w:r w:rsidRPr="00DF6CEF">
      <w:t xml:space="preserve">                     </w:t>
    </w:r>
    <w:r>
      <w:rPr>
        <w:lang w:val="en-US"/>
      </w:rPr>
      <w:t xml:space="preserve">                       </w:t>
    </w:r>
    <w:r w:rsidRPr="00DF6CEF">
      <w:t xml:space="preserve">                                                                          </w:t>
    </w:r>
    <w:r w:rsidRPr="00E67806">
      <w:rPr>
        <w:b/>
        <w:bCs/>
      </w:rPr>
      <w:fldChar w:fldCharType="begin"/>
    </w:r>
    <w:r w:rsidRPr="00E67806">
      <w:rPr>
        <w:b/>
        <w:bCs/>
      </w:rPr>
      <w:instrText xml:space="preserve"> PAGE   \* MERGEFORMAT </w:instrText>
    </w:r>
    <w:r w:rsidRPr="00E67806">
      <w:rPr>
        <w:b/>
        <w:bCs/>
      </w:rPr>
      <w:fldChar w:fldCharType="separate"/>
    </w:r>
    <w:r w:rsidR="00803BD2">
      <w:rPr>
        <w:b/>
        <w:bCs/>
        <w:noProof/>
      </w:rPr>
      <w:t>1</w:t>
    </w:r>
    <w:r w:rsidRPr="00E67806">
      <w:rPr>
        <w:b/>
        <w:bC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EBB" w:rsidRPr="0027453C" w:rsidRDefault="00F96EBB" w:rsidP="00F96EBB">
    <w:pPr>
      <w:pStyle w:val="Footer"/>
      <w:shd w:val="clear" w:color="auto" w:fill="BFBFBF"/>
      <w:spacing w:before="240" w:after="240" w:line="276" w:lineRule="auto"/>
      <w:jc w:val="left"/>
      <w:rPr>
        <w:lang w:val="en-US"/>
      </w:rPr>
    </w:pPr>
    <w:r>
      <w:rPr>
        <w:lang w:val="en-US"/>
      </w:rPr>
      <w:t xml:space="preserve">  </w:t>
    </w:r>
    <w:r w:rsidRPr="00DF6CEF">
      <w:t>© 201</w:t>
    </w:r>
    <w:r>
      <w:rPr>
        <w:lang w:val="en-US"/>
      </w:rPr>
      <w:t>7</w:t>
    </w:r>
    <w:r w:rsidRPr="00DF6CEF">
      <w:t xml:space="preserve">, IJCSE All Rights Reserved                 </w:t>
    </w:r>
    <w:r>
      <w:rPr>
        <w:lang w:val="en-US"/>
      </w:rPr>
      <w:t xml:space="preserve"> </w:t>
    </w:r>
    <w:r w:rsidRPr="00DF6CEF">
      <w:t xml:space="preserve">                     </w:t>
    </w:r>
    <w:r>
      <w:rPr>
        <w:lang w:val="en-US"/>
      </w:rPr>
      <w:t xml:space="preserve">                       </w:t>
    </w:r>
    <w:r w:rsidRPr="00DF6CEF">
      <w:t xml:space="preserve">                                                                          </w:t>
    </w:r>
    <w:r w:rsidRPr="00E67806">
      <w:rPr>
        <w:b/>
        <w:bCs/>
      </w:rPr>
      <w:fldChar w:fldCharType="begin"/>
    </w:r>
    <w:r w:rsidRPr="00E67806">
      <w:rPr>
        <w:b/>
        <w:bCs/>
      </w:rPr>
      <w:instrText xml:space="preserve"> PAGE   \* MERGEFORMAT </w:instrText>
    </w:r>
    <w:r w:rsidRPr="00E67806">
      <w:rPr>
        <w:b/>
        <w:bCs/>
      </w:rPr>
      <w:fldChar w:fldCharType="separate"/>
    </w:r>
    <w:r w:rsidR="00A86FBD">
      <w:rPr>
        <w:b/>
        <w:bCs/>
        <w:noProof/>
      </w:rPr>
      <w:t>3</w:t>
    </w:r>
    <w:r w:rsidRPr="00E67806">
      <w:rPr>
        <w:b/>
        <w:bC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8C6" w:rsidRPr="00DF6CEF" w:rsidRDefault="00727AB1" w:rsidP="003150D5">
    <w:pPr>
      <w:pStyle w:val="Footer"/>
      <w:shd w:val="clear" w:color="auto" w:fill="BFBFBF"/>
      <w:spacing w:before="240" w:after="240" w:line="276" w:lineRule="auto"/>
      <w:jc w:val="left"/>
    </w:pPr>
    <w:r>
      <w:rPr>
        <w:lang w:val="en-US"/>
      </w:rPr>
      <w:t xml:space="preserve">   </w:t>
    </w:r>
    <w:r w:rsidR="00CC4F49" w:rsidRPr="00DF6CEF">
      <w:t>© 201</w:t>
    </w:r>
    <w:r w:rsidR="003150D5">
      <w:rPr>
        <w:lang w:val="en-US"/>
      </w:rPr>
      <w:t>5</w:t>
    </w:r>
    <w:r w:rsidR="00CC4F49" w:rsidRPr="00DF6CEF">
      <w:t xml:space="preserve">, IJCSE All Rights Reserved                                                                                                                            </w:t>
    </w:r>
    <w:r>
      <w:t xml:space="preserve">           </w:t>
    </w:r>
    <w:r w:rsidR="00313FEC">
      <w:rPr>
        <w:lang w:val="en-US"/>
      </w:rPr>
      <w:t xml:space="preserve"> </w:t>
    </w:r>
    <w:r>
      <w:t xml:space="preserve">  </w:t>
    </w:r>
    <w:r w:rsidR="00CC4F49" w:rsidRPr="00313FEC">
      <w:rPr>
        <w:b/>
        <w:bCs/>
      </w:rPr>
      <w:fldChar w:fldCharType="begin"/>
    </w:r>
    <w:r w:rsidR="00CC4F49" w:rsidRPr="00313FEC">
      <w:rPr>
        <w:b/>
        <w:bCs/>
      </w:rPr>
      <w:instrText xml:space="preserve"> PAGE   \* MERGEFORMAT </w:instrText>
    </w:r>
    <w:r w:rsidR="00CC4F49" w:rsidRPr="00313FEC">
      <w:rPr>
        <w:b/>
        <w:bCs/>
      </w:rPr>
      <w:fldChar w:fldCharType="separate"/>
    </w:r>
    <w:r w:rsidR="00F84915">
      <w:rPr>
        <w:b/>
        <w:bCs/>
        <w:noProof/>
      </w:rPr>
      <w:t>1</w:t>
    </w:r>
    <w:r w:rsidR="00CC4F49" w:rsidRPr="00313FEC">
      <w:rPr>
        <w:b/>
        <w:bCs/>
      </w:rPr>
      <w:fldChar w:fldCharType="end"/>
    </w:r>
  </w:p>
  <w:p w:rsidR="007909B4" w:rsidRDefault="007909B4"/>
  <w:p w:rsidR="007909B4" w:rsidRDefault="007909B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796" w:rsidRDefault="00B46796">
      <w:r>
        <w:separator/>
      </w:r>
    </w:p>
  </w:footnote>
  <w:footnote w:type="continuationSeparator" w:id="1">
    <w:p w:rsidR="00B46796" w:rsidRDefault="00B467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915" w:rsidRPr="001E6E14" w:rsidRDefault="00F84915" w:rsidP="00F84915">
    <w:pPr>
      <w:pStyle w:val="Header"/>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0B3" w:rsidRPr="00A86D20" w:rsidRDefault="00A86D20" w:rsidP="00E67806">
    <w:pPr>
      <w:shd w:val="clear" w:color="auto" w:fill="BFBFBF"/>
      <w:autoSpaceDE w:val="0"/>
      <w:autoSpaceDN w:val="0"/>
      <w:adjustRightInd w:val="0"/>
      <w:spacing w:before="240" w:after="240" w:line="276" w:lineRule="auto"/>
      <w:jc w:val="left"/>
      <w:rPr>
        <w:rFonts w:eastAsia="Arial Unicode MS"/>
      </w:rPr>
    </w:pPr>
    <w:r w:rsidRPr="00AC53DC">
      <w:rPr>
        <w:rFonts w:eastAsia="Arial Unicode MS"/>
      </w:rPr>
      <w:t xml:space="preserve">   </w:t>
    </w:r>
    <w:r w:rsidRPr="00C07CFB">
      <w:rPr>
        <w:lang/>
      </w:rPr>
      <w:t xml:space="preserve">International Journal of Computer Sciences and Engineering           </w:t>
    </w:r>
    <w:r w:rsidR="005B7EB8">
      <w:rPr>
        <w:lang w:val="en-US"/>
      </w:rPr>
      <w:t xml:space="preserve">              </w:t>
    </w:r>
    <w:r w:rsidR="00B41E38">
      <w:rPr>
        <w:lang w:val="en-US"/>
      </w:rPr>
      <w:t xml:space="preserve"> </w:t>
    </w:r>
    <w:r w:rsidR="005B7EB8">
      <w:rPr>
        <w:lang w:val="en-US"/>
      </w:rPr>
      <w:t xml:space="preserve">    </w:t>
    </w:r>
    <w:r w:rsidR="00B86430">
      <w:rPr>
        <w:lang w:val="en-US"/>
      </w:rPr>
      <w:t xml:space="preserve"> </w:t>
    </w:r>
    <w:r w:rsidR="005B7EB8">
      <w:rPr>
        <w:lang w:val="en-US"/>
      </w:rPr>
      <w:t xml:space="preserve">   </w:t>
    </w:r>
    <w:r w:rsidR="00367563">
      <w:rPr>
        <w:lang w:val="en-US"/>
      </w:rPr>
      <w:t xml:space="preserve">  </w:t>
    </w:r>
    <w:r w:rsidRPr="00C07CFB">
      <w:rPr>
        <w:lang/>
      </w:rPr>
      <w:t xml:space="preserve"> Vol.</w:t>
    </w:r>
    <w:r w:rsidR="00367563">
      <w:rPr>
        <w:b/>
        <w:lang/>
      </w:rPr>
      <w:t>5</w:t>
    </w:r>
    <w:r w:rsidRPr="00C07CFB">
      <w:rPr>
        <w:lang/>
      </w:rPr>
      <w:t>(</w:t>
    </w:r>
    <w:r w:rsidR="00F96EBB">
      <w:rPr>
        <w:b/>
        <w:bCs/>
        <w:lang w:val="en-US"/>
      </w:rPr>
      <w:t>8</w:t>
    </w:r>
    <w:r w:rsidRPr="00C07CFB">
      <w:rPr>
        <w:lang/>
      </w:rPr>
      <w:t xml:space="preserve">), </w:t>
    </w:r>
    <w:r w:rsidR="00F96EBB">
      <w:rPr>
        <w:lang w:val="en-US"/>
      </w:rPr>
      <w:t>Aug</w:t>
    </w:r>
    <w:r w:rsidR="00AF4951">
      <w:rPr>
        <w:lang w:val="en-US"/>
      </w:rPr>
      <w:t xml:space="preserve"> </w:t>
    </w:r>
    <w:r w:rsidRPr="00C07CFB">
      <w:rPr>
        <w:b/>
        <w:lang/>
      </w:rPr>
      <w:t>201</w:t>
    </w:r>
    <w:r w:rsidR="00367563">
      <w:rPr>
        <w:b/>
        <w:lang/>
      </w:rPr>
      <w:t>7</w:t>
    </w:r>
    <w:r w:rsidRPr="00C07CFB">
      <w:rPr>
        <w:lang/>
      </w:rPr>
      <w:t xml:space="preserve">, E-ISSN: </w:t>
    </w:r>
    <w:r w:rsidRPr="00C07CFB">
      <w:rPr>
        <w:b/>
        <w:lang/>
      </w:rPr>
      <w:t>2347-2693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3436CA7"/>
    <w:multiLevelType w:val="hybridMultilevel"/>
    <w:tmpl w:val="30906E4A"/>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62903"/>
    <w:multiLevelType w:val="hybridMultilevel"/>
    <w:tmpl w:val="8B163D96"/>
    <w:lvl w:ilvl="0" w:tplc="21A89884">
      <w:start w:val="1"/>
      <w:numFmt w:val="decimal"/>
      <w:lvlText w:val="[%1]"/>
      <w:lvlJc w:val="left"/>
      <w:pPr>
        <w:ind w:left="720" w:hanging="360"/>
      </w:pPr>
      <w:rPr>
        <w:rFonts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D2C6A450"/>
    <w:lvl w:ilvl="0">
      <w:start w:val="1"/>
      <w:numFmt w:val="upperRoman"/>
      <w:pStyle w:val="Heading1"/>
      <w:lvlText w:val="%1."/>
      <w:lvlJc w:val="center"/>
      <w:pPr>
        <w:tabs>
          <w:tab w:val="num" w:pos="576"/>
        </w:tabs>
        <w:ind w:firstLine="216"/>
      </w:pPr>
      <w:rPr>
        <w:rFonts w:ascii="Times New Roman" w:hAnsi="Times New Roman" w:cs="Times New Roman" w:hint="default"/>
        <w:b/>
        <w:bCs/>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8"/>
  </w:num>
  <w:num w:numId="3">
    <w:abstractNumId w:val="3"/>
  </w:num>
  <w:num w:numId="4">
    <w:abstractNumId w:val="6"/>
  </w:num>
  <w:num w:numId="5">
    <w:abstractNumId w:val="6"/>
  </w:num>
  <w:num w:numId="6">
    <w:abstractNumId w:val="6"/>
  </w:num>
  <w:num w:numId="7">
    <w:abstractNumId w:val="6"/>
  </w:num>
  <w:num w:numId="8">
    <w:abstractNumId w:val="7"/>
  </w:num>
  <w:num w:numId="9">
    <w:abstractNumId w:val="9"/>
  </w:num>
  <w:num w:numId="10">
    <w:abstractNumId w:val="5"/>
  </w:num>
  <w:num w:numId="11">
    <w:abstractNumId w:val="0"/>
  </w:num>
  <w:num w:numId="12">
    <w:abstractNumId w:val="2"/>
  </w:num>
  <w:num w:numId="13">
    <w:abstractNumId w:val="1"/>
  </w:num>
  <w:num w:numId="14">
    <w:abstractNumId w:val="4"/>
    <w:lvlOverride w:ilvl="0"/>
    <w:lvlOverride w:ilvl="1"/>
    <w:lvlOverride w:ilvl="2"/>
    <w:lvlOverride w:ilvl="3"/>
    <w:lvlOverride w:ilvl="4"/>
    <w:lvlOverride w:ilvl="5"/>
    <w:lvlOverride w:ilvl="6"/>
    <w:lvlOverride w:ilvl="7"/>
    <w:lvlOverride w:ilv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num>
  <w:num w:numId="17">
    <w:abstractNumId w:val="9"/>
    <w:lvlOverride w:ilvl="0">
      <w:startOverride w:val="1"/>
    </w:lvlOverride>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lvlOverride w:ilvl="0">
      <w:startOverride w:val="1"/>
    </w:lvlOverride>
    <w:lvlOverride w:ilvl="1">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doNotHyphenateCaps/>
  <w:drawingGridHorizontalSpacing w:val="10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C52F11"/>
    <w:rsid w:val="0000110C"/>
    <w:rsid w:val="0000147A"/>
    <w:rsid w:val="0000761F"/>
    <w:rsid w:val="000164B0"/>
    <w:rsid w:val="000169B2"/>
    <w:rsid w:val="00016ADE"/>
    <w:rsid w:val="00025308"/>
    <w:rsid w:val="000318ED"/>
    <w:rsid w:val="000436B6"/>
    <w:rsid w:val="000439C9"/>
    <w:rsid w:val="00046F47"/>
    <w:rsid w:val="000544E9"/>
    <w:rsid w:val="00057358"/>
    <w:rsid w:val="000637C4"/>
    <w:rsid w:val="000708D3"/>
    <w:rsid w:val="00082357"/>
    <w:rsid w:val="00083521"/>
    <w:rsid w:val="000854D8"/>
    <w:rsid w:val="000860BB"/>
    <w:rsid w:val="00087F7E"/>
    <w:rsid w:val="00090939"/>
    <w:rsid w:val="00095AB1"/>
    <w:rsid w:val="000A0E8D"/>
    <w:rsid w:val="000A538B"/>
    <w:rsid w:val="000A5910"/>
    <w:rsid w:val="000B0E24"/>
    <w:rsid w:val="000B1064"/>
    <w:rsid w:val="000B33D0"/>
    <w:rsid w:val="000B75B1"/>
    <w:rsid w:val="000D0422"/>
    <w:rsid w:val="000D0A38"/>
    <w:rsid w:val="000D4013"/>
    <w:rsid w:val="000D4DB5"/>
    <w:rsid w:val="000D5856"/>
    <w:rsid w:val="000F411E"/>
    <w:rsid w:val="000F5339"/>
    <w:rsid w:val="001042C6"/>
    <w:rsid w:val="0010745E"/>
    <w:rsid w:val="00107567"/>
    <w:rsid w:val="00110EDD"/>
    <w:rsid w:val="00112E0E"/>
    <w:rsid w:val="00115EAF"/>
    <w:rsid w:val="00120A9F"/>
    <w:rsid w:val="00122D99"/>
    <w:rsid w:val="00126125"/>
    <w:rsid w:val="0012625C"/>
    <w:rsid w:val="0012729D"/>
    <w:rsid w:val="00142CED"/>
    <w:rsid w:val="001449B5"/>
    <w:rsid w:val="00171D92"/>
    <w:rsid w:val="00174865"/>
    <w:rsid w:val="001821E4"/>
    <w:rsid w:val="00193883"/>
    <w:rsid w:val="001A2926"/>
    <w:rsid w:val="001A549F"/>
    <w:rsid w:val="001A75A4"/>
    <w:rsid w:val="001B0546"/>
    <w:rsid w:val="001B45B5"/>
    <w:rsid w:val="001B61FA"/>
    <w:rsid w:val="001B63CA"/>
    <w:rsid w:val="001B74C9"/>
    <w:rsid w:val="001D28B8"/>
    <w:rsid w:val="001E35A5"/>
    <w:rsid w:val="001E50CC"/>
    <w:rsid w:val="001E64C3"/>
    <w:rsid w:val="001E6F4D"/>
    <w:rsid w:val="001F1008"/>
    <w:rsid w:val="001F5041"/>
    <w:rsid w:val="0020378E"/>
    <w:rsid w:val="00205B79"/>
    <w:rsid w:val="002077A2"/>
    <w:rsid w:val="00210224"/>
    <w:rsid w:val="00220FEC"/>
    <w:rsid w:val="00224086"/>
    <w:rsid w:val="00226138"/>
    <w:rsid w:val="00231AB4"/>
    <w:rsid w:val="00236C88"/>
    <w:rsid w:val="00243176"/>
    <w:rsid w:val="002518AA"/>
    <w:rsid w:val="00256E1D"/>
    <w:rsid w:val="00257E7B"/>
    <w:rsid w:val="0026281E"/>
    <w:rsid w:val="00271546"/>
    <w:rsid w:val="0027453C"/>
    <w:rsid w:val="00275F5B"/>
    <w:rsid w:val="00287A07"/>
    <w:rsid w:val="00287BDA"/>
    <w:rsid w:val="0029738B"/>
    <w:rsid w:val="002B20B3"/>
    <w:rsid w:val="002B2F56"/>
    <w:rsid w:val="002B358E"/>
    <w:rsid w:val="002B448A"/>
    <w:rsid w:val="002B6581"/>
    <w:rsid w:val="002C7B7B"/>
    <w:rsid w:val="002D50F5"/>
    <w:rsid w:val="002D651A"/>
    <w:rsid w:val="002D6670"/>
    <w:rsid w:val="002E7879"/>
    <w:rsid w:val="002F5ED7"/>
    <w:rsid w:val="00312225"/>
    <w:rsid w:val="00313FEC"/>
    <w:rsid w:val="003150D5"/>
    <w:rsid w:val="00333497"/>
    <w:rsid w:val="00334100"/>
    <w:rsid w:val="00334D91"/>
    <w:rsid w:val="00336F6C"/>
    <w:rsid w:val="00345FCF"/>
    <w:rsid w:val="00351FCB"/>
    <w:rsid w:val="00361971"/>
    <w:rsid w:val="00363C7E"/>
    <w:rsid w:val="0036479B"/>
    <w:rsid w:val="003670D7"/>
    <w:rsid w:val="00367563"/>
    <w:rsid w:val="003869F1"/>
    <w:rsid w:val="00390F0E"/>
    <w:rsid w:val="00395509"/>
    <w:rsid w:val="003966B7"/>
    <w:rsid w:val="00396CF6"/>
    <w:rsid w:val="003A0B62"/>
    <w:rsid w:val="003A6126"/>
    <w:rsid w:val="003A6C50"/>
    <w:rsid w:val="003C12C3"/>
    <w:rsid w:val="003D35F9"/>
    <w:rsid w:val="003D3D09"/>
    <w:rsid w:val="003D3E5C"/>
    <w:rsid w:val="003D6BC3"/>
    <w:rsid w:val="003D7040"/>
    <w:rsid w:val="003E35B5"/>
    <w:rsid w:val="003E42F1"/>
    <w:rsid w:val="003E4958"/>
    <w:rsid w:val="003E6868"/>
    <w:rsid w:val="003F607C"/>
    <w:rsid w:val="0040220C"/>
    <w:rsid w:val="00404802"/>
    <w:rsid w:val="004121DA"/>
    <w:rsid w:val="004167CF"/>
    <w:rsid w:val="00420466"/>
    <w:rsid w:val="00421E4E"/>
    <w:rsid w:val="00421E8A"/>
    <w:rsid w:val="00431E84"/>
    <w:rsid w:val="004473F5"/>
    <w:rsid w:val="0045210D"/>
    <w:rsid w:val="00465D92"/>
    <w:rsid w:val="004A79CA"/>
    <w:rsid w:val="004B07CC"/>
    <w:rsid w:val="004B4394"/>
    <w:rsid w:val="004B7780"/>
    <w:rsid w:val="004C3A4B"/>
    <w:rsid w:val="004C50D7"/>
    <w:rsid w:val="004C56A9"/>
    <w:rsid w:val="004C69A1"/>
    <w:rsid w:val="004D0D76"/>
    <w:rsid w:val="004D5876"/>
    <w:rsid w:val="004E0FA0"/>
    <w:rsid w:val="004F07AE"/>
    <w:rsid w:val="004F3FFE"/>
    <w:rsid w:val="00517223"/>
    <w:rsid w:val="00520AC4"/>
    <w:rsid w:val="005243E1"/>
    <w:rsid w:val="0053003D"/>
    <w:rsid w:val="00535FA0"/>
    <w:rsid w:val="00546341"/>
    <w:rsid w:val="00546D20"/>
    <w:rsid w:val="005623E9"/>
    <w:rsid w:val="00562C55"/>
    <w:rsid w:val="00564965"/>
    <w:rsid w:val="005749E7"/>
    <w:rsid w:val="005750B8"/>
    <w:rsid w:val="00577E87"/>
    <w:rsid w:val="00595485"/>
    <w:rsid w:val="00597CF6"/>
    <w:rsid w:val="005A2DE8"/>
    <w:rsid w:val="005A589C"/>
    <w:rsid w:val="005A6EDB"/>
    <w:rsid w:val="005B04E5"/>
    <w:rsid w:val="005B3AD5"/>
    <w:rsid w:val="005B3B2E"/>
    <w:rsid w:val="005B7EB8"/>
    <w:rsid w:val="005E094D"/>
    <w:rsid w:val="005E6075"/>
    <w:rsid w:val="005E7488"/>
    <w:rsid w:val="005F0098"/>
    <w:rsid w:val="005F6CF7"/>
    <w:rsid w:val="0060256D"/>
    <w:rsid w:val="0060327D"/>
    <w:rsid w:val="006127BF"/>
    <w:rsid w:val="006311A6"/>
    <w:rsid w:val="006368F4"/>
    <w:rsid w:val="006406B0"/>
    <w:rsid w:val="00644D67"/>
    <w:rsid w:val="0065387E"/>
    <w:rsid w:val="00655AC0"/>
    <w:rsid w:val="0065647E"/>
    <w:rsid w:val="00657A84"/>
    <w:rsid w:val="006627B9"/>
    <w:rsid w:val="00666DC3"/>
    <w:rsid w:val="00684417"/>
    <w:rsid w:val="006900FB"/>
    <w:rsid w:val="00695B01"/>
    <w:rsid w:val="006A2527"/>
    <w:rsid w:val="006A7D14"/>
    <w:rsid w:val="006B586D"/>
    <w:rsid w:val="006C044D"/>
    <w:rsid w:val="006C2A8A"/>
    <w:rsid w:val="006C6480"/>
    <w:rsid w:val="006D47A7"/>
    <w:rsid w:val="006D498B"/>
    <w:rsid w:val="006E1284"/>
    <w:rsid w:val="006E251A"/>
    <w:rsid w:val="006E3A3F"/>
    <w:rsid w:val="006F18A3"/>
    <w:rsid w:val="006F1D81"/>
    <w:rsid w:val="006F3306"/>
    <w:rsid w:val="006F4C95"/>
    <w:rsid w:val="00701B49"/>
    <w:rsid w:val="00715C68"/>
    <w:rsid w:val="00723C13"/>
    <w:rsid w:val="00727AB1"/>
    <w:rsid w:val="007338E4"/>
    <w:rsid w:val="0074485D"/>
    <w:rsid w:val="00764516"/>
    <w:rsid w:val="00772772"/>
    <w:rsid w:val="00772E96"/>
    <w:rsid w:val="007763D4"/>
    <w:rsid w:val="00780B3D"/>
    <w:rsid w:val="00786542"/>
    <w:rsid w:val="007909B4"/>
    <w:rsid w:val="007A3E70"/>
    <w:rsid w:val="007A7186"/>
    <w:rsid w:val="007B7C77"/>
    <w:rsid w:val="007D40BB"/>
    <w:rsid w:val="007E180E"/>
    <w:rsid w:val="007E7CB8"/>
    <w:rsid w:val="007F15B6"/>
    <w:rsid w:val="00801D6D"/>
    <w:rsid w:val="00802A8A"/>
    <w:rsid w:val="00803BD2"/>
    <w:rsid w:val="008130E7"/>
    <w:rsid w:val="00815DF5"/>
    <w:rsid w:val="00833208"/>
    <w:rsid w:val="00845F2D"/>
    <w:rsid w:val="008544F9"/>
    <w:rsid w:val="00862F4F"/>
    <w:rsid w:val="00863BFC"/>
    <w:rsid w:val="00883CDA"/>
    <w:rsid w:val="00886371"/>
    <w:rsid w:val="00887F81"/>
    <w:rsid w:val="00890640"/>
    <w:rsid w:val="00893F87"/>
    <w:rsid w:val="00897B84"/>
    <w:rsid w:val="008A039A"/>
    <w:rsid w:val="008A4538"/>
    <w:rsid w:val="008A6A74"/>
    <w:rsid w:val="008B76D5"/>
    <w:rsid w:val="008C0D25"/>
    <w:rsid w:val="008C646E"/>
    <w:rsid w:val="008D14EF"/>
    <w:rsid w:val="008E2C39"/>
    <w:rsid w:val="00900605"/>
    <w:rsid w:val="00911BF1"/>
    <w:rsid w:val="00921729"/>
    <w:rsid w:val="00924CDB"/>
    <w:rsid w:val="00932A50"/>
    <w:rsid w:val="009407B6"/>
    <w:rsid w:val="00944DCB"/>
    <w:rsid w:val="00945482"/>
    <w:rsid w:val="00951361"/>
    <w:rsid w:val="00957725"/>
    <w:rsid w:val="00957B04"/>
    <w:rsid w:val="00966E90"/>
    <w:rsid w:val="00971389"/>
    <w:rsid w:val="00980431"/>
    <w:rsid w:val="00980E06"/>
    <w:rsid w:val="00981468"/>
    <w:rsid w:val="00986E45"/>
    <w:rsid w:val="009A2DA3"/>
    <w:rsid w:val="009A6863"/>
    <w:rsid w:val="009A7722"/>
    <w:rsid w:val="009A7CC7"/>
    <w:rsid w:val="009B0A48"/>
    <w:rsid w:val="009B0BE0"/>
    <w:rsid w:val="009B2D93"/>
    <w:rsid w:val="009B3223"/>
    <w:rsid w:val="009B53A0"/>
    <w:rsid w:val="009B5CE8"/>
    <w:rsid w:val="009C26B5"/>
    <w:rsid w:val="009D3928"/>
    <w:rsid w:val="009D3E2B"/>
    <w:rsid w:val="009E0B3F"/>
    <w:rsid w:val="009E5369"/>
    <w:rsid w:val="009E562F"/>
    <w:rsid w:val="009E7408"/>
    <w:rsid w:val="009F6FBC"/>
    <w:rsid w:val="009F7DCB"/>
    <w:rsid w:val="00A03BAC"/>
    <w:rsid w:val="00A0494D"/>
    <w:rsid w:val="00A04B01"/>
    <w:rsid w:val="00A10BE0"/>
    <w:rsid w:val="00A16B36"/>
    <w:rsid w:val="00A322FE"/>
    <w:rsid w:val="00A37833"/>
    <w:rsid w:val="00A42DEF"/>
    <w:rsid w:val="00A64CE2"/>
    <w:rsid w:val="00A672DD"/>
    <w:rsid w:val="00A80C8B"/>
    <w:rsid w:val="00A80DC1"/>
    <w:rsid w:val="00A84A97"/>
    <w:rsid w:val="00A86D20"/>
    <w:rsid w:val="00A86FBD"/>
    <w:rsid w:val="00A94605"/>
    <w:rsid w:val="00A947D2"/>
    <w:rsid w:val="00A95954"/>
    <w:rsid w:val="00AA020F"/>
    <w:rsid w:val="00AA1D2D"/>
    <w:rsid w:val="00AB0736"/>
    <w:rsid w:val="00AB0FD0"/>
    <w:rsid w:val="00AB35C7"/>
    <w:rsid w:val="00AB75AE"/>
    <w:rsid w:val="00AD3696"/>
    <w:rsid w:val="00AD43F5"/>
    <w:rsid w:val="00AD607F"/>
    <w:rsid w:val="00AD7FAF"/>
    <w:rsid w:val="00AE02BD"/>
    <w:rsid w:val="00AE3741"/>
    <w:rsid w:val="00AE6765"/>
    <w:rsid w:val="00AF157E"/>
    <w:rsid w:val="00AF4191"/>
    <w:rsid w:val="00AF4951"/>
    <w:rsid w:val="00B006F3"/>
    <w:rsid w:val="00B01BEB"/>
    <w:rsid w:val="00B022F0"/>
    <w:rsid w:val="00B026B1"/>
    <w:rsid w:val="00B108AC"/>
    <w:rsid w:val="00B22BC6"/>
    <w:rsid w:val="00B23493"/>
    <w:rsid w:val="00B27D3E"/>
    <w:rsid w:val="00B33A35"/>
    <w:rsid w:val="00B33EDF"/>
    <w:rsid w:val="00B40AB3"/>
    <w:rsid w:val="00B41E38"/>
    <w:rsid w:val="00B46796"/>
    <w:rsid w:val="00B52567"/>
    <w:rsid w:val="00B558C6"/>
    <w:rsid w:val="00B55C73"/>
    <w:rsid w:val="00B63FC1"/>
    <w:rsid w:val="00B654A2"/>
    <w:rsid w:val="00B65963"/>
    <w:rsid w:val="00B65C79"/>
    <w:rsid w:val="00B812FD"/>
    <w:rsid w:val="00B85449"/>
    <w:rsid w:val="00B86430"/>
    <w:rsid w:val="00B8644B"/>
    <w:rsid w:val="00B93AA3"/>
    <w:rsid w:val="00B95AE7"/>
    <w:rsid w:val="00B95E0A"/>
    <w:rsid w:val="00B9695C"/>
    <w:rsid w:val="00BA2EDC"/>
    <w:rsid w:val="00BA3953"/>
    <w:rsid w:val="00BA7397"/>
    <w:rsid w:val="00BB045A"/>
    <w:rsid w:val="00BB5740"/>
    <w:rsid w:val="00BC133C"/>
    <w:rsid w:val="00BC7E0B"/>
    <w:rsid w:val="00BE36FB"/>
    <w:rsid w:val="00BE4A9E"/>
    <w:rsid w:val="00BE575C"/>
    <w:rsid w:val="00BE693B"/>
    <w:rsid w:val="00BF6CC6"/>
    <w:rsid w:val="00C032FF"/>
    <w:rsid w:val="00C062AB"/>
    <w:rsid w:val="00C0662F"/>
    <w:rsid w:val="00C06890"/>
    <w:rsid w:val="00C07CFB"/>
    <w:rsid w:val="00C23449"/>
    <w:rsid w:val="00C245F0"/>
    <w:rsid w:val="00C3235D"/>
    <w:rsid w:val="00C35B4E"/>
    <w:rsid w:val="00C35EFC"/>
    <w:rsid w:val="00C40C48"/>
    <w:rsid w:val="00C4564A"/>
    <w:rsid w:val="00C52F11"/>
    <w:rsid w:val="00C64C35"/>
    <w:rsid w:val="00C72A0F"/>
    <w:rsid w:val="00C72FEB"/>
    <w:rsid w:val="00C77DFE"/>
    <w:rsid w:val="00C80332"/>
    <w:rsid w:val="00CA3658"/>
    <w:rsid w:val="00CA4AB6"/>
    <w:rsid w:val="00CA7843"/>
    <w:rsid w:val="00CB44E7"/>
    <w:rsid w:val="00CC0597"/>
    <w:rsid w:val="00CC10A0"/>
    <w:rsid w:val="00CC47FB"/>
    <w:rsid w:val="00CC4F49"/>
    <w:rsid w:val="00CD04F9"/>
    <w:rsid w:val="00CE0FB2"/>
    <w:rsid w:val="00CF1143"/>
    <w:rsid w:val="00CF16E7"/>
    <w:rsid w:val="00CF2339"/>
    <w:rsid w:val="00CF3224"/>
    <w:rsid w:val="00D03038"/>
    <w:rsid w:val="00D06451"/>
    <w:rsid w:val="00D2440C"/>
    <w:rsid w:val="00D3058F"/>
    <w:rsid w:val="00D379B2"/>
    <w:rsid w:val="00D37B18"/>
    <w:rsid w:val="00D45AAE"/>
    <w:rsid w:val="00D46EE6"/>
    <w:rsid w:val="00D6760A"/>
    <w:rsid w:val="00D70588"/>
    <w:rsid w:val="00D73890"/>
    <w:rsid w:val="00D812D4"/>
    <w:rsid w:val="00D843FC"/>
    <w:rsid w:val="00D84E37"/>
    <w:rsid w:val="00D917D2"/>
    <w:rsid w:val="00D949A2"/>
    <w:rsid w:val="00DA47E6"/>
    <w:rsid w:val="00DA7A26"/>
    <w:rsid w:val="00DB365A"/>
    <w:rsid w:val="00DB3EEF"/>
    <w:rsid w:val="00DB730F"/>
    <w:rsid w:val="00DB760D"/>
    <w:rsid w:val="00DD65E9"/>
    <w:rsid w:val="00DE491F"/>
    <w:rsid w:val="00DE729C"/>
    <w:rsid w:val="00DF249D"/>
    <w:rsid w:val="00DF6437"/>
    <w:rsid w:val="00DF6CEF"/>
    <w:rsid w:val="00DF72FD"/>
    <w:rsid w:val="00E04821"/>
    <w:rsid w:val="00E06251"/>
    <w:rsid w:val="00E071DB"/>
    <w:rsid w:val="00E20209"/>
    <w:rsid w:val="00E311C6"/>
    <w:rsid w:val="00E4078F"/>
    <w:rsid w:val="00E4086C"/>
    <w:rsid w:val="00E412CE"/>
    <w:rsid w:val="00E436B6"/>
    <w:rsid w:val="00E50211"/>
    <w:rsid w:val="00E55D58"/>
    <w:rsid w:val="00E573A8"/>
    <w:rsid w:val="00E65908"/>
    <w:rsid w:val="00E67806"/>
    <w:rsid w:val="00E7045C"/>
    <w:rsid w:val="00E70A3F"/>
    <w:rsid w:val="00E713C6"/>
    <w:rsid w:val="00E730EE"/>
    <w:rsid w:val="00E74B71"/>
    <w:rsid w:val="00E80EB2"/>
    <w:rsid w:val="00E90318"/>
    <w:rsid w:val="00E9616F"/>
    <w:rsid w:val="00EA13F3"/>
    <w:rsid w:val="00EA784D"/>
    <w:rsid w:val="00EB01A1"/>
    <w:rsid w:val="00EB1005"/>
    <w:rsid w:val="00EB13BD"/>
    <w:rsid w:val="00EB51E4"/>
    <w:rsid w:val="00EB5972"/>
    <w:rsid w:val="00EC2288"/>
    <w:rsid w:val="00ED3AD9"/>
    <w:rsid w:val="00ED4772"/>
    <w:rsid w:val="00ED485C"/>
    <w:rsid w:val="00ED55DD"/>
    <w:rsid w:val="00ED72D4"/>
    <w:rsid w:val="00EE03FA"/>
    <w:rsid w:val="00EE0C77"/>
    <w:rsid w:val="00EE64C8"/>
    <w:rsid w:val="00EF3F99"/>
    <w:rsid w:val="00EF4EB0"/>
    <w:rsid w:val="00F04C08"/>
    <w:rsid w:val="00F1277A"/>
    <w:rsid w:val="00F16A45"/>
    <w:rsid w:val="00F16DF9"/>
    <w:rsid w:val="00F22126"/>
    <w:rsid w:val="00F22A71"/>
    <w:rsid w:val="00F23477"/>
    <w:rsid w:val="00F23E79"/>
    <w:rsid w:val="00F24121"/>
    <w:rsid w:val="00F32E20"/>
    <w:rsid w:val="00F337F6"/>
    <w:rsid w:val="00F373A3"/>
    <w:rsid w:val="00F43C16"/>
    <w:rsid w:val="00F46464"/>
    <w:rsid w:val="00F53CDA"/>
    <w:rsid w:val="00F57F0D"/>
    <w:rsid w:val="00F61ECC"/>
    <w:rsid w:val="00F66D6F"/>
    <w:rsid w:val="00F77B7A"/>
    <w:rsid w:val="00F84915"/>
    <w:rsid w:val="00F851BF"/>
    <w:rsid w:val="00F878A5"/>
    <w:rsid w:val="00F96EBB"/>
    <w:rsid w:val="00F97456"/>
    <w:rsid w:val="00FC1544"/>
    <w:rsid w:val="00FC1778"/>
    <w:rsid w:val="00FD0443"/>
    <w:rsid w:val="00FD1464"/>
    <w:rsid w:val="00FD33EE"/>
    <w:rsid w:val="00FD59F7"/>
    <w:rsid w:val="00FD66C4"/>
    <w:rsid w:val="00FF0EE0"/>
    <w:rsid w:val="00FF6AF7"/>
    <w:rsid w:val="00FF6B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rPr>
      <w:lang w:bidi="hi-IN"/>
    </w:rPr>
  </w:style>
  <w:style w:type="paragraph" w:styleId="Heading1">
    <w:name w:val="heading 1"/>
    <w:basedOn w:val="Normal"/>
    <w:next w:val="Normal"/>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uiPriority w:val="99"/>
    <w:qFormat/>
    <w:pPr>
      <w:keepNext/>
      <w:keepLines/>
      <w:numPr>
        <w:ilvl w:val="1"/>
        <w:numId w:val="5"/>
      </w:numPr>
      <w:spacing w:before="120" w:after="60"/>
      <w:jc w:val="left"/>
      <w:outlineLvl w:val="1"/>
    </w:pPr>
    <w:rPr>
      <w:i/>
      <w:iCs/>
      <w:noProof/>
    </w:rPr>
  </w:style>
  <w:style w:type="paragraph" w:styleId="Heading3">
    <w:name w:val="heading 3"/>
    <w:basedOn w:val="Normal"/>
    <w:next w:val="Normal"/>
    <w:uiPriority w:val="99"/>
    <w:qFormat/>
    <w:pPr>
      <w:numPr>
        <w:ilvl w:val="2"/>
        <w:numId w:val="6"/>
      </w:numPr>
      <w:spacing w:line="240" w:lineRule="exact"/>
      <w:jc w:val="both"/>
      <w:outlineLvl w:val="2"/>
    </w:pPr>
    <w:rPr>
      <w:i/>
      <w:iCs/>
      <w:noProof/>
    </w:rPr>
  </w:style>
  <w:style w:type="paragraph" w:styleId="Heading4">
    <w:name w:val="heading 4"/>
    <w:basedOn w:val="Normal"/>
    <w:next w:val="Normal"/>
    <w:uiPriority w:val="99"/>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uiPriority w:val="99"/>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uiPriority w:val="99"/>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uiPriority w:val="99"/>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uiPriority w:val="99"/>
    <w:pPr>
      <w:numPr>
        <w:numId w:val="9"/>
      </w:numPr>
      <w:spacing w:before="240" w:after="120" w:line="216" w:lineRule="auto"/>
      <w:jc w:val="center"/>
    </w:pPr>
    <w:rPr>
      <w:smallCaps/>
      <w:noProof/>
      <w:sz w:val="16"/>
      <w:szCs w:val="16"/>
      <w:lang w:val="en-US" w:eastAsia="en-US"/>
    </w:rPr>
  </w:style>
  <w:style w:type="paragraph" w:styleId="Header">
    <w:name w:val="header"/>
    <w:basedOn w:val="Normal"/>
    <w:link w:val="HeaderChar"/>
    <w:rsid w:val="002B20B3"/>
    <w:pPr>
      <w:tabs>
        <w:tab w:val="center" w:pos="4320"/>
        <w:tab w:val="right" w:pos="8640"/>
      </w:tabs>
    </w:pPr>
  </w:style>
  <w:style w:type="paragraph" w:styleId="Footer">
    <w:name w:val="footer"/>
    <w:basedOn w:val="Normal"/>
    <w:link w:val="FooterChar"/>
    <w:uiPriority w:val="99"/>
    <w:rsid w:val="002B20B3"/>
    <w:pPr>
      <w:tabs>
        <w:tab w:val="center" w:pos="4320"/>
        <w:tab w:val="right" w:pos="8640"/>
      </w:tabs>
    </w:pPr>
    <w:rPr>
      <w:lang w:bidi="ar-SA"/>
    </w:rPr>
  </w:style>
  <w:style w:type="character" w:customStyle="1" w:styleId="HeaderChar">
    <w:name w:val="Header Char"/>
    <w:link w:val="Header"/>
    <w:rsid w:val="005750B8"/>
  </w:style>
  <w:style w:type="character" w:styleId="Hyperlink">
    <w:name w:val="Hyperlink"/>
    <w:unhideWhenUsed/>
    <w:rsid w:val="005750B8"/>
    <w:rPr>
      <w:color w:val="0000FF"/>
      <w:u w:val="single"/>
    </w:rPr>
  </w:style>
  <w:style w:type="paragraph" w:styleId="BalloonText">
    <w:name w:val="Balloon Text"/>
    <w:basedOn w:val="Normal"/>
    <w:link w:val="BalloonTextChar"/>
    <w:uiPriority w:val="99"/>
    <w:semiHidden/>
    <w:unhideWhenUsed/>
    <w:rsid w:val="000D4DB5"/>
    <w:rPr>
      <w:rFonts w:ascii="Tahoma" w:hAnsi="Tahoma"/>
      <w:sz w:val="16"/>
      <w:szCs w:val="16"/>
      <w:lang w:bidi="ar-SA"/>
    </w:rPr>
  </w:style>
  <w:style w:type="character" w:customStyle="1" w:styleId="BalloonTextChar">
    <w:name w:val="Balloon Text Char"/>
    <w:link w:val="BalloonText"/>
    <w:uiPriority w:val="99"/>
    <w:semiHidden/>
    <w:rsid w:val="000D4DB5"/>
    <w:rPr>
      <w:rFonts w:ascii="Tahoma" w:hAnsi="Tahoma" w:cs="Tahoma"/>
      <w:sz w:val="16"/>
      <w:szCs w:val="16"/>
    </w:rPr>
  </w:style>
  <w:style w:type="paragraph" w:customStyle="1" w:styleId="Stylepapertitle14ptBold">
    <w:name w:val="Style paper title + 14 pt Bold"/>
    <w:basedOn w:val="papertitle"/>
    <w:rsid w:val="000F411E"/>
    <w:rPr>
      <w:b/>
      <w:bCs/>
      <w:sz w:val="28"/>
    </w:rPr>
  </w:style>
  <w:style w:type="paragraph" w:customStyle="1" w:styleId="IEEEAuthorAffiliation">
    <w:name w:val="IEEE Author Affiliation"/>
    <w:basedOn w:val="Normal"/>
    <w:next w:val="Normal"/>
    <w:rsid w:val="000F411E"/>
    <w:pPr>
      <w:spacing w:after="60"/>
    </w:pPr>
    <w:rPr>
      <w:rFonts w:eastAsia="Times New Roman"/>
      <w:i/>
      <w:szCs w:val="24"/>
      <w:lang w:val="en-GB" w:eastAsia="en-GB"/>
    </w:rPr>
  </w:style>
  <w:style w:type="paragraph" w:styleId="Quote">
    <w:name w:val="Quote"/>
    <w:basedOn w:val="Normal"/>
    <w:next w:val="Normal"/>
    <w:link w:val="QuoteChar"/>
    <w:uiPriority w:val="29"/>
    <w:qFormat/>
    <w:rsid w:val="000F411E"/>
    <w:rPr>
      <w:i/>
      <w:iCs/>
      <w:color w:val="000000"/>
      <w:lang w:bidi="ar-SA"/>
    </w:rPr>
  </w:style>
  <w:style w:type="character" w:customStyle="1" w:styleId="QuoteChar">
    <w:name w:val="Quote Char"/>
    <w:link w:val="Quote"/>
    <w:uiPriority w:val="29"/>
    <w:rsid w:val="000F411E"/>
    <w:rPr>
      <w:i/>
      <w:iCs/>
      <w:color w:val="000000"/>
    </w:rPr>
  </w:style>
  <w:style w:type="character" w:customStyle="1" w:styleId="FooterChar">
    <w:name w:val="Footer Char"/>
    <w:link w:val="Footer"/>
    <w:uiPriority w:val="99"/>
    <w:rsid w:val="003966B7"/>
    <w:rPr>
      <w:lang w:bidi="ar-SA"/>
    </w:rPr>
  </w:style>
  <w:style w:type="paragraph" w:customStyle="1" w:styleId="IEEETitle">
    <w:name w:val="IEEE Title"/>
    <w:basedOn w:val="Normal"/>
    <w:next w:val="Normal"/>
    <w:rsid w:val="000B75B1"/>
    <w:pPr>
      <w:adjustRightInd w:val="0"/>
      <w:snapToGrid w:val="0"/>
    </w:pPr>
    <w:rPr>
      <w:sz w:val="48"/>
      <w:szCs w:val="24"/>
      <w:lang w:val="en-AU" w:eastAsia="zh-CN"/>
    </w:rPr>
  </w:style>
  <w:style w:type="character" w:customStyle="1" w:styleId="AbstractChar">
    <w:name w:val="Abstract Char"/>
    <w:link w:val="Abstract"/>
    <w:locked/>
    <w:rsid w:val="00F84915"/>
    <w:rPr>
      <w:b/>
      <w:bCs/>
      <w:sz w:val="18"/>
      <w:szCs w:val="18"/>
      <w:lang w:val="en-US" w:eastAsia="en-US" w:bidi="ar-SA"/>
    </w:rPr>
  </w:style>
  <w:style w:type="paragraph" w:styleId="BodyTextIndent">
    <w:name w:val="Body Text Indent"/>
    <w:basedOn w:val="Normal"/>
    <w:link w:val="BodyTextIndentChar"/>
    <w:uiPriority w:val="99"/>
    <w:semiHidden/>
    <w:unhideWhenUsed/>
    <w:rsid w:val="00A95954"/>
    <w:pPr>
      <w:spacing w:after="120"/>
      <w:ind w:left="360"/>
    </w:pPr>
    <w:rPr>
      <w:szCs w:val="18"/>
      <w:lang w:bidi="ar-SA"/>
    </w:rPr>
  </w:style>
  <w:style w:type="character" w:customStyle="1" w:styleId="BodyTextIndentChar">
    <w:name w:val="Body Text Indent Char"/>
    <w:link w:val="BodyTextIndent"/>
    <w:uiPriority w:val="99"/>
    <w:semiHidden/>
    <w:rsid w:val="00A95954"/>
    <w:rPr>
      <w:rFonts w:cs="Mangal"/>
      <w:szCs w:val="18"/>
      <w:lang w:val="en-IN" w:eastAsia="en-IN"/>
    </w:rPr>
  </w:style>
  <w:style w:type="character" w:styleId="Strong">
    <w:name w:val="Strong"/>
    <w:uiPriority w:val="22"/>
    <w:qFormat/>
    <w:rsid w:val="00275F5B"/>
    <w:rPr>
      <w:b/>
      <w:bCs/>
    </w:rPr>
  </w:style>
  <w:style w:type="paragraph" w:styleId="NormalWeb">
    <w:name w:val="Normal (Web)"/>
    <w:basedOn w:val="Normal"/>
    <w:uiPriority w:val="99"/>
    <w:unhideWhenUsed/>
    <w:rsid w:val="005623E9"/>
    <w:pPr>
      <w:spacing w:before="100" w:beforeAutospacing="1" w:after="100" w:afterAutospacing="1"/>
      <w:jc w:val="left"/>
    </w:pPr>
    <w:rPr>
      <w:rFonts w:eastAsia="Times New Roman"/>
      <w:sz w:val="24"/>
      <w:szCs w:val="24"/>
      <w:lang w:val="en-US" w:eastAsia="en-US"/>
    </w:rPr>
  </w:style>
  <w:style w:type="paragraph" w:customStyle="1" w:styleId="Default">
    <w:name w:val="Default"/>
    <w:rsid w:val="005A6EDB"/>
    <w:pPr>
      <w:autoSpaceDE w:val="0"/>
      <w:autoSpaceDN w:val="0"/>
      <w:adjustRightInd w:val="0"/>
    </w:pPr>
    <w:rPr>
      <w:rFonts w:ascii="Transit521 BT" w:hAnsi="Transit521 BT" w:cs="Transit521 BT"/>
      <w:color w:val="000000"/>
      <w:sz w:val="24"/>
      <w:szCs w:val="24"/>
    </w:rPr>
  </w:style>
  <w:style w:type="character" w:customStyle="1" w:styleId="A17">
    <w:name w:val="A17"/>
    <w:uiPriority w:val="99"/>
    <w:rsid w:val="005A6EDB"/>
    <w:rPr>
      <w:rFonts w:cs="Transit521 BT"/>
      <w:color w:val="000000"/>
      <w:sz w:val="14"/>
      <w:szCs w:val="14"/>
    </w:rPr>
  </w:style>
  <w:style w:type="character" w:styleId="Emphasis">
    <w:name w:val="Emphasis"/>
    <w:basedOn w:val="DefaultParagraphFont"/>
    <w:uiPriority w:val="20"/>
    <w:qFormat/>
    <w:rsid w:val="008A039A"/>
    <w:rPr>
      <w:i/>
      <w:iCs/>
    </w:rPr>
  </w:style>
</w:styles>
</file>

<file path=word/webSettings.xml><?xml version="1.0" encoding="utf-8"?>
<w:webSettings xmlns:r="http://schemas.openxmlformats.org/officeDocument/2006/relationships" xmlns:w="http://schemas.openxmlformats.org/wordprocessingml/2006/main">
  <w:divs>
    <w:div w:id="12650460">
      <w:bodyDiv w:val="1"/>
      <w:marLeft w:val="0"/>
      <w:marRight w:val="0"/>
      <w:marTop w:val="0"/>
      <w:marBottom w:val="0"/>
      <w:divBdr>
        <w:top w:val="none" w:sz="0" w:space="0" w:color="auto"/>
        <w:left w:val="none" w:sz="0" w:space="0" w:color="auto"/>
        <w:bottom w:val="none" w:sz="0" w:space="0" w:color="auto"/>
        <w:right w:val="none" w:sz="0" w:space="0" w:color="auto"/>
      </w:divBdr>
    </w:div>
    <w:div w:id="22362338">
      <w:bodyDiv w:val="1"/>
      <w:marLeft w:val="0"/>
      <w:marRight w:val="0"/>
      <w:marTop w:val="0"/>
      <w:marBottom w:val="0"/>
      <w:divBdr>
        <w:top w:val="none" w:sz="0" w:space="0" w:color="auto"/>
        <w:left w:val="none" w:sz="0" w:space="0" w:color="auto"/>
        <w:bottom w:val="none" w:sz="0" w:space="0" w:color="auto"/>
        <w:right w:val="none" w:sz="0" w:space="0" w:color="auto"/>
      </w:divBdr>
    </w:div>
    <w:div w:id="489366893">
      <w:bodyDiv w:val="1"/>
      <w:marLeft w:val="0"/>
      <w:marRight w:val="0"/>
      <w:marTop w:val="0"/>
      <w:marBottom w:val="0"/>
      <w:divBdr>
        <w:top w:val="none" w:sz="0" w:space="0" w:color="auto"/>
        <w:left w:val="none" w:sz="0" w:space="0" w:color="auto"/>
        <w:bottom w:val="none" w:sz="0" w:space="0" w:color="auto"/>
        <w:right w:val="none" w:sz="0" w:space="0" w:color="auto"/>
      </w:divBdr>
    </w:div>
    <w:div w:id="792484682">
      <w:bodyDiv w:val="1"/>
      <w:marLeft w:val="0"/>
      <w:marRight w:val="0"/>
      <w:marTop w:val="0"/>
      <w:marBottom w:val="0"/>
      <w:divBdr>
        <w:top w:val="none" w:sz="0" w:space="0" w:color="auto"/>
        <w:left w:val="none" w:sz="0" w:space="0" w:color="auto"/>
        <w:bottom w:val="none" w:sz="0" w:space="0" w:color="auto"/>
        <w:right w:val="none" w:sz="0" w:space="0" w:color="auto"/>
      </w:divBdr>
    </w:div>
    <w:div w:id="1120147113">
      <w:bodyDiv w:val="1"/>
      <w:marLeft w:val="0"/>
      <w:marRight w:val="0"/>
      <w:marTop w:val="0"/>
      <w:marBottom w:val="0"/>
      <w:divBdr>
        <w:top w:val="none" w:sz="0" w:space="0" w:color="auto"/>
        <w:left w:val="none" w:sz="0" w:space="0" w:color="auto"/>
        <w:bottom w:val="none" w:sz="0" w:space="0" w:color="auto"/>
        <w:right w:val="none" w:sz="0" w:space="0" w:color="auto"/>
      </w:divBdr>
    </w:div>
    <w:div w:id="1393499366">
      <w:bodyDiv w:val="1"/>
      <w:marLeft w:val="0"/>
      <w:marRight w:val="0"/>
      <w:marTop w:val="0"/>
      <w:marBottom w:val="0"/>
      <w:divBdr>
        <w:top w:val="none" w:sz="0" w:space="0" w:color="auto"/>
        <w:left w:val="none" w:sz="0" w:space="0" w:color="auto"/>
        <w:bottom w:val="none" w:sz="0" w:space="0" w:color="auto"/>
        <w:right w:val="none" w:sz="0" w:space="0" w:color="auto"/>
      </w:divBdr>
    </w:div>
    <w:div w:id="1412504802">
      <w:bodyDiv w:val="1"/>
      <w:marLeft w:val="0"/>
      <w:marRight w:val="0"/>
      <w:marTop w:val="0"/>
      <w:marBottom w:val="0"/>
      <w:divBdr>
        <w:top w:val="none" w:sz="0" w:space="0" w:color="auto"/>
        <w:left w:val="none" w:sz="0" w:space="0" w:color="auto"/>
        <w:bottom w:val="none" w:sz="0" w:space="0" w:color="auto"/>
        <w:right w:val="none" w:sz="0" w:space="0" w:color="auto"/>
      </w:divBdr>
    </w:div>
    <w:div w:id="1687518966">
      <w:bodyDiv w:val="1"/>
      <w:marLeft w:val="0"/>
      <w:marRight w:val="0"/>
      <w:marTop w:val="0"/>
      <w:marBottom w:val="0"/>
      <w:divBdr>
        <w:top w:val="none" w:sz="0" w:space="0" w:color="auto"/>
        <w:left w:val="none" w:sz="0" w:space="0" w:color="auto"/>
        <w:bottom w:val="none" w:sz="0" w:space="0" w:color="auto"/>
        <w:right w:val="none" w:sz="0" w:space="0" w:color="auto"/>
      </w:divBdr>
    </w:div>
    <w:div w:id="192433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IJCSEONLINE TEMPLATE</vt:lpstr>
    </vt:vector>
  </TitlesOfParts>
  <Company/>
  <LinksUpToDate>false</LinksUpToDate>
  <CharactersWithSpaces>17155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IJCSEONLINE TEMPLATE</dc:title>
  <dc:creator>IJCSE TEMPLATE</dc:creator>
  <cp:keywords>WWW.IJCSEONLINE.ORG</cp:keywords>
  <dc:description>www.ijcseonline.org</dc:description>
  <cp:lastModifiedBy>Windows User</cp:lastModifiedBy>
  <cp:revision>3</cp:revision>
  <cp:lastPrinted>2013-07-14T04:45:00Z</cp:lastPrinted>
  <dcterms:created xsi:type="dcterms:W3CDTF">2018-03-31T01:41:00Z</dcterms:created>
  <dcterms:modified xsi:type="dcterms:W3CDTF">2018-03-31T01:54:00Z</dcterms:modified>
</cp:coreProperties>
</file>