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3B6A" w14:textId="1F586D8E" w:rsidR="00976190" w:rsidRPr="00C62D36" w:rsidRDefault="00C62D36" w:rsidP="00C62D36">
      <w:pPr>
        <w:jc w:val="center"/>
        <w:rPr>
          <w:rFonts w:ascii="Garamond" w:hAnsi="Garamond" w:cs="Times New Roman (Body CS)"/>
          <w:b/>
          <w:bCs/>
          <w:smallCaps/>
          <w:color w:val="E51937"/>
          <w:sz w:val="32"/>
          <w:szCs w:val="28"/>
          <w:lang w:val="es-ES"/>
        </w:rPr>
      </w:pPr>
      <w:r w:rsidRPr="00C62D36">
        <w:rPr>
          <w:rFonts w:ascii="Garamond" w:hAnsi="Garamond" w:cs="Times New Roman (Body CS)"/>
          <w:b/>
          <w:bCs/>
          <w:smallCaps/>
          <w:color w:val="E51937"/>
          <w:sz w:val="32"/>
          <w:szCs w:val="28"/>
          <w:lang w:val="es-ES"/>
        </w:rPr>
        <w:t>Cronograma</w:t>
      </w:r>
    </w:p>
    <w:p w14:paraId="5929042F" w14:textId="77777777" w:rsidR="00C62D36" w:rsidRPr="00C62D36" w:rsidRDefault="00C62D36">
      <w:pPr>
        <w:rPr>
          <w:rFonts w:ascii="Garamond" w:hAnsi="Garamond"/>
          <w:lang w:val="es-ES"/>
        </w:rPr>
      </w:pPr>
    </w:p>
    <w:p w14:paraId="1E06C6A7" w14:textId="7487838C" w:rsid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 (7 de septiembre a 14 de septiembre)</w:t>
      </w:r>
    </w:p>
    <w:p w14:paraId="25B87E68" w14:textId="77777777" w:rsidR="00C62D36" w:rsidRPr="00C62D36" w:rsidRDefault="00C62D36">
      <w:pPr>
        <w:rPr>
          <w:rFonts w:ascii="Garamond" w:hAnsi="Garamond"/>
          <w:b/>
          <w:bCs/>
          <w:lang w:val="es-ES"/>
        </w:rPr>
      </w:pPr>
    </w:p>
    <w:p w14:paraId="49C05662" w14:textId="3A2E00A9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Preparar un esquema para la revisión de la literatura y la metodología</w:t>
      </w:r>
    </w:p>
    <w:p w14:paraId="44F71D08" w14:textId="504377FB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Preparar el cronograma para el semestre de otoño</w:t>
      </w:r>
    </w:p>
    <w:p w14:paraId="03EB0C23" w14:textId="00BADF5A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Empezar a buscar y a organizar la información para la revisión de la literatura</w:t>
      </w:r>
    </w:p>
    <w:p w14:paraId="1466815B" w14:textId="77777777" w:rsidR="00C62D36" w:rsidRPr="00C62D36" w:rsidRDefault="00C62D36">
      <w:pPr>
        <w:rPr>
          <w:rFonts w:ascii="Garamond" w:hAnsi="Garamond"/>
          <w:lang w:val="es-ES"/>
        </w:rPr>
      </w:pPr>
    </w:p>
    <w:p w14:paraId="4F9604C4" w14:textId="34E313BB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2 (15 de septiembre a 21 de septiembre)</w:t>
      </w:r>
    </w:p>
    <w:p w14:paraId="12818AAF" w14:textId="77777777" w:rsidR="00C62D36" w:rsidRDefault="00C62D36">
      <w:pPr>
        <w:rPr>
          <w:rFonts w:ascii="Garamond" w:hAnsi="Garamond"/>
          <w:lang w:val="es-ES"/>
        </w:rPr>
      </w:pPr>
    </w:p>
    <w:p w14:paraId="6088A175" w14:textId="4B6C9B83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Leer y organizar información para la revisión de la literatura</w:t>
      </w:r>
    </w:p>
    <w:p w14:paraId="43C558F4" w14:textId="77777777" w:rsidR="00C62D36" w:rsidRPr="00C62D36" w:rsidRDefault="00C62D36" w:rsidP="00C62D36">
      <w:pPr>
        <w:pStyle w:val="ListParagraph"/>
        <w:rPr>
          <w:rFonts w:ascii="Garamond" w:hAnsi="Garamond"/>
          <w:lang w:val="es-ES"/>
        </w:rPr>
      </w:pPr>
    </w:p>
    <w:p w14:paraId="41A4DB33" w14:textId="488ECB7E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3 (22 de septiembre a 28 de septiembre)</w:t>
      </w:r>
    </w:p>
    <w:p w14:paraId="619BE483" w14:textId="77777777" w:rsidR="00C62D36" w:rsidRDefault="00C62D36">
      <w:pPr>
        <w:rPr>
          <w:rFonts w:ascii="Garamond" w:hAnsi="Garamond"/>
          <w:lang w:val="es-ES"/>
        </w:rPr>
      </w:pPr>
    </w:p>
    <w:p w14:paraId="1DC54166" w14:textId="04B8E983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Conseguir la aprobación del IRB</w:t>
      </w:r>
    </w:p>
    <w:p w14:paraId="20A66C76" w14:textId="365609DD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Distribución de la encuesta y empezar a recoger datos</w:t>
      </w:r>
    </w:p>
    <w:p w14:paraId="51CCF305" w14:textId="46D8A840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Leer y organizar información para la revisión de la literatura</w:t>
      </w:r>
    </w:p>
    <w:p w14:paraId="048F0908" w14:textId="551DC77D" w:rsidR="00C62D36" w:rsidRPr="00C62D36" w:rsidRDefault="00C62D36">
      <w:pPr>
        <w:rPr>
          <w:rFonts w:ascii="Garamond" w:hAnsi="Garamond"/>
          <w:lang w:val="es-ES"/>
        </w:rPr>
      </w:pPr>
    </w:p>
    <w:p w14:paraId="6E53106C" w14:textId="2B1A9AF2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4 (29 septiembre a 5 de octubre)</w:t>
      </w:r>
    </w:p>
    <w:p w14:paraId="2AFA55D6" w14:textId="77777777" w:rsidR="00C62D36" w:rsidRDefault="00C62D36">
      <w:pPr>
        <w:rPr>
          <w:rFonts w:ascii="Garamond" w:hAnsi="Garamond"/>
          <w:lang w:val="es-ES"/>
        </w:rPr>
      </w:pPr>
    </w:p>
    <w:p w14:paraId="2618457B" w14:textId="3A25E574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Empezar a escribir la revisión de la literatura</w:t>
      </w:r>
    </w:p>
    <w:p w14:paraId="6C4C272D" w14:textId="77777777" w:rsidR="00C62D36" w:rsidRPr="00C62D36" w:rsidRDefault="00C62D36" w:rsidP="00C62D36">
      <w:pPr>
        <w:pStyle w:val="ListParagraph"/>
        <w:rPr>
          <w:rFonts w:ascii="Garamond" w:hAnsi="Garamond"/>
          <w:lang w:val="es-ES"/>
        </w:rPr>
      </w:pPr>
    </w:p>
    <w:p w14:paraId="647031ED" w14:textId="5DE4CC92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5 (6 de octubre a 12 de octubre)</w:t>
      </w:r>
    </w:p>
    <w:p w14:paraId="7B12B4FB" w14:textId="77777777" w:rsidR="00C62D36" w:rsidRDefault="00C62D36">
      <w:pPr>
        <w:rPr>
          <w:rFonts w:ascii="Garamond" w:hAnsi="Garamond"/>
          <w:lang w:val="es-ES"/>
        </w:rPr>
      </w:pPr>
    </w:p>
    <w:p w14:paraId="3BED09E3" w14:textId="7ECE56C6" w:rsidR="00C62D36" w:rsidRP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Trabajar en el capítulo de revisión de la literatura</w:t>
      </w:r>
    </w:p>
    <w:p w14:paraId="75FBA3A8" w14:textId="77777777" w:rsidR="00C62D36" w:rsidRPr="00C62D36" w:rsidRDefault="00C62D36">
      <w:pPr>
        <w:rPr>
          <w:rFonts w:ascii="Garamond" w:hAnsi="Garamond"/>
          <w:lang w:val="es-ES"/>
        </w:rPr>
      </w:pPr>
    </w:p>
    <w:p w14:paraId="28D14C07" w14:textId="18196031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6 (13 de octubre a 19 de octubre)</w:t>
      </w:r>
    </w:p>
    <w:p w14:paraId="4214E8C6" w14:textId="77777777" w:rsidR="00C62D36" w:rsidRDefault="00C62D36">
      <w:pPr>
        <w:rPr>
          <w:rFonts w:ascii="Garamond" w:hAnsi="Garamond"/>
          <w:lang w:val="es-ES"/>
        </w:rPr>
      </w:pPr>
    </w:p>
    <w:p w14:paraId="3307107F" w14:textId="6974DDB3" w:rsidR="00C62D36" w:rsidRP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Trabajar en el capítulo de revisión de la literatura</w:t>
      </w:r>
    </w:p>
    <w:p w14:paraId="36180E93" w14:textId="77777777" w:rsidR="00C62D36" w:rsidRPr="00C62D36" w:rsidRDefault="00C62D36">
      <w:pPr>
        <w:rPr>
          <w:rFonts w:ascii="Garamond" w:hAnsi="Garamond"/>
          <w:lang w:val="es-ES"/>
        </w:rPr>
      </w:pPr>
    </w:p>
    <w:p w14:paraId="4E951766" w14:textId="7C3778D1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7 (20 de octubre a 26 de octubre)</w:t>
      </w:r>
    </w:p>
    <w:p w14:paraId="26675EF6" w14:textId="77777777" w:rsidR="00C62D36" w:rsidRDefault="00C62D36">
      <w:pPr>
        <w:rPr>
          <w:rFonts w:ascii="Garamond" w:hAnsi="Garamond"/>
          <w:lang w:val="es-ES"/>
        </w:rPr>
      </w:pPr>
    </w:p>
    <w:p w14:paraId="4FB7B158" w14:textId="52ED9011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Entregar capítulo de revisión de la literatura</w:t>
      </w:r>
    </w:p>
    <w:p w14:paraId="119C6464" w14:textId="77777777" w:rsidR="00C62D36" w:rsidRPr="00C62D36" w:rsidRDefault="00C62D36">
      <w:pPr>
        <w:rPr>
          <w:rFonts w:ascii="Garamond" w:hAnsi="Garamond"/>
          <w:lang w:val="es-ES"/>
        </w:rPr>
      </w:pPr>
    </w:p>
    <w:p w14:paraId="76CFBC20" w14:textId="28117AB5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8 (27 de octubre a 2 de noviembre)</w:t>
      </w:r>
    </w:p>
    <w:p w14:paraId="4C35656A" w14:textId="77777777" w:rsidR="00C62D36" w:rsidRDefault="00C62D36">
      <w:pPr>
        <w:rPr>
          <w:rFonts w:ascii="Garamond" w:hAnsi="Garamond"/>
          <w:lang w:val="es-ES"/>
        </w:rPr>
      </w:pPr>
    </w:p>
    <w:p w14:paraId="57B00CC8" w14:textId="3FF85EB5" w:rsidR="00C62D36" w:rsidRP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Trabajar en el capítulo de metodología</w:t>
      </w:r>
    </w:p>
    <w:p w14:paraId="47535B75" w14:textId="77777777" w:rsidR="00C62D36" w:rsidRPr="00C62D36" w:rsidRDefault="00C62D36">
      <w:pPr>
        <w:rPr>
          <w:rFonts w:ascii="Garamond" w:hAnsi="Garamond"/>
          <w:lang w:val="es-ES"/>
        </w:rPr>
      </w:pPr>
    </w:p>
    <w:p w14:paraId="649C4DCE" w14:textId="57EC0369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9 (3 de noviembre a 9 de noviembre)</w:t>
      </w:r>
    </w:p>
    <w:p w14:paraId="27521821" w14:textId="77777777" w:rsidR="00C62D36" w:rsidRDefault="00C62D36">
      <w:pPr>
        <w:rPr>
          <w:rFonts w:ascii="Garamond" w:hAnsi="Garamond"/>
          <w:lang w:val="es-ES"/>
        </w:rPr>
      </w:pPr>
    </w:p>
    <w:p w14:paraId="74CD51E5" w14:textId="081914FD" w:rsid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Trabajar en el capítulo de metodología</w:t>
      </w:r>
    </w:p>
    <w:p w14:paraId="38FE1147" w14:textId="77777777" w:rsidR="00C62D36" w:rsidRPr="00C62D36" w:rsidRDefault="00C62D36">
      <w:pPr>
        <w:rPr>
          <w:rFonts w:ascii="Garamond" w:hAnsi="Garamond"/>
          <w:lang w:val="es-ES"/>
        </w:rPr>
      </w:pPr>
    </w:p>
    <w:p w14:paraId="6D21DE9A" w14:textId="19D21C47" w:rsid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10 (10 de noviembre a 16 de noviembre)</w:t>
      </w:r>
    </w:p>
    <w:p w14:paraId="59D36C84" w14:textId="77777777" w:rsidR="00C62D36" w:rsidRDefault="00C62D36">
      <w:pPr>
        <w:rPr>
          <w:rFonts w:ascii="Garamond" w:hAnsi="Garamond"/>
          <w:b/>
          <w:bCs/>
          <w:lang w:val="es-ES"/>
        </w:rPr>
      </w:pPr>
    </w:p>
    <w:p w14:paraId="7F262C3C" w14:textId="0CD2AF5F" w:rsidR="00C62D36" w:rsidRP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 w:rsidRPr="00C62D36">
        <w:rPr>
          <w:rFonts w:ascii="Garamond" w:hAnsi="Garamond"/>
          <w:lang w:val="es-ES"/>
        </w:rPr>
        <w:t>Entregar capítulo de metodología</w:t>
      </w:r>
    </w:p>
    <w:p w14:paraId="33E77858" w14:textId="77777777" w:rsidR="00C62D36" w:rsidRPr="00C62D36" w:rsidRDefault="00C62D36" w:rsidP="00C62D36">
      <w:pPr>
        <w:pStyle w:val="ListParagraph"/>
        <w:numPr>
          <w:ilvl w:val="0"/>
          <w:numId w:val="1"/>
        </w:num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Incorporar revisiones del capítulo de revisión de la literatura</w:t>
      </w:r>
    </w:p>
    <w:p w14:paraId="33AF4DC3" w14:textId="77777777" w:rsidR="00C62D36" w:rsidRPr="00C62D36" w:rsidRDefault="00C62D36">
      <w:pPr>
        <w:rPr>
          <w:rFonts w:ascii="Garamond" w:hAnsi="Garamond"/>
          <w:lang w:val="es-ES"/>
        </w:rPr>
      </w:pPr>
    </w:p>
    <w:p w14:paraId="2BEB4022" w14:textId="4CF1DF27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lastRenderedPageBreak/>
        <w:t>Semana 11 (17 de noviembre a 23 de noviembre)</w:t>
      </w:r>
    </w:p>
    <w:p w14:paraId="172D389A" w14:textId="77777777" w:rsidR="00C62D36" w:rsidRPr="00C62D36" w:rsidRDefault="00C62D36">
      <w:pPr>
        <w:rPr>
          <w:rFonts w:ascii="Garamond" w:hAnsi="Garamond"/>
          <w:lang w:val="es-ES"/>
        </w:rPr>
      </w:pPr>
    </w:p>
    <w:p w14:paraId="27E61136" w14:textId="7BB328F9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12 (24 de noviembre a 30 de noviembre)</w:t>
      </w:r>
    </w:p>
    <w:p w14:paraId="2F68C9C3" w14:textId="77777777" w:rsidR="00C62D36" w:rsidRPr="00C62D36" w:rsidRDefault="00C62D36">
      <w:pPr>
        <w:rPr>
          <w:rFonts w:ascii="Garamond" w:hAnsi="Garamond"/>
          <w:lang w:val="es-ES"/>
        </w:rPr>
      </w:pPr>
    </w:p>
    <w:p w14:paraId="4375EF04" w14:textId="16E20BA5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13 (1 de diciembre a 7 de diciembre)</w:t>
      </w:r>
    </w:p>
    <w:p w14:paraId="15D60707" w14:textId="77777777" w:rsidR="00C62D36" w:rsidRPr="00C62D36" w:rsidRDefault="00C62D36">
      <w:pPr>
        <w:rPr>
          <w:rFonts w:ascii="Garamond" w:hAnsi="Garamond"/>
          <w:lang w:val="es-ES"/>
        </w:rPr>
      </w:pPr>
    </w:p>
    <w:p w14:paraId="5B5849C3" w14:textId="28FFD32C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14 (8 de diciembre a 14 de diciembre)</w:t>
      </w:r>
    </w:p>
    <w:p w14:paraId="4E78816A" w14:textId="77777777" w:rsidR="00C62D36" w:rsidRPr="00C62D36" w:rsidRDefault="00C62D36">
      <w:pPr>
        <w:rPr>
          <w:rFonts w:ascii="Garamond" w:hAnsi="Garamond"/>
          <w:lang w:val="es-ES"/>
        </w:rPr>
      </w:pPr>
    </w:p>
    <w:p w14:paraId="0A4FC863" w14:textId="5075EB33" w:rsidR="00C62D36" w:rsidRPr="00C62D36" w:rsidRDefault="00C62D36">
      <w:pPr>
        <w:rPr>
          <w:rFonts w:ascii="Garamond" w:hAnsi="Garamond"/>
          <w:b/>
          <w:bCs/>
          <w:lang w:val="es-ES"/>
        </w:rPr>
      </w:pPr>
      <w:r w:rsidRPr="00C62D36">
        <w:rPr>
          <w:rFonts w:ascii="Garamond" w:hAnsi="Garamond"/>
          <w:b/>
          <w:bCs/>
          <w:lang w:val="es-ES"/>
        </w:rPr>
        <w:t>Semana 15 (15 de diciembre a 21 de diciembre)</w:t>
      </w:r>
    </w:p>
    <w:p w14:paraId="09B12A39" w14:textId="77777777" w:rsidR="00C62D36" w:rsidRPr="00C62D36" w:rsidRDefault="00C62D36">
      <w:pPr>
        <w:rPr>
          <w:lang w:val="es-ES"/>
        </w:rPr>
      </w:pPr>
    </w:p>
    <w:p w14:paraId="57187CE0" w14:textId="77777777" w:rsidR="00C62D36" w:rsidRPr="00C62D36" w:rsidRDefault="00C62D36">
      <w:pPr>
        <w:rPr>
          <w:lang w:val="es-ES"/>
        </w:rPr>
      </w:pPr>
    </w:p>
    <w:sectPr w:rsidR="00C62D36" w:rsidRPr="00C62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511B"/>
    <w:multiLevelType w:val="hybridMultilevel"/>
    <w:tmpl w:val="7CD22BB6"/>
    <w:lvl w:ilvl="0" w:tplc="03DC8882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36"/>
    <w:rsid w:val="001454F2"/>
    <w:rsid w:val="00290296"/>
    <w:rsid w:val="00351795"/>
    <w:rsid w:val="004317E7"/>
    <w:rsid w:val="004F1F73"/>
    <w:rsid w:val="00551912"/>
    <w:rsid w:val="005F5BF0"/>
    <w:rsid w:val="00645343"/>
    <w:rsid w:val="006F2513"/>
    <w:rsid w:val="0075149F"/>
    <w:rsid w:val="0091230E"/>
    <w:rsid w:val="00976190"/>
    <w:rsid w:val="00AE36C1"/>
    <w:rsid w:val="00AF5119"/>
    <w:rsid w:val="00BD5BC8"/>
    <w:rsid w:val="00C62D36"/>
    <w:rsid w:val="00C6462A"/>
    <w:rsid w:val="00D12EA3"/>
    <w:rsid w:val="00DA7415"/>
    <w:rsid w:val="00DF05DF"/>
    <w:rsid w:val="00E85533"/>
    <w:rsid w:val="00EF3CC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1F16D"/>
  <w15:chartTrackingRefBased/>
  <w15:docId w15:val="{72DD5993-F61D-0540-96E5-0CC3EB77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1258</Characters>
  <Application>Microsoft Office Word</Application>
  <DocSecurity>0</DocSecurity>
  <Lines>50</Lines>
  <Paragraphs>26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1</cp:revision>
  <dcterms:created xsi:type="dcterms:W3CDTF">2023-09-03T13:57:00Z</dcterms:created>
  <dcterms:modified xsi:type="dcterms:W3CDTF">2023-09-04T12:42:00Z</dcterms:modified>
</cp:coreProperties>
</file>