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Homework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Shruti Natekar &amp; Nikta Farsai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Ex 14.11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Given data follows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Completely Randomized Design with factorial treatment structure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with 3 factors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spacing w:after="0" w:before="0" w:line="259" w:lineRule="auto"/>
        <w:ind w:left="108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Sweetener = Levels: 12% &amp; 16%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spacing w:after="0" w:before="0" w:line="259" w:lineRule="auto"/>
        <w:ind w:left="108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Milkfat = Levels: 10%, 12% &amp; 15%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spacing w:after="0" w:before="0" w:line="259" w:lineRule="auto"/>
        <w:ind w:left="108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Air = Levels: 5%, 10% &amp; 15%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108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Factorial treatment structure Model: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ijkl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= µ + ͳ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β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γ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ͳβ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βγ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jk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ͳγ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ijkl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Milk fat=i=1,2,3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air=j=1,2,3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sweetener=k=1,2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= An effect due to sweetener = 2 levels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= An effect due to milkfat = 3 levels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An effect due to air = 3 levels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ͳβ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An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nteraction effect of the sweetener with milkfat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βγ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jk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An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nteraction effect of the milkfat with air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An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nteraction effect of sweetener with air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€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ijkl = A random error associated with the response (sensory ratings)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= replications = 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i*j*k*l = 54 observations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Profile plot of the effect of milkfat &amp; air on ratings based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12% level of sweeteners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    </w:t>
      </w:r>
      <w:r w:rsidDel="00000000" w:rsidR="00000000" w:rsidRPr="00000000">
        <w:drawing>
          <wp:inline distB="0" distT="0" distL="0" distR="0">
            <wp:extent cx="5943600" cy="3128963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9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9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Profile plot of the effect of milkfat &amp; air on ratings based on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16% level of sweeteners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9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5939790" cy="351663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6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9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9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9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9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At 12% level of sweetener, there is no interaction between 10% &amp; 12% levels of milkfat &amp; all levels of air with mean sensory ratings. But, there is an interaction between 15% level of milkfat and 5% &amp; 15% level of air with ratings. As the level of milkfat increases to 15%, the 5% level of air shows higher sensory rating, however, 15% level of air shows decreased sensory rating.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At 16%level of sweetener, there is no interaction between all levels of milkfat and 10% &amp; 15% levels of air. But, there is an interaction between 5% level of air and all levels of milkfat with mean sensory ratings. At 5% air level, sensory rating increases as milkfat level increases from 10% to 15%.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Conclusion: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Overall, we conclude that there appear to be a three-way interaction between the effects of percentage of sweetener, air, and milkfat in ice cream on the mean score rating.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Ex 14.12 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tabs>
          <w:tab w:val="left" w:pos="1080"/>
        </w:tabs>
        <w:spacing w:after="0" w:before="0" w:line="259" w:lineRule="auto"/>
        <w:ind w:left="720" w:right="0" w:firstLine="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Hypothesis for interaction: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: There is no effect of the percentage of sweetener, milkfat &amp; air on the sensory ratings of ice cream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: There is an effect of the percentage of sweetener, milkfat &amp; air on sensory ratings of ice cream.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R.S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: F &gt; 2.63(critical value of F at α=0.05, df1=4, df2=36)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5665470" cy="4053840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405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Conclusion: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Form the AOV Table, by looking at F value of Sweetener*Milkfat*Air = 3.52 which does exceed 2.63 and p-value is 0.0159 &lt;  α=0.05, we reject the null hypothesis and conclude that there is an interaction between sweetener, milkfat &amp; air levels with mean sensory ratings.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0" w:before="0" w:line="259" w:lineRule="auto"/>
        <w:ind w:left="108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Conclusion from profile plot and F-test are consistent that there is an interaction between sweetener, milkfat &amp; air levels with mean sensory ratings.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108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Ex 14.13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Normality assumption: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30" w:firstLine="0"/>
        <w:contextualSpacing w:val="0"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Residuals follow a normal distribution</w:t>
      </w:r>
    </w:p>
    <w:p w:rsidR="00000000" w:rsidDel="00000000" w:rsidP="00000000" w:rsidRDefault="00000000" w:rsidRPr="00000000">
      <w:pPr>
        <w:ind w:left="630" w:firstLine="0"/>
        <w:contextualSpacing w:val="0"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Residuals do not follow a normal distribution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108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4179570" cy="172212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172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5939790" cy="289941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Conclusion: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Shapiro-Wilk test = 0.98 and p-value = 0.3978 &gt; α=0.05 hence, there are no significant evidences to reject the null hypothesis and we conclude that residuals follow a normal distribution.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Equal variances assumption: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99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: Variances of residuals are equal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99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: Variances are not equal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4533900" cy="170307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03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Conclusion: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P-value = 0.1324 &gt; α=0.05, hence we fail to reject the null hypothesis and conclude that residuals have equal variances.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Ex 14.20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Complete Randomized Design having factorial treatment structure with 2 factors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0" w:before="0" w:line="259" w:lineRule="auto"/>
        <w:ind w:left="108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Copper rates (Cu): Levels = 4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0" w:before="0" w:line="259" w:lineRule="auto"/>
        <w:ind w:left="108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Manganese rates (Mn): Levels = 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108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Factorial treatment structure model: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= µ + ͳ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β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ͳβ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+ €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ijk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= effect due to copper = 4 levels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= effect due to manganese = 4 levels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ͳβ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ij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Interaction effect of the copper and manganese on soybean yield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k = replications = 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i*j*k = 32 observations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spacing w:after="16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Profile plot of interaction between copper rates and manganese rates on soybean yields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5939790" cy="391668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36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Conclusion: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 Profile plot shows that the levels of manganese are in ascending order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though at different level of copper difference between yield changes.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or higher levels of copper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(5 &amp; 7) and manganese (80 &amp; 110) so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ybean yield is higher so that we can conclude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that there is an effect of copper and manganese on soybean yields at higher rates. Soybean yield in increasing as rates of copper and manganese are increasing.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Ex 14.21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F-test to check interaction between the effect of Mn and Cu on soybean yield.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Hypothesis for interaction: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: There is no effect of the rate of Cu &amp; Mn on the soybean yield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: There is an effect of the rate of Cu &amp; Mn on the soybean yield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R.S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: F &gt; 2.54(critical value of F at α=0.05, df1=9, df2=16)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drawing>
          <wp:inline distB="0" distT="0" distL="0" distR="0">
            <wp:extent cx="5139690" cy="367284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367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Conclusion: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P-value = &lt;.0001 which is significantly smaller than α=0.05 and F-test = 11.34 for interaction does exceed 2.54 and hence we can reject the null hypothesis and conclude that Copper rate and Manganese rate has an interaction effect on soybean yield.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Manganese level produce highest yield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110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Copper level produce highest yield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Combination of Manganese and copper produce highest yield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110 &amp;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720" w:right="0" w:firstLine="0"/>
        <w:contextualSpacing w:val="0"/>
        <w:jc w:val="left"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5840" w:w="12240"/>
      <w:pgMar w:bottom="126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)"/>
      <w:lvlJc w:val="left"/>
      <w:pPr>
        <w:ind w:left="1080" w:firstLine="720"/>
      </w:pPr>
      <w:rPr/>
    </w:lvl>
    <w:lvl w:ilvl="1">
      <w:start w:val="1"/>
      <w:numFmt w:val="lowerLetter"/>
      <w:lvlText w:val="%2."/>
      <w:lvlJc w:val="left"/>
      <w:pPr>
        <w:ind w:left="1800" w:firstLine="1440"/>
      </w:pPr>
      <w:rPr/>
    </w:lvl>
    <w:lvl w:ilvl="2">
      <w:start w:val="1"/>
      <w:numFmt w:val="lowerRoman"/>
      <w:lvlText w:val="%3."/>
      <w:lvlJc w:val="right"/>
      <w:pPr>
        <w:ind w:left="2520" w:firstLine="2340"/>
      </w:pPr>
      <w:rPr/>
    </w:lvl>
    <w:lvl w:ilvl="3">
      <w:start w:val="1"/>
      <w:numFmt w:val="decimal"/>
      <w:lvlText w:val="%4."/>
      <w:lvlJc w:val="left"/>
      <w:pPr>
        <w:ind w:left="3240" w:firstLine="2880"/>
      </w:pPr>
      <w:rPr/>
    </w:lvl>
    <w:lvl w:ilvl="4">
      <w:start w:val="1"/>
      <w:numFmt w:val="lowerLetter"/>
      <w:lvlText w:val="%5."/>
      <w:lvlJc w:val="left"/>
      <w:pPr>
        <w:ind w:left="3960" w:firstLine="3600"/>
      </w:pPr>
      <w:rPr/>
    </w:lvl>
    <w:lvl w:ilvl="5">
      <w:start w:val="1"/>
      <w:numFmt w:val="lowerRoman"/>
      <w:lvlText w:val="%6."/>
      <w:lvlJc w:val="right"/>
      <w:pPr>
        <w:ind w:left="4680" w:firstLine="4500"/>
      </w:pPr>
      <w:rPr/>
    </w:lvl>
    <w:lvl w:ilvl="6">
      <w:start w:val="1"/>
      <w:numFmt w:val="decimal"/>
      <w:lvlText w:val="%7."/>
      <w:lvlJc w:val="left"/>
      <w:pPr>
        <w:ind w:left="5400" w:firstLine="5040"/>
      </w:pPr>
      <w:rPr/>
    </w:lvl>
    <w:lvl w:ilvl="7">
      <w:start w:val="1"/>
      <w:numFmt w:val="lowerLetter"/>
      <w:lvlText w:val="%8."/>
      <w:lvlJc w:val="left"/>
      <w:pPr>
        <w:ind w:left="6120" w:firstLine="5760"/>
      </w:pPr>
      <w:rPr/>
    </w:lvl>
    <w:lvl w:ilvl="8">
      <w:start w:val="1"/>
      <w:numFmt w:val="lowerRoman"/>
      <w:lvlText w:val="%9."/>
      <w:lvlJc w:val="right"/>
      <w:pPr>
        <w:ind w:left="6840" w:firstLine="666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firstLine="720"/>
      </w:pPr>
      <w:rPr/>
    </w:lvl>
    <w:lvl w:ilvl="1">
      <w:start w:val="1"/>
      <w:numFmt w:val="lowerLetter"/>
      <w:lvlText w:val="%2."/>
      <w:lvlJc w:val="left"/>
      <w:pPr>
        <w:ind w:left="1800" w:firstLine="1440"/>
      </w:pPr>
      <w:rPr/>
    </w:lvl>
    <w:lvl w:ilvl="2">
      <w:start w:val="1"/>
      <w:numFmt w:val="lowerRoman"/>
      <w:lvlText w:val="%3."/>
      <w:lvlJc w:val="right"/>
      <w:pPr>
        <w:ind w:left="2520" w:firstLine="2340"/>
      </w:pPr>
      <w:rPr/>
    </w:lvl>
    <w:lvl w:ilvl="3">
      <w:start w:val="1"/>
      <w:numFmt w:val="decimal"/>
      <w:lvlText w:val="%4."/>
      <w:lvlJc w:val="left"/>
      <w:pPr>
        <w:ind w:left="3240" w:firstLine="2880"/>
      </w:pPr>
      <w:rPr/>
    </w:lvl>
    <w:lvl w:ilvl="4">
      <w:start w:val="1"/>
      <w:numFmt w:val="lowerLetter"/>
      <w:lvlText w:val="%5."/>
      <w:lvlJc w:val="left"/>
      <w:pPr>
        <w:ind w:left="3960" w:firstLine="3600"/>
      </w:pPr>
      <w:rPr/>
    </w:lvl>
    <w:lvl w:ilvl="5">
      <w:start w:val="1"/>
      <w:numFmt w:val="lowerRoman"/>
      <w:lvlText w:val="%6."/>
      <w:lvlJc w:val="right"/>
      <w:pPr>
        <w:ind w:left="4680" w:firstLine="4500"/>
      </w:pPr>
      <w:rPr/>
    </w:lvl>
    <w:lvl w:ilvl="6">
      <w:start w:val="1"/>
      <w:numFmt w:val="decimal"/>
      <w:lvlText w:val="%7."/>
      <w:lvlJc w:val="left"/>
      <w:pPr>
        <w:ind w:left="5400" w:firstLine="5040"/>
      </w:pPr>
      <w:rPr/>
    </w:lvl>
    <w:lvl w:ilvl="7">
      <w:start w:val="1"/>
      <w:numFmt w:val="lowerLetter"/>
      <w:lvlText w:val="%8."/>
      <w:lvlJc w:val="left"/>
      <w:pPr>
        <w:ind w:left="6120" w:firstLine="5760"/>
      </w:pPr>
      <w:rPr/>
    </w:lvl>
    <w:lvl w:ilvl="8">
      <w:start w:val="1"/>
      <w:numFmt w:val="lowerRoman"/>
      <w:lvlText w:val="%9."/>
      <w:lvlJc w:val="right"/>
      <w:pPr>
        <w:ind w:left="6840" w:firstLine="666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720" w:firstLine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5">
    <w:lvl w:ilvl="0">
      <w:start w:val="1"/>
      <w:numFmt w:val="lowerLetter"/>
      <w:lvlText w:val="%1)"/>
      <w:lvlJc w:val="left"/>
      <w:pPr>
        <w:ind w:left="720" w:firstLine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080" w:firstLine="720"/>
      </w:pPr>
      <w:rPr/>
    </w:lvl>
    <w:lvl w:ilvl="1">
      <w:start w:val="1"/>
      <w:numFmt w:val="lowerLetter"/>
      <w:lvlText w:val="%2."/>
      <w:lvlJc w:val="left"/>
      <w:pPr>
        <w:ind w:left="1800" w:firstLine="1440"/>
      </w:pPr>
      <w:rPr/>
    </w:lvl>
    <w:lvl w:ilvl="2">
      <w:start w:val="1"/>
      <w:numFmt w:val="lowerRoman"/>
      <w:lvlText w:val="%3."/>
      <w:lvlJc w:val="right"/>
      <w:pPr>
        <w:ind w:left="2520" w:firstLine="2340"/>
      </w:pPr>
      <w:rPr/>
    </w:lvl>
    <w:lvl w:ilvl="3">
      <w:start w:val="1"/>
      <w:numFmt w:val="decimal"/>
      <w:lvlText w:val="%4."/>
      <w:lvlJc w:val="left"/>
      <w:pPr>
        <w:ind w:left="3240" w:firstLine="2880"/>
      </w:pPr>
      <w:rPr/>
    </w:lvl>
    <w:lvl w:ilvl="4">
      <w:start w:val="1"/>
      <w:numFmt w:val="lowerLetter"/>
      <w:lvlText w:val="%5."/>
      <w:lvlJc w:val="left"/>
      <w:pPr>
        <w:ind w:left="3960" w:firstLine="3600"/>
      </w:pPr>
      <w:rPr/>
    </w:lvl>
    <w:lvl w:ilvl="5">
      <w:start w:val="1"/>
      <w:numFmt w:val="lowerRoman"/>
      <w:lvlText w:val="%6."/>
      <w:lvlJc w:val="right"/>
      <w:pPr>
        <w:ind w:left="4680" w:firstLine="4500"/>
      </w:pPr>
      <w:rPr/>
    </w:lvl>
    <w:lvl w:ilvl="6">
      <w:start w:val="1"/>
      <w:numFmt w:val="decimal"/>
      <w:lvlText w:val="%7."/>
      <w:lvlJc w:val="left"/>
      <w:pPr>
        <w:ind w:left="5400" w:firstLine="5040"/>
      </w:pPr>
      <w:rPr/>
    </w:lvl>
    <w:lvl w:ilvl="7">
      <w:start w:val="1"/>
      <w:numFmt w:val="lowerLetter"/>
      <w:lvlText w:val="%8."/>
      <w:lvlJc w:val="left"/>
      <w:pPr>
        <w:ind w:left="6120" w:firstLine="5760"/>
      </w:pPr>
      <w:rPr/>
    </w:lvl>
    <w:lvl w:ilvl="8">
      <w:start w:val="1"/>
      <w:numFmt w:val="lowerRoman"/>
      <w:lvlText w:val="%9."/>
      <w:lvlJc w:val="right"/>
      <w:pPr>
        <w:ind w:left="6840" w:firstLine="66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2" Type="http://schemas.openxmlformats.org/officeDocument/2006/relationships/image" Target="media/image15.png"/><Relationship Id="rId9" Type="http://schemas.openxmlformats.org/officeDocument/2006/relationships/image" Target="media/image11.png"/><Relationship Id="rId5" Type="http://schemas.openxmlformats.org/officeDocument/2006/relationships/image" Target="media/image01.png"/><Relationship Id="rId6" Type="http://schemas.openxmlformats.org/officeDocument/2006/relationships/image" Target="media/image10.png"/><Relationship Id="rId7" Type="http://schemas.openxmlformats.org/officeDocument/2006/relationships/image" Target="media/image09.png"/><Relationship Id="rId8" Type="http://schemas.openxmlformats.org/officeDocument/2006/relationships/image" Target="media/image12.png"/></Relationships>
</file>