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70" w:rsidRDefault="001A253C">
      <w:r>
        <w:t>Note to the last HW: please do not ask me to look over/debug your code or how</w:t>
      </w:r>
      <w:r w:rsidR="00C02FCA">
        <w:t xml:space="preserve"> to enter the dataset</w:t>
      </w:r>
      <w:r w:rsidR="00C02FCA">
        <w:sym w:font="Wingdings" w:char="F04A"/>
      </w:r>
      <w:r w:rsidR="00C02FCA">
        <w:t xml:space="preserve"> </w:t>
      </w:r>
      <w:r>
        <w:t>Please discuss with your study partner or/and work together to figure out this practice exercise.</w:t>
      </w:r>
      <w:r w:rsidR="001949EF">
        <w:t xml:space="preserve"> You may also come to my office hour. However</w:t>
      </w:r>
      <w:r>
        <w:t xml:space="preserve"> I would not be able to provide you with any additional support beyond</w:t>
      </w:r>
      <w:r w:rsidR="00777964">
        <w:t xml:space="preserve"> what</w:t>
      </w:r>
      <w:r w:rsidR="00F559C9">
        <w:t xml:space="preserve"> has been</w:t>
      </w:r>
      <w:r w:rsidR="00777964">
        <w:t xml:space="preserve"> provided below</w:t>
      </w:r>
      <w:r w:rsidR="001949EF">
        <w:t xml:space="preserve"> via email.</w:t>
      </w:r>
    </w:p>
    <w:p w:rsidR="001A253C" w:rsidRDefault="001A253C"/>
    <w:p w:rsidR="001A253C" w:rsidRDefault="001A253C" w:rsidP="001A253C">
      <w:pPr>
        <w:jc w:val="both"/>
      </w:pPr>
      <w:r>
        <w:t xml:space="preserve">1. Eight healthy male subjects participated in a food interaction study to evaluate the magnitude of the food interaction of a new hypertensive therapy, Drug P, and its metabolite, Drug M. Four subjects (numbers 1, 2, 5, 7) were randomized to take Drug P with </w:t>
      </w:r>
      <w:proofErr w:type="gramStart"/>
      <w:r>
        <w:t>food(</w:t>
      </w:r>
      <w:proofErr w:type="gramEnd"/>
      <w:r>
        <w:t xml:space="preserve">Fed) in the first treatment period but without food (Fasted) in the second treatment period. The other four subjects (numbers 3, 4, 6, 8) took Drug P without food in the first treatment period but with food in the second treatment period. </w:t>
      </w:r>
    </w:p>
    <w:p w:rsidR="001A253C" w:rsidRDefault="001A253C" w:rsidP="001A253C">
      <w:pPr>
        <w:jc w:val="both"/>
      </w:pPr>
    </w:p>
    <w:p w:rsidR="001A253C" w:rsidRDefault="001A253C" w:rsidP="001A253C">
      <w:pPr>
        <w:jc w:val="both"/>
      </w:pPr>
      <w:r>
        <w:t xml:space="preserve">Drug concentration values were assayed from plasma samples taken at 0, 10, 20, 30, 40, and 50 minutes, and 1, 1.25, 1.5, 1.75, 2, 3, 4, 5, 6, 8, 10, 12, 18, 24, 30, and 36 hours after dosing. AUC (areas under the concentration curve) was estimated from zero hours to 36 hours using the </w:t>
      </w:r>
      <w:proofErr w:type="gramStart"/>
      <w:r>
        <w:t>PK(</w:t>
      </w:r>
      <w:proofErr w:type="gramEnd"/>
      <w:r w:rsidRPr="00F71CF6">
        <w:t>Pharmacokinetic)</w:t>
      </w:r>
      <w:r>
        <w:t xml:space="preserve"> sample data above.  The data can be found in the file foodeffect.txt and is listed below.</w:t>
      </w:r>
    </w:p>
    <w:p w:rsidR="001A253C" w:rsidRDefault="001A253C" w:rsidP="001A253C">
      <w:pPr>
        <w:autoSpaceDE w:val="0"/>
        <w:autoSpaceDN w:val="0"/>
        <w:adjustRightInd w:val="0"/>
        <w:rPr>
          <w:rFonts w:ascii="CourierPS" w:hAnsi="CourierPS" w:cs="CourierPS"/>
          <w:sz w:val="18"/>
          <w:szCs w:val="18"/>
        </w:rPr>
      </w:pPr>
    </w:p>
    <w:p w:rsidR="001A253C" w:rsidRDefault="001A253C" w:rsidP="001A253C">
      <w:pPr>
        <w:pBdr>
          <w:bottom w:val="single" w:sz="4" w:space="1" w:color="auto"/>
        </w:pBdr>
        <w:autoSpaceDE w:val="0"/>
        <w:autoSpaceDN w:val="0"/>
        <w:adjustRightInd w:val="0"/>
        <w:rPr>
          <w:rFonts w:ascii="CourierPS" w:hAnsi="CourierPS" w:cs="CourierPS"/>
          <w:sz w:val="18"/>
          <w:szCs w:val="18"/>
        </w:rPr>
      </w:pPr>
      <w:proofErr w:type="gramStart"/>
      <w:r>
        <w:rPr>
          <w:rFonts w:ascii="CourierPS" w:hAnsi="CourierPS" w:cs="CourierPS"/>
          <w:sz w:val="18"/>
          <w:szCs w:val="18"/>
        </w:rPr>
        <w:t>subj</w:t>
      </w:r>
      <w:proofErr w:type="gramEnd"/>
      <w:r>
        <w:rPr>
          <w:rFonts w:ascii="CourierPS" w:hAnsi="CourierPS" w:cs="CourierPS"/>
          <w:sz w:val="18"/>
          <w:szCs w:val="18"/>
        </w:rPr>
        <w:t xml:space="preserve">, </w:t>
      </w:r>
      <w:proofErr w:type="spellStart"/>
      <w:r>
        <w:rPr>
          <w:rFonts w:ascii="CourierPS" w:hAnsi="CourierPS" w:cs="CourierPS"/>
          <w:sz w:val="18"/>
          <w:szCs w:val="18"/>
        </w:rPr>
        <w:t>seq</w:t>
      </w:r>
      <w:proofErr w:type="spellEnd"/>
      <w:r>
        <w:rPr>
          <w:rFonts w:ascii="CourierPS" w:hAnsi="CourierPS" w:cs="CourierPS"/>
          <w:sz w:val="18"/>
          <w:szCs w:val="18"/>
        </w:rPr>
        <w:t>,</w:t>
      </w:r>
      <w:r>
        <w:rPr>
          <w:rFonts w:ascii="CourierPS" w:hAnsi="CourierPS" w:cs="CourierPS"/>
          <w:sz w:val="18"/>
          <w:szCs w:val="18"/>
        </w:rPr>
        <w:tab/>
      </w:r>
      <w:proofErr w:type="spellStart"/>
      <w:r>
        <w:rPr>
          <w:rFonts w:ascii="CourierPS" w:hAnsi="CourierPS" w:cs="CourierPS"/>
          <w:sz w:val="18"/>
          <w:szCs w:val="18"/>
        </w:rPr>
        <w:t>AUC.Fed</w:t>
      </w:r>
      <w:proofErr w:type="spellEnd"/>
      <w:r>
        <w:rPr>
          <w:rFonts w:ascii="CourierPS" w:hAnsi="CourierPS" w:cs="CourierPS"/>
          <w:sz w:val="18"/>
          <w:szCs w:val="18"/>
        </w:rPr>
        <w:t>,</w:t>
      </w:r>
      <w:r>
        <w:rPr>
          <w:rFonts w:ascii="CourierPS" w:hAnsi="CourierPS" w:cs="CourierPS"/>
          <w:sz w:val="18"/>
          <w:szCs w:val="18"/>
        </w:rPr>
        <w:tab/>
      </w:r>
      <w:proofErr w:type="spellStart"/>
      <w:r>
        <w:rPr>
          <w:rFonts w:ascii="CourierPS" w:hAnsi="CourierPS" w:cs="CourierPS"/>
          <w:sz w:val="18"/>
          <w:szCs w:val="18"/>
        </w:rPr>
        <w:t>AUC.Fasted</w:t>
      </w:r>
      <w:proofErr w:type="spellEnd"/>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1,</w:t>
      </w:r>
      <w:r>
        <w:rPr>
          <w:rFonts w:ascii="CourierPS" w:hAnsi="CourierPS" w:cs="CourierPS"/>
          <w:sz w:val="18"/>
          <w:szCs w:val="18"/>
        </w:rPr>
        <w:tab/>
        <w:t xml:space="preserve">+/-, </w:t>
      </w:r>
      <w:r>
        <w:rPr>
          <w:rFonts w:ascii="CourierPS" w:hAnsi="CourierPS" w:cs="CourierPS"/>
          <w:sz w:val="18"/>
          <w:szCs w:val="18"/>
        </w:rPr>
        <w:tab/>
        <w:t>809.44,</w:t>
      </w:r>
      <w:r>
        <w:rPr>
          <w:rFonts w:ascii="CourierPS" w:hAnsi="CourierPS" w:cs="CourierPS"/>
          <w:sz w:val="18"/>
          <w:szCs w:val="18"/>
        </w:rPr>
        <w:tab/>
        <w:t>967.82</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2,</w:t>
      </w:r>
      <w:r>
        <w:rPr>
          <w:rFonts w:ascii="CourierPS" w:hAnsi="CourierPS" w:cs="CourierPS"/>
          <w:sz w:val="18"/>
          <w:szCs w:val="18"/>
        </w:rPr>
        <w:tab/>
        <w:t>+/-,</w:t>
      </w:r>
      <w:r>
        <w:rPr>
          <w:rFonts w:ascii="CourierPS" w:hAnsi="CourierPS" w:cs="CourierPS"/>
          <w:sz w:val="18"/>
          <w:szCs w:val="18"/>
        </w:rPr>
        <w:tab/>
        <w:t>428,</w:t>
      </w:r>
      <w:r>
        <w:rPr>
          <w:rFonts w:ascii="CourierPS" w:hAnsi="CourierPS" w:cs="CourierPS"/>
          <w:sz w:val="18"/>
          <w:szCs w:val="18"/>
        </w:rPr>
        <w:tab/>
      </w:r>
      <w:r>
        <w:rPr>
          <w:rFonts w:ascii="CourierPS" w:hAnsi="CourierPS" w:cs="CourierPS"/>
          <w:sz w:val="18"/>
          <w:szCs w:val="18"/>
        </w:rPr>
        <w:tab/>
        <w:t>746.45</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3,</w:t>
      </w:r>
      <w:r>
        <w:rPr>
          <w:rFonts w:ascii="CourierPS" w:hAnsi="CourierPS" w:cs="CourierPS"/>
          <w:sz w:val="18"/>
          <w:szCs w:val="18"/>
        </w:rPr>
        <w:tab/>
        <w:t>-/+,</w:t>
      </w:r>
      <w:r>
        <w:rPr>
          <w:rFonts w:ascii="CourierPS" w:hAnsi="CourierPS" w:cs="CourierPS"/>
          <w:sz w:val="18"/>
          <w:szCs w:val="18"/>
        </w:rPr>
        <w:tab/>
        <w:t>757.71,</w:t>
      </w:r>
      <w:r>
        <w:rPr>
          <w:rFonts w:ascii="CourierPS" w:hAnsi="CourierPS" w:cs="CourierPS"/>
          <w:sz w:val="18"/>
          <w:szCs w:val="18"/>
        </w:rPr>
        <w:tab/>
        <w:t>901.11</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4,</w:t>
      </w:r>
      <w:r>
        <w:rPr>
          <w:rFonts w:ascii="CourierPS" w:hAnsi="CourierPS" w:cs="CourierPS"/>
          <w:sz w:val="18"/>
          <w:szCs w:val="18"/>
        </w:rPr>
        <w:tab/>
        <w:t>-/+,</w:t>
      </w:r>
      <w:r>
        <w:rPr>
          <w:rFonts w:ascii="CourierPS" w:hAnsi="CourierPS" w:cs="CourierPS"/>
          <w:sz w:val="18"/>
          <w:szCs w:val="18"/>
        </w:rPr>
        <w:tab/>
        <w:t>906.83,</w:t>
      </w:r>
      <w:r>
        <w:rPr>
          <w:rFonts w:ascii="CourierPS" w:hAnsi="CourierPS" w:cs="CourierPS"/>
          <w:sz w:val="18"/>
          <w:szCs w:val="18"/>
        </w:rPr>
        <w:tab/>
        <w:t>1146.96</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5,</w:t>
      </w:r>
      <w:r>
        <w:rPr>
          <w:rFonts w:ascii="CourierPS" w:hAnsi="CourierPS" w:cs="CourierPS"/>
          <w:sz w:val="18"/>
          <w:szCs w:val="18"/>
        </w:rPr>
        <w:tab/>
        <w:t>+/-,</w:t>
      </w:r>
      <w:r>
        <w:rPr>
          <w:rFonts w:ascii="CourierPS" w:hAnsi="CourierPS" w:cs="CourierPS"/>
          <w:sz w:val="18"/>
          <w:szCs w:val="18"/>
        </w:rPr>
        <w:tab/>
        <w:t>712.24,</w:t>
      </w:r>
      <w:r>
        <w:rPr>
          <w:rFonts w:ascii="CourierPS" w:hAnsi="CourierPS" w:cs="CourierPS"/>
          <w:sz w:val="18"/>
          <w:szCs w:val="18"/>
        </w:rPr>
        <w:tab/>
        <w:t>678.16</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6,</w:t>
      </w:r>
      <w:r>
        <w:rPr>
          <w:rFonts w:ascii="CourierPS" w:hAnsi="CourierPS" w:cs="CourierPS"/>
          <w:sz w:val="18"/>
          <w:szCs w:val="18"/>
        </w:rPr>
        <w:tab/>
        <w:t>-/+,</w:t>
      </w:r>
      <w:r>
        <w:rPr>
          <w:rFonts w:ascii="CourierPS" w:hAnsi="CourierPS" w:cs="CourierPS"/>
          <w:sz w:val="18"/>
          <w:szCs w:val="18"/>
        </w:rPr>
        <w:tab/>
        <w:t>561.77,</w:t>
      </w:r>
      <w:r>
        <w:rPr>
          <w:rFonts w:ascii="CourierPS" w:hAnsi="CourierPS" w:cs="CourierPS"/>
          <w:sz w:val="18"/>
          <w:szCs w:val="18"/>
        </w:rPr>
        <w:tab/>
        <w:t>745.51</w:t>
      </w:r>
    </w:p>
    <w:p w:rsidR="001A253C" w:rsidRDefault="001A253C" w:rsidP="001A253C">
      <w:pPr>
        <w:pBdr>
          <w:bottom w:val="single" w:sz="4" w:space="1" w:color="auto"/>
        </w:pBdr>
        <w:autoSpaceDE w:val="0"/>
        <w:autoSpaceDN w:val="0"/>
        <w:adjustRightInd w:val="0"/>
        <w:rPr>
          <w:rFonts w:ascii="CourierPS" w:hAnsi="CourierPS" w:cs="CourierPS"/>
          <w:sz w:val="18"/>
          <w:szCs w:val="18"/>
        </w:rPr>
      </w:pPr>
      <w:r>
        <w:rPr>
          <w:rFonts w:ascii="CourierPS" w:hAnsi="CourierPS" w:cs="CourierPS"/>
          <w:sz w:val="18"/>
          <w:szCs w:val="18"/>
        </w:rPr>
        <w:t>7,</w:t>
      </w:r>
      <w:r>
        <w:rPr>
          <w:rFonts w:ascii="CourierPS" w:hAnsi="CourierPS" w:cs="CourierPS"/>
          <w:sz w:val="18"/>
          <w:szCs w:val="18"/>
        </w:rPr>
        <w:tab/>
        <w:t>+/-,</w:t>
      </w:r>
      <w:r>
        <w:rPr>
          <w:rFonts w:ascii="CourierPS" w:hAnsi="CourierPS" w:cs="CourierPS"/>
          <w:sz w:val="18"/>
          <w:szCs w:val="18"/>
        </w:rPr>
        <w:tab/>
        <w:t>511.84,</w:t>
      </w:r>
      <w:r>
        <w:rPr>
          <w:rFonts w:ascii="CourierPS" w:hAnsi="CourierPS" w:cs="CourierPS"/>
          <w:sz w:val="18"/>
          <w:szCs w:val="18"/>
        </w:rPr>
        <w:tab/>
        <w:t>568.98</w:t>
      </w:r>
    </w:p>
    <w:p w:rsidR="001A253C" w:rsidRDefault="001A253C" w:rsidP="001A253C">
      <w:pPr>
        <w:pBdr>
          <w:bottom w:val="single" w:sz="4" w:space="1" w:color="auto"/>
        </w:pBdr>
        <w:autoSpaceDE w:val="0"/>
        <w:autoSpaceDN w:val="0"/>
        <w:adjustRightInd w:val="0"/>
        <w:spacing w:after="120" w:line="288" w:lineRule="auto"/>
        <w:rPr>
          <w:rFonts w:ascii="CourierPS" w:hAnsi="CourierPS" w:cs="CourierPS"/>
          <w:sz w:val="18"/>
          <w:szCs w:val="18"/>
        </w:rPr>
      </w:pPr>
      <w:r>
        <w:rPr>
          <w:rFonts w:ascii="CourierPS" w:hAnsi="CourierPS" w:cs="CourierPS"/>
          <w:sz w:val="18"/>
          <w:szCs w:val="18"/>
        </w:rPr>
        <w:t>8,</w:t>
      </w:r>
      <w:r>
        <w:rPr>
          <w:rFonts w:ascii="CourierPS" w:hAnsi="CourierPS" w:cs="CourierPS"/>
          <w:sz w:val="18"/>
          <w:szCs w:val="18"/>
        </w:rPr>
        <w:tab/>
        <w:t>-/+,</w:t>
      </w:r>
      <w:r>
        <w:rPr>
          <w:rFonts w:ascii="CourierPS" w:hAnsi="CourierPS" w:cs="CourierPS"/>
          <w:sz w:val="18"/>
          <w:szCs w:val="18"/>
        </w:rPr>
        <w:tab/>
        <w:t>756.6,</w:t>
      </w:r>
      <w:r>
        <w:rPr>
          <w:rFonts w:ascii="CourierPS" w:hAnsi="CourierPS" w:cs="CourierPS"/>
          <w:sz w:val="18"/>
          <w:szCs w:val="18"/>
        </w:rPr>
        <w:tab/>
      </w:r>
      <w:r>
        <w:rPr>
          <w:rFonts w:ascii="CourierPS" w:hAnsi="CourierPS" w:cs="CourierPS"/>
          <w:sz w:val="18"/>
          <w:szCs w:val="18"/>
        </w:rPr>
        <w:tab/>
        <w:t>852.86</w:t>
      </w:r>
    </w:p>
    <w:p w:rsidR="001A253C" w:rsidRDefault="001A253C" w:rsidP="001A253C">
      <w:pPr>
        <w:autoSpaceDE w:val="0"/>
        <w:autoSpaceDN w:val="0"/>
        <w:adjustRightInd w:val="0"/>
        <w:spacing w:after="120" w:line="288" w:lineRule="auto"/>
      </w:pPr>
    </w:p>
    <w:p w:rsidR="001A253C" w:rsidRDefault="001A253C" w:rsidP="001A253C">
      <w:pPr>
        <w:autoSpaceDE w:val="0"/>
        <w:autoSpaceDN w:val="0"/>
        <w:adjustRightInd w:val="0"/>
        <w:spacing w:after="120" w:line="288" w:lineRule="auto"/>
      </w:pPr>
      <w:r>
        <w:t>(a) Plot the mean AUC by period for each sequence. Identify the study design.</w:t>
      </w:r>
    </w:p>
    <w:p w:rsidR="001A253C" w:rsidRDefault="001A253C" w:rsidP="001A253C">
      <w:pPr>
        <w:autoSpaceDE w:val="0"/>
        <w:autoSpaceDN w:val="0"/>
        <w:adjustRightInd w:val="0"/>
        <w:spacing w:after="120" w:line="288" w:lineRule="auto"/>
      </w:pPr>
      <w:proofErr w:type="spellStart"/>
      <w:r>
        <w:t>Ans</w:t>
      </w:r>
      <w:proofErr w:type="spellEnd"/>
      <w:r>
        <w:t xml:space="preserve">: </w:t>
      </w:r>
    </w:p>
    <w:p w:rsidR="001A253C" w:rsidRDefault="001A253C" w:rsidP="001A253C">
      <w:pPr>
        <w:autoSpaceDE w:val="0"/>
        <w:autoSpaceDN w:val="0"/>
        <w:adjustRightInd w:val="0"/>
        <w:spacing w:after="120" w:line="288" w:lineRule="auto"/>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06pt" o:ole="">
            <v:imagedata r:id="rId6" o:title=""/>
          </v:shape>
          <o:OLEObject Type="Embed" ProgID="MtbGraph.Document.16" ShapeID="_x0000_i1025" DrawAspect="Content" ObjectID="_1550427595" r:id="rId7"/>
        </w:object>
      </w:r>
    </w:p>
    <w:p w:rsidR="001A253C" w:rsidRDefault="001A253C" w:rsidP="001A253C">
      <w:pPr>
        <w:autoSpaceDE w:val="0"/>
        <w:autoSpaceDN w:val="0"/>
        <w:adjustRightInd w:val="0"/>
        <w:spacing w:after="120" w:line="288" w:lineRule="auto"/>
      </w:pPr>
      <w:r>
        <w:t>This is a two period crossover design.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88"/>
        <w:gridCol w:w="848"/>
        <w:gridCol w:w="863"/>
      </w:tblGrid>
      <w:tr w:rsidR="001A253C" w:rsidTr="00AD3E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rPr>
                <w:rStyle w:val="Strong"/>
              </w:rPr>
              <w:lastRenderedPageBreak/>
              <w:t xml:space="preserve">Sequence </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rPr>
                <w:rStyle w:val="Strong"/>
              </w:rPr>
              <w:t>Period 1</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rPr>
                <w:rStyle w:val="Strong"/>
              </w:rPr>
              <w:t>Period 2</w:t>
            </w:r>
          </w:p>
        </w:tc>
      </w:tr>
      <w:tr w:rsidR="001A253C" w:rsidTr="00AD3E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Food</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Fast</w:t>
            </w:r>
          </w:p>
        </w:tc>
      </w:tr>
      <w:tr w:rsidR="001A253C" w:rsidTr="00AD3E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Fast</w:t>
            </w:r>
          </w:p>
        </w:tc>
        <w:tc>
          <w:tcPr>
            <w:tcW w:w="0" w:type="auto"/>
            <w:tcBorders>
              <w:top w:val="outset" w:sz="6" w:space="0" w:color="auto"/>
              <w:left w:val="outset" w:sz="6" w:space="0" w:color="auto"/>
              <w:bottom w:val="outset" w:sz="6" w:space="0" w:color="auto"/>
              <w:right w:val="outset" w:sz="6" w:space="0" w:color="auto"/>
            </w:tcBorders>
            <w:vAlign w:val="center"/>
          </w:tcPr>
          <w:p w:rsidR="001A253C" w:rsidRDefault="001A253C" w:rsidP="00AD3EBB">
            <w:pPr>
              <w:jc w:val="center"/>
            </w:pPr>
            <w:r>
              <w:t>Food</w:t>
            </w:r>
          </w:p>
        </w:tc>
      </w:tr>
    </w:tbl>
    <w:p w:rsidR="001A253C" w:rsidRDefault="001A253C" w:rsidP="001A253C">
      <w:pPr>
        <w:autoSpaceDE w:val="0"/>
        <w:autoSpaceDN w:val="0"/>
        <w:adjustRightInd w:val="0"/>
        <w:spacing w:after="120" w:line="288" w:lineRule="auto"/>
      </w:pPr>
      <w:r>
        <w:t>(b) Write the ANOVA model for this study. Include all appropriate main effects and interactions. Explain what each symbol in the model means. Designate each effect as either fixed or random. Indicate the ranges of subscripts. State the assumptions for this model.</w:t>
      </w:r>
    </w:p>
    <w:p w:rsidR="001A253C" w:rsidRDefault="001A253C" w:rsidP="001A253C">
      <w:pPr>
        <w:rPr>
          <w:rFonts w:ascii="Arial" w:hAnsi="Arial" w:cs="Arial"/>
          <w:vertAlign w:val="subscript"/>
        </w:rPr>
      </w:pPr>
      <w:proofErr w:type="spellStart"/>
      <w:r>
        <w:t>Ans</w:t>
      </w:r>
      <w:proofErr w:type="spellEnd"/>
      <w:r>
        <w:t xml:space="preserve">: </w:t>
      </w:r>
      <w:proofErr w:type="spellStart"/>
      <w:r>
        <w:t>Y</w:t>
      </w:r>
      <w:r w:rsidRPr="00075FE2">
        <w:rPr>
          <w:rFonts w:ascii="Arial" w:hAnsi="Arial" w:cs="Arial"/>
          <w:vertAlign w:val="subscript"/>
        </w:rPr>
        <w:t>ijkl</w:t>
      </w:r>
      <w:proofErr w:type="spellEnd"/>
      <w:r>
        <w:rPr>
          <w:rFonts w:ascii="Arial" w:hAnsi="Arial" w:cs="Arial"/>
          <w:vertAlign w:val="subscript"/>
        </w:rPr>
        <w:t xml:space="preserve"> </w:t>
      </w:r>
      <w:r>
        <w:t xml:space="preserve">= </w:t>
      </w:r>
      <w:r>
        <w:rPr>
          <w:rFonts w:ascii="Arial" w:hAnsi="Arial" w:cs="Arial"/>
        </w:rPr>
        <w:t xml:space="preserve">μ + </w:t>
      </w:r>
      <w:proofErr w:type="spellStart"/>
      <w:r>
        <w:t>δ</w:t>
      </w:r>
      <w:r w:rsidRPr="00075FE2">
        <w:rPr>
          <w:vertAlign w:val="subscript"/>
        </w:rPr>
        <w:t>k</w:t>
      </w:r>
      <w:proofErr w:type="spellEnd"/>
      <w:r>
        <w:t xml:space="preserve"> + </w:t>
      </w:r>
      <w:r>
        <w:rPr>
          <w:rFonts w:ascii="Arial" w:hAnsi="Arial" w:cs="Arial"/>
        </w:rPr>
        <w:t>α</w:t>
      </w:r>
      <w:proofErr w:type="spellStart"/>
      <w:r w:rsidRPr="00075FE2">
        <w:rPr>
          <w:rFonts w:ascii="Arial" w:hAnsi="Arial" w:cs="Arial"/>
          <w:vertAlign w:val="subscript"/>
        </w:rPr>
        <w:t>i</w:t>
      </w:r>
      <w:proofErr w:type="spellEnd"/>
      <w:r>
        <w:rPr>
          <w:rFonts w:ascii="Arial" w:hAnsi="Arial" w:cs="Arial"/>
        </w:rPr>
        <w:t xml:space="preserve"> + β</w:t>
      </w:r>
      <w:r w:rsidRPr="00075FE2">
        <w:rPr>
          <w:rFonts w:ascii="Arial" w:hAnsi="Arial" w:cs="Arial"/>
          <w:vertAlign w:val="subscript"/>
        </w:rPr>
        <w:t>j</w:t>
      </w:r>
      <w:r>
        <w:rPr>
          <w:rFonts w:ascii="Arial" w:hAnsi="Arial" w:cs="Arial"/>
        </w:rPr>
        <w:t xml:space="preserve"> + </w:t>
      </w:r>
      <w:proofErr w:type="gramStart"/>
      <w:r>
        <w:rPr>
          <w:rFonts w:ascii="Arial" w:hAnsi="Arial" w:cs="Arial"/>
        </w:rPr>
        <w:t>π</w:t>
      </w:r>
      <w:r w:rsidRPr="00075FE2">
        <w:rPr>
          <w:rFonts w:ascii="Arial" w:hAnsi="Arial" w:cs="Arial"/>
          <w:vertAlign w:val="subscript"/>
        </w:rPr>
        <w:t>l(</w:t>
      </w:r>
      <w:proofErr w:type="gramEnd"/>
      <w:r w:rsidRPr="00075FE2">
        <w:rPr>
          <w:rFonts w:ascii="Arial" w:hAnsi="Arial" w:cs="Arial"/>
          <w:vertAlign w:val="subscript"/>
        </w:rPr>
        <w:t>k)</w:t>
      </w:r>
      <w:r>
        <w:rPr>
          <w:rFonts w:ascii="Arial" w:hAnsi="Arial" w:cs="Arial"/>
        </w:rPr>
        <w:t xml:space="preserve"> + </w:t>
      </w:r>
      <w:proofErr w:type="spellStart"/>
      <w:r>
        <w:rPr>
          <w:rFonts w:ascii="Arial" w:hAnsi="Arial" w:cs="Arial"/>
        </w:rPr>
        <w:t>ε</w:t>
      </w:r>
      <w:r w:rsidRPr="00075FE2">
        <w:rPr>
          <w:rFonts w:ascii="Arial" w:hAnsi="Arial" w:cs="Arial"/>
          <w:vertAlign w:val="subscript"/>
        </w:rPr>
        <w:t>ijkl</w:t>
      </w:r>
      <w:proofErr w:type="spellEnd"/>
    </w:p>
    <w:p w:rsidR="001A253C" w:rsidRDefault="001A253C" w:rsidP="001A253C">
      <w:pPr>
        <w:rPr>
          <w:rFonts w:ascii="Arial" w:hAnsi="Arial" w:cs="Arial"/>
        </w:rPr>
      </w:pPr>
      <w:r>
        <w:rPr>
          <w:rFonts w:ascii="Arial" w:hAnsi="Arial" w:cs="Arial"/>
        </w:rPr>
        <w:t>Where</w:t>
      </w:r>
    </w:p>
    <w:p w:rsidR="001A253C" w:rsidRDefault="001A253C" w:rsidP="001A253C">
      <w:pPr>
        <w:rPr>
          <w:vertAlign w:val="subscript"/>
        </w:rPr>
      </w:pPr>
      <w:proofErr w:type="spellStart"/>
      <w:proofErr w:type="gramStart"/>
      <w:r>
        <w:t>δ</w:t>
      </w:r>
      <w:r w:rsidRPr="00075FE2">
        <w:rPr>
          <w:vertAlign w:val="subscript"/>
        </w:rPr>
        <w:t>k</w:t>
      </w:r>
      <w:proofErr w:type="spellEnd"/>
      <w:proofErr w:type="gramEnd"/>
      <w:r>
        <w:rPr>
          <w:vertAlign w:val="subscript"/>
        </w:rPr>
        <w:t xml:space="preserve">: </w:t>
      </w:r>
      <w:r>
        <w:t>Fixed effect due to S</w:t>
      </w:r>
      <w:r w:rsidRPr="00075FE2">
        <w:t>equence k</w:t>
      </w:r>
      <w:r>
        <w:t>, k=1,2.</w:t>
      </w:r>
    </w:p>
    <w:p w:rsidR="001A253C" w:rsidRDefault="001A253C" w:rsidP="001A253C">
      <w:pPr>
        <w:rPr>
          <w:rFonts w:ascii="Arial" w:hAnsi="Arial" w:cs="Arial"/>
          <w:vertAlign w:val="subscript"/>
        </w:rPr>
      </w:pPr>
      <w:proofErr w:type="gramStart"/>
      <w:r>
        <w:rPr>
          <w:rFonts w:ascii="Arial" w:hAnsi="Arial" w:cs="Arial"/>
        </w:rPr>
        <w:t>α</w:t>
      </w:r>
      <w:proofErr w:type="spellStart"/>
      <w:r w:rsidRPr="00075FE2">
        <w:rPr>
          <w:rFonts w:ascii="Arial" w:hAnsi="Arial" w:cs="Arial"/>
          <w:vertAlign w:val="subscript"/>
        </w:rPr>
        <w:t>i</w:t>
      </w:r>
      <w:proofErr w:type="spellEnd"/>
      <w:proofErr w:type="gramEnd"/>
      <w:r>
        <w:rPr>
          <w:rFonts w:ascii="Arial" w:hAnsi="Arial" w:cs="Arial"/>
          <w:vertAlign w:val="subscript"/>
        </w:rPr>
        <w:t xml:space="preserve">: </w:t>
      </w:r>
      <w:r>
        <w:t xml:space="preserve">Fixed effect due to Treatment </w:t>
      </w:r>
      <w:proofErr w:type="spellStart"/>
      <w:r>
        <w:t>i</w:t>
      </w:r>
      <w:proofErr w:type="spellEnd"/>
      <w:r>
        <w:t xml:space="preserve">, </w:t>
      </w:r>
      <w:proofErr w:type="spellStart"/>
      <w:r>
        <w:t>i</w:t>
      </w:r>
      <w:proofErr w:type="spellEnd"/>
      <w:r>
        <w:t>=1,2</w:t>
      </w:r>
    </w:p>
    <w:p w:rsidR="001A253C" w:rsidRDefault="001A253C" w:rsidP="001A253C">
      <w:pPr>
        <w:rPr>
          <w:rFonts w:ascii="Arial" w:hAnsi="Arial" w:cs="Arial"/>
        </w:rPr>
      </w:pPr>
      <w:proofErr w:type="gramStart"/>
      <w:r>
        <w:rPr>
          <w:rFonts w:ascii="Arial" w:hAnsi="Arial" w:cs="Arial"/>
        </w:rPr>
        <w:t>β</w:t>
      </w:r>
      <w:r w:rsidRPr="00075FE2">
        <w:rPr>
          <w:rFonts w:ascii="Arial" w:hAnsi="Arial" w:cs="Arial"/>
          <w:vertAlign w:val="subscript"/>
        </w:rPr>
        <w:t>j</w:t>
      </w:r>
      <w:proofErr w:type="gramEnd"/>
      <w:r>
        <w:rPr>
          <w:rFonts w:ascii="Arial" w:hAnsi="Arial" w:cs="Arial"/>
        </w:rPr>
        <w:t>:</w:t>
      </w:r>
      <w:r w:rsidRPr="00075FE2">
        <w:t xml:space="preserve"> </w:t>
      </w:r>
      <w:r>
        <w:t>Fixed effect due to Period j, j=1,2</w:t>
      </w:r>
    </w:p>
    <w:p w:rsidR="001A253C" w:rsidRPr="00075FE2" w:rsidRDefault="001A253C" w:rsidP="001A253C">
      <w:proofErr w:type="gramStart"/>
      <w:r>
        <w:rPr>
          <w:rFonts w:ascii="Arial" w:hAnsi="Arial" w:cs="Arial"/>
        </w:rPr>
        <w:t>π</w:t>
      </w:r>
      <w:r w:rsidRPr="00075FE2">
        <w:rPr>
          <w:rFonts w:ascii="Arial" w:hAnsi="Arial" w:cs="Arial"/>
          <w:vertAlign w:val="subscript"/>
        </w:rPr>
        <w:t>l(</w:t>
      </w:r>
      <w:proofErr w:type="gramEnd"/>
      <w:r w:rsidRPr="00075FE2">
        <w:rPr>
          <w:rFonts w:ascii="Arial" w:hAnsi="Arial" w:cs="Arial"/>
          <w:vertAlign w:val="subscript"/>
        </w:rPr>
        <w:t>k)</w:t>
      </w:r>
      <w:r>
        <w:rPr>
          <w:rFonts w:ascii="Arial" w:hAnsi="Arial" w:cs="Arial"/>
          <w:vertAlign w:val="subscript"/>
        </w:rPr>
        <w:t xml:space="preserve">: </w:t>
      </w:r>
      <w:r w:rsidRPr="00075FE2">
        <w:t xml:space="preserve">random effect, lth subject in </w:t>
      </w:r>
      <w:r>
        <w:t xml:space="preserve">kth </w:t>
      </w:r>
      <w:r w:rsidRPr="00075FE2">
        <w:t>sequence</w:t>
      </w:r>
      <w:r>
        <w:t xml:space="preserve"> l. l=1,2, …,</w:t>
      </w:r>
      <w:r w:rsidRPr="00075FE2">
        <w:t xml:space="preserve"> n</w:t>
      </w:r>
    </w:p>
    <w:p w:rsidR="001A253C" w:rsidRDefault="001A253C" w:rsidP="001A253C">
      <w:proofErr w:type="spellStart"/>
      <w:proofErr w:type="gramStart"/>
      <w:r w:rsidRPr="00075FE2">
        <w:t>ε</w:t>
      </w:r>
      <w:r w:rsidRPr="00B73DF6">
        <w:rPr>
          <w:vertAlign w:val="subscript"/>
        </w:rPr>
        <w:t>ijkl</w:t>
      </w:r>
      <w:proofErr w:type="spellEnd"/>
      <w:r w:rsidRPr="00075FE2">
        <w:t xml:space="preserve"> :</w:t>
      </w:r>
      <w:proofErr w:type="gramEnd"/>
      <w:r w:rsidRPr="00075FE2">
        <w:t xml:space="preserve"> </w:t>
      </w:r>
      <w:r>
        <w:t xml:space="preserve">Error term - </w:t>
      </w:r>
      <w:proofErr w:type="spellStart"/>
      <w:r w:rsidRPr="00075FE2">
        <w:t>i.i.d</w:t>
      </w:r>
      <w:proofErr w:type="spellEnd"/>
      <w:r w:rsidRPr="00075FE2">
        <w:t>. N(0, σ²)</w:t>
      </w:r>
    </w:p>
    <w:p w:rsidR="001A253C" w:rsidRDefault="001A253C" w:rsidP="001A253C">
      <w:pPr>
        <w:autoSpaceDE w:val="0"/>
        <w:autoSpaceDN w:val="0"/>
        <w:adjustRightInd w:val="0"/>
        <w:spacing w:after="120" w:line="288" w:lineRule="auto"/>
      </w:pPr>
    </w:p>
    <w:p w:rsidR="001A253C" w:rsidRDefault="001A253C" w:rsidP="001A253C">
      <w:pPr>
        <w:autoSpaceDE w:val="0"/>
        <w:autoSpaceDN w:val="0"/>
        <w:adjustRightInd w:val="0"/>
        <w:spacing w:after="120" w:line="288" w:lineRule="auto"/>
      </w:pPr>
      <w:r>
        <w:t>(c) Perform the analysis of variance in accordance with your model in part (b). Write down the results below.</w:t>
      </w:r>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Factor        Type    </w:t>
      </w:r>
      <w:proofErr w:type="gramStart"/>
      <w:r>
        <w:rPr>
          <w:rFonts w:ascii="Courier New" w:hAnsi="Courier New" w:cs="Courier New"/>
          <w:sz w:val="18"/>
          <w:szCs w:val="18"/>
        </w:rPr>
        <w:t>Levels  Values</w:t>
      </w:r>
      <w:proofErr w:type="gramEnd"/>
    </w:p>
    <w:p w:rsidR="001A253C" w:rsidRDefault="001A253C" w:rsidP="001A253C">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Seq</w:t>
      </w:r>
      <w:proofErr w:type="spellEnd"/>
      <w:r>
        <w:rPr>
          <w:rFonts w:ascii="Courier New" w:hAnsi="Courier New" w:cs="Courier New"/>
          <w:sz w:val="18"/>
          <w:szCs w:val="18"/>
        </w:rPr>
        <w:t xml:space="preserve">           fixed        </w:t>
      </w:r>
      <w:proofErr w:type="gramStart"/>
      <w:r>
        <w:rPr>
          <w:rFonts w:ascii="Courier New" w:hAnsi="Courier New" w:cs="Courier New"/>
          <w:sz w:val="18"/>
          <w:szCs w:val="18"/>
        </w:rPr>
        <w:t>2  1</w:t>
      </w:r>
      <w:proofErr w:type="gramEnd"/>
      <w:r>
        <w:rPr>
          <w:rFonts w:ascii="Courier New" w:hAnsi="Courier New" w:cs="Courier New"/>
          <w:sz w:val="18"/>
          <w:szCs w:val="18"/>
        </w:rPr>
        <w:t>, 2</w:t>
      </w:r>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Period        fixed        </w:t>
      </w:r>
      <w:proofErr w:type="gramStart"/>
      <w:r>
        <w:rPr>
          <w:rFonts w:ascii="Courier New" w:hAnsi="Courier New" w:cs="Courier New"/>
          <w:sz w:val="18"/>
          <w:szCs w:val="18"/>
        </w:rPr>
        <w:t>2  1</w:t>
      </w:r>
      <w:proofErr w:type="gramEnd"/>
      <w:r>
        <w:rPr>
          <w:rFonts w:ascii="Courier New" w:hAnsi="Courier New" w:cs="Courier New"/>
          <w:sz w:val="18"/>
          <w:szCs w:val="18"/>
        </w:rPr>
        <w:t>, 2</w:t>
      </w:r>
    </w:p>
    <w:p w:rsidR="001A253C" w:rsidRDefault="001A253C" w:rsidP="001A253C">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treatment</w:t>
      </w:r>
      <w:proofErr w:type="gramEnd"/>
      <w:r>
        <w:rPr>
          <w:rFonts w:ascii="Courier New" w:hAnsi="Courier New" w:cs="Courier New"/>
          <w:sz w:val="18"/>
          <w:szCs w:val="18"/>
        </w:rPr>
        <w:t xml:space="preserve">     fixed        2  fast, food</w:t>
      </w:r>
    </w:p>
    <w:p w:rsidR="001A253C" w:rsidRDefault="001A253C" w:rsidP="001A253C">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subject(</w:t>
      </w:r>
      <w:proofErr w:type="spellStart"/>
      <w:proofErr w:type="gramEnd"/>
      <w:r>
        <w:rPr>
          <w:rFonts w:ascii="Courier New" w:hAnsi="Courier New" w:cs="Courier New"/>
          <w:sz w:val="18"/>
          <w:szCs w:val="18"/>
        </w:rPr>
        <w:t>Seq</w:t>
      </w:r>
      <w:proofErr w:type="spellEnd"/>
      <w:r>
        <w:rPr>
          <w:rFonts w:ascii="Courier New" w:hAnsi="Courier New" w:cs="Courier New"/>
          <w:sz w:val="18"/>
          <w:szCs w:val="18"/>
        </w:rPr>
        <w:t>)  random       8  1, 2, 5, 7, 3, 4, 6, 8</w:t>
      </w:r>
    </w:p>
    <w:p w:rsidR="001A253C" w:rsidRDefault="001A253C" w:rsidP="001A253C">
      <w:pPr>
        <w:autoSpaceDE w:val="0"/>
        <w:autoSpaceDN w:val="0"/>
        <w:adjustRightInd w:val="0"/>
        <w:rPr>
          <w:rFonts w:ascii="Courier New" w:hAnsi="Courier New" w:cs="Courier New"/>
          <w:sz w:val="18"/>
          <w:szCs w:val="18"/>
        </w:rPr>
      </w:pPr>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 for AUC, using Adjusted SS for Tests</w:t>
      </w:r>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Seq</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      P</w:t>
      </w:r>
    </w:p>
    <w:p w:rsidR="001A253C" w:rsidRDefault="001A253C" w:rsidP="001A253C">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Seq</w:t>
      </w:r>
      <w:proofErr w:type="spellEnd"/>
      <w:r>
        <w:rPr>
          <w:rFonts w:ascii="Courier New" w:hAnsi="Courier New" w:cs="Courier New"/>
          <w:sz w:val="18"/>
          <w:szCs w:val="18"/>
        </w:rPr>
        <w:t xml:space="preserve">            1   90966   90966   90966   </w:t>
      </w:r>
      <w:proofErr w:type="gramStart"/>
      <w:r>
        <w:rPr>
          <w:rFonts w:ascii="Courier New" w:hAnsi="Courier New" w:cs="Courier New"/>
          <w:sz w:val="18"/>
          <w:szCs w:val="18"/>
        </w:rPr>
        <w:t>1.92  0.215</w:t>
      </w:r>
      <w:proofErr w:type="gramEnd"/>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Period         1    1674    1674    1674   </w:t>
      </w:r>
      <w:proofErr w:type="gramStart"/>
      <w:r>
        <w:rPr>
          <w:rFonts w:ascii="Courier New" w:hAnsi="Courier New" w:cs="Courier New"/>
          <w:sz w:val="18"/>
          <w:szCs w:val="18"/>
        </w:rPr>
        <w:t>0.25  0.633</w:t>
      </w:r>
      <w:proofErr w:type="gramEnd"/>
    </w:p>
    <w:p w:rsidR="001A253C" w:rsidRDefault="001A253C" w:rsidP="001A253C">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treatment</w:t>
      </w:r>
      <w:proofErr w:type="gramEnd"/>
      <w:r>
        <w:rPr>
          <w:rFonts w:ascii="Courier New" w:hAnsi="Courier New" w:cs="Courier New"/>
          <w:sz w:val="18"/>
          <w:szCs w:val="18"/>
        </w:rPr>
        <w:t xml:space="preserve">      1   84597   84597   84597  12.75  0.012</w:t>
      </w:r>
    </w:p>
    <w:p w:rsidR="001A253C" w:rsidRDefault="001A253C" w:rsidP="001A253C">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subject(</w:t>
      </w:r>
      <w:proofErr w:type="spellStart"/>
      <w:proofErr w:type="gramEnd"/>
      <w:r>
        <w:rPr>
          <w:rFonts w:ascii="Courier New" w:hAnsi="Courier New" w:cs="Courier New"/>
          <w:sz w:val="18"/>
          <w:szCs w:val="18"/>
        </w:rPr>
        <w:t>Seq</w:t>
      </w:r>
      <w:proofErr w:type="spellEnd"/>
      <w:r>
        <w:rPr>
          <w:rFonts w:ascii="Courier New" w:hAnsi="Courier New" w:cs="Courier New"/>
          <w:sz w:val="18"/>
          <w:szCs w:val="18"/>
        </w:rPr>
        <w:t>)   6  284668  284668   47445   7.15  0.015</w:t>
      </w:r>
    </w:p>
    <w:p w:rsidR="001A253C" w:rsidRDefault="001A253C" w:rsidP="001A253C">
      <w:pPr>
        <w:autoSpaceDE w:val="0"/>
        <w:autoSpaceDN w:val="0"/>
        <w:adjustRightInd w:val="0"/>
        <w:rPr>
          <w:rFonts w:ascii="Courier New" w:hAnsi="Courier New" w:cs="Courier New"/>
          <w:sz w:val="18"/>
          <w:szCs w:val="18"/>
        </w:rPr>
      </w:pPr>
      <w:r>
        <w:rPr>
          <w:rFonts w:ascii="Courier New" w:hAnsi="Courier New" w:cs="Courier New"/>
          <w:sz w:val="18"/>
          <w:szCs w:val="18"/>
        </w:rPr>
        <w:t>Error          6   39816   39816    6636</w:t>
      </w:r>
    </w:p>
    <w:p w:rsidR="001A253C" w:rsidRDefault="001A253C" w:rsidP="001A253C">
      <w:pPr>
        <w:autoSpaceDE w:val="0"/>
        <w:autoSpaceDN w:val="0"/>
        <w:adjustRightInd w:val="0"/>
        <w:spacing w:after="120" w:line="288" w:lineRule="auto"/>
      </w:pPr>
      <w:r>
        <w:t>(d) Does food appear to have an effect on the AUC of the new hypertensive therapy at the 0.05 level of significance? Justify your answer.</w:t>
      </w:r>
    </w:p>
    <w:p w:rsidR="001A253C" w:rsidRDefault="001A253C" w:rsidP="001A253C">
      <w:pPr>
        <w:autoSpaceDE w:val="0"/>
        <w:autoSpaceDN w:val="0"/>
        <w:adjustRightInd w:val="0"/>
        <w:spacing w:after="120" w:line="288" w:lineRule="auto"/>
      </w:pPr>
      <w:proofErr w:type="spellStart"/>
      <w:r>
        <w:lastRenderedPageBreak/>
        <w:t>Ans</w:t>
      </w:r>
      <w:proofErr w:type="spellEnd"/>
      <w:r>
        <w:t>: yes. The treatment (food vs. fast) was significant. P-value =0.012&lt;0.05. AUC is much higher under fasted.</w:t>
      </w:r>
    </w:p>
    <w:p w:rsidR="001A253C" w:rsidRDefault="001A253C" w:rsidP="001A253C">
      <w:pPr>
        <w:autoSpaceDE w:val="0"/>
        <w:autoSpaceDN w:val="0"/>
        <w:adjustRightInd w:val="0"/>
        <w:spacing w:after="120" w:line="288" w:lineRule="auto"/>
      </w:pPr>
      <w:r>
        <w:t>(e) Is there evidence of a period effect? Justify your answer.</w:t>
      </w:r>
    </w:p>
    <w:p w:rsidR="001A253C" w:rsidRDefault="001A253C" w:rsidP="001A253C">
      <w:pPr>
        <w:autoSpaceDE w:val="0"/>
        <w:autoSpaceDN w:val="0"/>
        <w:adjustRightInd w:val="0"/>
        <w:spacing w:after="120" w:line="288" w:lineRule="auto"/>
      </w:pPr>
      <w:proofErr w:type="spellStart"/>
      <w:r>
        <w:t>Ans</w:t>
      </w:r>
      <w:proofErr w:type="spellEnd"/>
      <w:r>
        <w:t>: No, there doesn’t appear to be a period effect. P-value=0.633&gt;0.05</w:t>
      </w:r>
    </w:p>
    <w:p w:rsidR="001A253C" w:rsidRDefault="001A253C" w:rsidP="001A253C">
      <w:pPr>
        <w:tabs>
          <w:tab w:val="left" w:pos="5490"/>
        </w:tabs>
      </w:pPr>
    </w:p>
    <w:p w:rsidR="001A253C" w:rsidRDefault="001A253C" w:rsidP="001A253C">
      <w:pPr>
        <w:tabs>
          <w:tab w:val="left" w:pos="5490"/>
        </w:tabs>
      </w:pPr>
      <w:r>
        <w:t>SAS Code:</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draw profile plot;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period </w:t>
      </w:r>
      <w:proofErr w:type="spellStart"/>
      <w:r>
        <w:rPr>
          <w:rFonts w:ascii="Courier New" w:hAnsi="Courier New" w:cs="Courier New"/>
          <w:color w:val="000000"/>
          <w:sz w:val="20"/>
          <w:szCs w:val="20"/>
          <w:shd w:val="clear" w:color="auto" w:fill="FFFFFF"/>
        </w:rPr>
        <w:t>seq</w:t>
      </w:r>
      <w:proofErr w:type="spellEnd"/>
      <w:r>
        <w:rPr>
          <w:rFonts w:ascii="Courier New" w:hAnsi="Courier New" w:cs="Courier New"/>
          <w:color w:val="000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AUC=period </w:t>
      </w:r>
      <w:proofErr w:type="spellStart"/>
      <w:r>
        <w:rPr>
          <w:rFonts w:ascii="Courier New" w:hAnsi="Courier New" w:cs="Courier New"/>
          <w:color w:val="000000"/>
          <w:sz w:val="20"/>
          <w:szCs w:val="20"/>
          <w:shd w:val="clear" w:color="auto" w:fill="FFFFFF"/>
        </w:rPr>
        <w:t>seq</w:t>
      </w:r>
      <w:proofErr w:type="spellEnd"/>
      <w:r>
        <w:rPr>
          <w:rFonts w:ascii="Courier New" w:hAnsi="Courier New" w:cs="Courier New"/>
          <w:color w:val="000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b/>
          <w:bCs/>
          <w:color w:val="000080"/>
          <w:sz w:val="20"/>
          <w:szCs w:val="20"/>
          <w:shd w:val="clear" w:color="auto" w:fill="FFFFFF"/>
        </w:rPr>
        <w:t>quit</w:t>
      </w:r>
      <w:proofErr w:type="spellEnd"/>
      <w:r>
        <w:rPr>
          <w:rFonts w:ascii="Courier New" w:hAnsi="Courier New" w:cs="Courier New"/>
          <w:color w:val="000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draw profile plot in another way;</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proc</w:t>
      </w:r>
      <w:proofErr w:type="gramEnd"/>
      <w:r>
        <w:rPr>
          <w:rFonts w:ascii="Courier New" w:hAnsi="Courier New" w:cs="Courier New"/>
          <w:color w:val="008000"/>
          <w:sz w:val="20"/>
          <w:szCs w:val="20"/>
          <w:shd w:val="clear" w:color="auto" w:fill="FFFFFF"/>
        </w:rPr>
        <w:t xml:space="preserve"> sort data=drug;</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by</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seq</w:t>
      </w:r>
      <w:proofErr w:type="spellEnd"/>
      <w:r>
        <w:rPr>
          <w:rFonts w:ascii="Courier New" w:hAnsi="Courier New" w:cs="Courier New"/>
          <w:color w:val="008000"/>
          <w:sz w:val="20"/>
          <w:szCs w:val="20"/>
          <w:shd w:val="clear" w:color="auto" w:fill="FFFFFF"/>
        </w:rPr>
        <w:t xml:space="preserve"> period;</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proc</w:t>
      </w:r>
      <w:proofErr w:type="gramEnd"/>
      <w:r>
        <w:rPr>
          <w:rFonts w:ascii="Courier New" w:hAnsi="Courier New" w:cs="Courier New"/>
          <w:color w:val="008000"/>
          <w:sz w:val="20"/>
          <w:szCs w:val="20"/>
          <w:shd w:val="clear" w:color="auto" w:fill="FFFFFF"/>
        </w:rPr>
        <w:t xml:space="preserve"> means data=drug mean </w:t>
      </w:r>
      <w:proofErr w:type="spellStart"/>
      <w:r>
        <w:rPr>
          <w:rFonts w:ascii="Courier New" w:hAnsi="Courier New" w:cs="Courier New"/>
          <w:color w:val="008000"/>
          <w:sz w:val="20"/>
          <w:szCs w:val="20"/>
          <w:shd w:val="clear" w:color="auto" w:fill="FFFFFF"/>
        </w:rPr>
        <w:t>noprint</w:t>
      </w:r>
      <w:proofErr w:type="spell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proofErr w:type="gramStart"/>
      <w:r>
        <w:rPr>
          <w:rFonts w:ascii="Courier New" w:hAnsi="Courier New" w:cs="Courier New"/>
          <w:color w:val="008000"/>
          <w:sz w:val="20"/>
          <w:szCs w:val="20"/>
          <w:shd w:val="clear" w:color="auto" w:fill="FFFFFF"/>
        </w:rPr>
        <w:t>var</w:t>
      </w:r>
      <w:proofErr w:type="spellEnd"/>
      <w:proofErr w:type="gramEnd"/>
      <w:r>
        <w:rPr>
          <w:rFonts w:ascii="Courier New" w:hAnsi="Courier New" w:cs="Courier New"/>
          <w:color w:val="008000"/>
          <w:sz w:val="20"/>
          <w:szCs w:val="20"/>
          <w:shd w:val="clear" w:color="auto" w:fill="FFFFFF"/>
        </w:rPr>
        <w:t xml:space="preserve"> AUC;</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by</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seq</w:t>
      </w:r>
      <w:proofErr w:type="spellEnd"/>
      <w:r>
        <w:rPr>
          <w:rFonts w:ascii="Courier New" w:hAnsi="Courier New" w:cs="Courier New"/>
          <w:color w:val="008000"/>
          <w:sz w:val="20"/>
          <w:szCs w:val="20"/>
          <w:shd w:val="clear" w:color="auto" w:fill="FFFFFF"/>
        </w:rPr>
        <w:t xml:space="preserve"> period;</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output</w:t>
      </w:r>
      <w:proofErr w:type="gramEnd"/>
      <w:r>
        <w:rPr>
          <w:rFonts w:ascii="Courier New" w:hAnsi="Courier New" w:cs="Courier New"/>
          <w:color w:val="008000"/>
          <w:sz w:val="20"/>
          <w:szCs w:val="20"/>
          <w:shd w:val="clear" w:color="auto" w:fill="FFFFFF"/>
        </w:rPr>
        <w:t xml:space="preserve"> out=</w:t>
      </w:r>
      <w:proofErr w:type="spellStart"/>
      <w:r>
        <w:rPr>
          <w:rFonts w:ascii="Courier New" w:hAnsi="Courier New" w:cs="Courier New"/>
          <w:color w:val="008000"/>
          <w:sz w:val="20"/>
          <w:szCs w:val="20"/>
          <w:shd w:val="clear" w:color="auto" w:fill="FFFFFF"/>
        </w:rPr>
        <w:t>drug_out</w:t>
      </w:r>
      <w:proofErr w:type="spellEnd"/>
      <w:r>
        <w:rPr>
          <w:rFonts w:ascii="Courier New" w:hAnsi="Courier New" w:cs="Courier New"/>
          <w:color w:val="008000"/>
          <w:sz w:val="20"/>
          <w:szCs w:val="20"/>
          <w:shd w:val="clear" w:color="auto" w:fill="FFFFFF"/>
        </w:rPr>
        <w:t xml:space="preserve"> mean=</w:t>
      </w:r>
      <w:proofErr w:type="spellStart"/>
      <w:r>
        <w:rPr>
          <w:rFonts w:ascii="Courier New" w:hAnsi="Courier New" w:cs="Courier New"/>
          <w:color w:val="008000"/>
          <w:sz w:val="20"/>
          <w:szCs w:val="20"/>
          <w:shd w:val="clear" w:color="auto" w:fill="FFFFFF"/>
        </w:rPr>
        <w:t>mAUC</w:t>
      </w:r>
      <w:proofErr w:type="spell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symbol1</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interpol</w:t>
      </w:r>
      <w:proofErr w:type="spellEnd"/>
      <w:r>
        <w:rPr>
          <w:rFonts w:ascii="Courier New" w:hAnsi="Courier New" w:cs="Courier New"/>
          <w:color w:val="008000"/>
          <w:sz w:val="20"/>
          <w:szCs w:val="20"/>
          <w:shd w:val="clear" w:color="auto" w:fill="FFFFFF"/>
        </w:rPr>
        <w:t>=join value=dot ;</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proc</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gplot</w:t>
      </w:r>
      <w:proofErr w:type="spellEnd"/>
      <w:r>
        <w:rPr>
          <w:rFonts w:ascii="Courier New" w:hAnsi="Courier New" w:cs="Courier New"/>
          <w:color w:val="008000"/>
          <w:sz w:val="20"/>
          <w:szCs w:val="20"/>
          <w:shd w:val="clear" w:color="auto" w:fill="FFFFFF"/>
        </w:rPr>
        <w:t xml:space="preserve"> data=</w:t>
      </w:r>
      <w:proofErr w:type="spellStart"/>
      <w:r>
        <w:rPr>
          <w:rFonts w:ascii="Courier New" w:hAnsi="Courier New" w:cs="Courier New"/>
          <w:color w:val="008000"/>
          <w:sz w:val="20"/>
          <w:szCs w:val="20"/>
          <w:shd w:val="clear" w:color="auto" w:fill="FFFFFF"/>
        </w:rPr>
        <w:t>drug_out</w:t>
      </w:r>
      <w:proofErr w:type="spell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plot</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mAUC</w:t>
      </w:r>
      <w:proofErr w:type="spellEnd"/>
      <w:r>
        <w:rPr>
          <w:rFonts w:ascii="Courier New" w:hAnsi="Courier New" w:cs="Courier New"/>
          <w:color w:val="008000"/>
          <w:sz w:val="20"/>
          <w:szCs w:val="20"/>
          <w:shd w:val="clear" w:color="auto" w:fill="FFFFFF"/>
        </w:rPr>
        <w:t>*period=</w:t>
      </w:r>
      <w:proofErr w:type="spellStart"/>
      <w:r>
        <w:rPr>
          <w:rFonts w:ascii="Courier New" w:hAnsi="Courier New" w:cs="Courier New"/>
          <w:color w:val="008000"/>
          <w:sz w:val="20"/>
          <w:szCs w:val="20"/>
          <w:shd w:val="clear" w:color="auto" w:fill="FFFFFF"/>
        </w:rPr>
        <w:t>seq</w:t>
      </w:r>
      <w:proofErr w:type="spell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proofErr w:type="gramStart"/>
      <w:r>
        <w:rPr>
          <w:rFonts w:ascii="Courier New" w:hAnsi="Courier New" w:cs="Courier New"/>
          <w:color w:val="008000"/>
          <w:sz w:val="20"/>
          <w:szCs w:val="20"/>
          <w:shd w:val="clear" w:color="auto" w:fill="FFFFFF"/>
        </w:rPr>
        <w:t>run;</w:t>
      </w:r>
      <w:proofErr w:type="gramEnd"/>
      <w:r>
        <w:rPr>
          <w:rFonts w:ascii="Courier New" w:hAnsi="Courier New" w:cs="Courier New"/>
          <w:color w:val="008000"/>
          <w:sz w:val="20"/>
          <w:szCs w:val="20"/>
          <w:shd w:val="clear" w:color="auto" w:fill="FFFFFF"/>
        </w:rPr>
        <w:t>quit</w:t>
      </w:r>
      <w:proofErr w:type="spellEnd"/>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1A253C" w:rsidRDefault="001A253C" w:rsidP="001A253C">
      <w:pPr>
        <w:autoSpaceDE w:val="0"/>
        <w:autoSpaceDN w:val="0"/>
        <w:adjustRightInd w:val="0"/>
        <w:spacing w:after="0" w:line="240" w:lineRule="auto"/>
        <w:rPr>
          <w:rFonts w:ascii="Courier New" w:hAnsi="Courier New" w:cs="Courier New"/>
          <w:color w:val="000000"/>
          <w:sz w:val="20"/>
          <w:szCs w:val="20"/>
          <w:shd w:val="clear" w:color="auto" w:fill="FFFFFF"/>
        </w:rPr>
      </w:pPr>
    </w:p>
    <w:p w:rsidR="001E544D" w:rsidRDefault="001E544D" w:rsidP="001E54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=drug;</w:t>
      </w:r>
    </w:p>
    <w:p w:rsidR="001E544D" w:rsidRDefault="001E544D" w:rsidP="001E54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period </w:t>
      </w:r>
      <w:proofErr w:type="spellStart"/>
      <w:r>
        <w:rPr>
          <w:rFonts w:ascii="Courier New" w:hAnsi="Courier New" w:cs="Courier New"/>
          <w:color w:val="000000"/>
          <w:sz w:val="20"/>
          <w:szCs w:val="20"/>
          <w:shd w:val="clear" w:color="auto" w:fill="FFFFFF"/>
        </w:rPr>
        <w:t>seq</w:t>
      </w:r>
      <w:proofErr w:type="spellEnd"/>
      <w:r>
        <w:rPr>
          <w:rFonts w:ascii="Courier New" w:hAnsi="Courier New" w:cs="Courier New"/>
          <w:color w:val="000000"/>
          <w:sz w:val="20"/>
          <w:szCs w:val="20"/>
          <w:shd w:val="clear" w:color="auto" w:fill="FFFFFF"/>
        </w:rPr>
        <w:t xml:space="preserve"> subj treatment;</w:t>
      </w:r>
    </w:p>
    <w:p w:rsidR="001E544D" w:rsidRDefault="001E544D" w:rsidP="001E544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AUC=</w:t>
      </w:r>
      <w:proofErr w:type="spellStart"/>
      <w:r>
        <w:rPr>
          <w:rFonts w:ascii="Courier New" w:hAnsi="Courier New" w:cs="Courier New"/>
          <w:color w:val="000000"/>
          <w:sz w:val="20"/>
          <w:szCs w:val="20"/>
          <w:shd w:val="clear" w:color="auto" w:fill="FFFFFF"/>
        </w:rPr>
        <w:t>seq</w:t>
      </w:r>
      <w:proofErr w:type="spellEnd"/>
      <w:r>
        <w:rPr>
          <w:rFonts w:ascii="Courier New" w:hAnsi="Courier New" w:cs="Courier New"/>
          <w:color w:val="000000"/>
          <w:sz w:val="20"/>
          <w:szCs w:val="20"/>
          <w:shd w:val="clear" w:color="auto" w:fill="FFFFFF"/>
        </w:rPr>
        <w:t xml:space="preserve"> subj(</w:t>
      </w:r>
      <w:proofErr w:type="spellStart"/>
      <w:r>
        <w:rPr>
          <w:rFonts w:ascii="Courier New" w:hAnsi="Courier New" w:cs="Courier New"/>
          <w:color w:val="000000"/>
          <w:sz w:val="20"/>
          <w:szCs w:val="20"/>
          <w:shd w:val="clear" w:color="auto" w:fill="FFFFFF"/>
        </w:rPr>
        <w:t>seq</w:t>
      </w:r>
      <w:proofErr w:type="spellEnd"/>
      <w:r>
        <w:rPr>
          <w:rFonts w:ascii="Courier New" w:hAnsi="Courier New" w:cs="Courier New"/>
          <w:color w:val="000000"/>
          <w:sz w:val="20"/>
          <w:szCs w:val="20"/>
          <w:shd w:val="clear" w:color="auto" w:fill="FFFFFF"/>
        </w:rPr>
        <w:t>) period treatment;</w:t>
      </w:r>
    </w:p>
    <w:p w:rsidR="001E544D" w:rsidRDefault="001E544D" w:rsidP="001E544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random</w:t>
      </w:r>
      <w:r w:rsidR="009A6944">
        <w:rPr>
          <w:rFonts w:ascii="Courier New" w:hAnsi="Courier New" w:cs="Courier New"/>
          <w:color w:val="000000"/>
          <w:sz w:val="20"/>
          <w:szCs w:val="20"/>
          <w:shd w:val="clear" w:color="auto" w:fill="FFFFFF"/>
        </w:rPr>
        <w:t xml:space="preserve"> subj(</w:t>
      </w:r>
      <w:proofErr w:type="spellStart"/>
      <w:r w:rsidR="009A6944">
        <w:rPr>
          <w:rFonts w:ascii="Courier New" w:hAnsi="Courier New" w:cs="Courier New"/>
          <w:color w:val="000000"/>
          <w:sz w:val="20"/>
          <w:szCs w:val="20"/>
          <w:shd w:val="clear" w:color="auto" w:fill="FFFFFF"/>
        </w:rPr>
        <w:t>seq</w:t>
      </w:r>
      <w:proofErr w:type="spellEnd"/>
      <w:r w:rsidR="009A6944">
        <w:rPr>
          <w:rFonts w:ascii="Courier New" w:hAnsi="Courier New" w:cs="Courier New"/>
          <w:color w:val="000000"/>
          <w:sz w:val="20"/>
          <w:szCs w:val="20"/>
          <w:shd w:val="clear" w:color="auto" w:fill="FFFFFF"/>
        </w:rPr>
        <w:t>)/</w:t>
      </w:r>
      <w:bookmarkStart w:id="0" w:name="_GoBack"/>
      <w:bookmarkEnd w:id="0"/>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w:t>
      </w:r>
    </w:p>
    <w:p w:rsidR="001E544D" w:rsidRDefault="001E544D" w:rsidP="001E544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b/>
          <w:bCs/>
          <w:color w:val="000080"/>
          <w:sz w:val="20"/>
          <w:szCs w:val="20"/>
          <w:shd w:val="clear" w:color="auto" w:fill="FFFFFF"/>
        </w:rPr>
        <w:t>quit</w:t>
      </w:r>
      <w:proofErr w:type="spellEnd"/>
      <w:r>
        <w:rPr>
          <w:rFonts w:ascii="Courier New" w:hAnsi="Courier New" w:cs="Courier New"/>
          <w:color w:val="000000"/>
          <w:sz w:val="20"/>
          <w:szCs w:val="20"/>
          <w:shd w:val="clear" w:color="auto" w:fill="FFFFFF"/>
        </w:rPr>
        <w:t>;</w:t>
      </w:r>
    </w:p>
    <w:p w:rsidR="001A253C" w:rsidRPr="00DF30F9" w:rsidRDefault="001A253C" w:rsidP="001A253C">
      <w:pPr>
        <w:tabs>
          <w:tab w:val="left" w:pos="5490"/>
        </w:tabs>
      </w:pPr>
    </w:p>
    <w:p w:rsidR="001A253C" w:rsidRDefault="001A253C"/>
    <w:sectPr w:rsidR="001A25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021" w:rsidRDefault="00ED4021" w:rsidP="001A253C">
      <w:pPr>
        <w:spacing w:after="0" w:line="240" w:lineRule="auto"/>
      </w:pPr>
      <w:r>
        <w:separator/>
      </w:r>
    </w:p>
  </w:endnote>
  <w:endnote w:type="continuationSeparator" w:id="0">
    <w:p w:rsidR="00ED4021" w:rsidRDefault="00ED4021" w:rsidP="001A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PS">
    <w:altName w:val="Courier New"/>
    <w:charset w:val="00"/>
    <w:family w:val="modern"/>
    <w:pitch w:val="fixed"/>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021" w:rsidRDefault="00ED4021" w:rsidP="001A253C">
      <w:pPr>
        <w:spacing w:after="0" w:line="240" w:lineRule="auto"/>
      </w:pPr>
      <w:r>
        <w:separator/>
      </w:r>
    </w:p>
  </w:footnote>
  <w:footnote w:type="continuationSeparator" w:id="0">
    <w:p w:rsidR="00ED4021" w:rsidRDefault="00ED4021" w:rsidP="001A2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53C" w:rsidRPr="001A253C" w:rsidRDefault="001A253C">
    <w:pPr>
      <w:pStyle w:val="Header"/>
      <w:rPr>
        <w:rFonts w:ascii="Bell MT" w:hAnsi="Bell MT"/>
        <w:b/>
        <w:sz w:val="24"/>
        <w:szCs w:val="24"/>
      </w:rPr>
    </w:pPr>
    <w:r w:rsidRPr="001A253C">
      <w:rPr>
        <w:rFonts w:ascii="Bell MT" w:hAnsi="Bell MT"/>
        <w:b/>
        <w:sz w:val="24"/>
        <w:szCs w:val="24"/>
      </w:rPr>
      <w:t xml:space="preserve">Last HW – STAT6305 </w:t>
    </w:r>
    <w:r>
      <w:rPr>
        <w:rFonts w:ascii="Bell MT" w:hAnsi="Bell MT"/>
        <w:b/>
        <w:sz w:val="24"/>
        <w:szCs w:val="24"/>
      </w:rPr>
      <w:tab/>
    </w:r>
    <w:r>
      <w:rPr>
        <w:rFonts w:ascii="Bell MT" w:hAnsi="Bell MT"/>
        <w:b/>
        <w:sz w:val="24"/>
        <w:szCs w:val="24"/>
      </w:rPr>
      <w:tab/>
      <w:t>No due day</w:t>
    </w:r>
  </w:p>
  <w:p w:rsidR="001A253C" w:rsidRDefault="001A25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3C"/>
    <w:rsid w:val="001949EF"/>
    <w:rsid w:val="001A253C"/>
    <w:rsid w:val="001E544D"/>
    <w:rsid w:val="0057600C"/>
    <w:rsid w:val="00777964"/>
    <w:rsid w:val="009A6944"/>
    <w:rsid w:val="00B83D67"/>
    <w:rsid w:val="00C02FCA"/>
    <w:rsid w:val="00D04570"/>
    <w:rsid w:val="00ED4021"/>
    <w:rsid w:val="00F5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627A4-DD3C-41B3-A8C3-75F3C98C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A253C"/>
    <w:rPr>
      <w:b/>
      <w:bCs/>
    </w:rPr>
  </w:style>
  <w:style w:type="paragraph" w:styleId="Header">
    <w:name w:val="header"/>
    <w:basedOn w:val="Normal"/>
    <w:link w:val="HeaderChar"/>
    <w:uiPriority w:val="99"/>
    <w:unhideWhenUsed/>
    <w:rsid w:val="001A2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3C"/>
  </w:style>
  <w:style w:type="paragraph" w:styleId="Footer">
    <w:name w:val="footer"/>
    <w:basedOn w:val="Normal"/>
    <w:link w:val="FooterChar"/>
    <w:uiPriority w:val="99"/>
    <w:unhideWhenUsed/>
    <w:rsid w:val="001A2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 Zhou</dc:creator>
  <cp:keywords/>
  <dc:description/>
  <cp:lastModifiedBy>YanYan Zhou</cp:lastModifiedBy>
  <cp:revision>9</cp:revision>
  <dcterms:created xsi:type="dcterms:W3CDTF">2017-03-08T02:59:00Z</dcterms:created>
  <dcterms:modified xsi:type="dcterms:W3CDTF">2017-03-08T05:33:00Z</dcterms:modified>
</cp:coreProperties>
</file>