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895" w:rsidRDefault="008B6895" w:rsidP="00E01738">
      <w:pPr>
        <w:spacing w:line="480" w:lineRule="auto"/>
        <w:jc w:val="center"/>
        <w:rPr>
          <w:rFonts w:ascii="Times New Roman" w:hAnsi="Times New Roman" w:cs="Times New Roman"/>
          <w:b/>
          <w:sz w:val="24"/>
        </w:rPr>
      </w:pPr>
      <w:r>
        <w:rPr>
          <w:rFonts w:ascii="Times New Roman" w:hAnsi="Times New Roman" w:cs="Times New Roman"/>
          <w:b/>
          <w:sz w:val="24"/>
        </w:rPr>
        <w:t>BAB I</w:t>
      </w:r>
    </w:p>
    <w:p w:rsidR="008B6895" w:rsidRPr="00D834B7" w:rsidRDefault="008B6895" w:rsidP="00E01738">
      <w:pPr>
        <w:spacing w:line="480" w:lineRule="auto"/>
        <w:jc w:val="center"/>
        <w:rPr>
          <w:rFonts w:ascii="Times New Roman" w:hAnsi="Times New Roman" w:cs="Times New Roman"/>
          <w:b/>
          <w:sz w:val="24"/>
        </w:rPr>
      </w:pPr>
      <w:r>
        <w:rPr>
          <w:rFonts w:ascii="Times New Roman" w:hAnsi="Times New Roman" w:cs="Times New Roman"/>
          <w:b/>
          <w:sz w:val="24"/>
        </w:rPr>
        <w:t>PENDAHULUAN</w:t>
      </w:r>
    </w:p>
    <w:p w:rsidR="008B6895" w:rsidRPr="00CB01C9" w:rsidRDefault="008B6895" w:rsidP="00E01738">
      <w:pPr>
        <w:pStyle w:val="ListParagraph"/>
        <w:numPr>
          <w:ilvl w:val="0"/>
          <w:numId w:val="1"/>
        </w:numPr>
        <w:spacing w:line="480" w:lineRule="auto"/>
        <w:ind w:left="426" w:hanging="426"/>
        <w:jc w:val="both"/>
        <w:rPr>
          <w:rFonts w:ascii="Times New Roman" w:hAnsi="Times New Roman" w:cs="Times New Roman"/>
          <w:b/>
          <w:i/>
          <w:sz w:val="24"/>
        </w:rPr>
      </w:pPr>
      <w:r w:rsidRPr="00CB01C9">
        <w:rPr>
          <w:rFonts w:ascii="Times New Roman" w:hAnsi="Times New Roman" w:cs="Times New Roman"/>
          <w:b/>
          <w:i/>
          <w:sz w:val="24"/>
        </w:rPr>
        <w:t>Latar Belakang</w:t>
      </w:r>
      <w:r>
        <w:rPr>
          <w:rFonts w:ascii="Times New Roman" w:hAnsi="Times New Roman" w:cs="Times New Roman"/>
          <w:b/>
          <w:i/>
          <w:sz w:val="24"/>
        </w:rPr>
        <w:t xml:space="preserve"> Masalah</w:t>
      </w:r>
    </w:p>
    <w:p w:rsidR="008B6895" w:rsidRPr="00372201" w:rsidRDefault="008B6895" w:rsidP="00372201">
      <w:pPr>
        <w:pStyle w:val="NoSpacing"/>
        <w:spacing w:line="480" w:lineRule="auto"/>
        <w:ind w:firstLine="709"/>
        <w:jc w:val="both"/>
        <w:rPr>
          <w:rFonts w:ascii="Times New Roman" w:hAnsi="Times New Roman" w:cs="Times New Roman"/>
          <w:sz w:val="24"/>
          <w:szCs w:val="24"/>
        </w:rPr>
      </w:pPr>
      <w:r w:rsidRPr="00372201">
        <w:rPr>
          <w:rFonts w:ascii="Times New Roman" w:hAnsi="Times New Roman" w:cs="Times New Roman"/>
          <w:sz w:val="24"/>
          <w:szCs w:val="24"/>
        </w:rPr>
        <w:t>Perkawinan adalah hubungan permanen antara laki-laki dan perempuan yang diakui sah oleh masyarakat yang bersangkutan yang berdasarkan atas peraturan perkawinan yang berlaku.</w:t>
      </w:r>
      <w:r w:rsidRPr="00372201">
        <w:rPr>
          <w:rStyle w:val="FootnoteReference"/>
          <w:rFonts w:ascii="Times New Roman" w:hAnsi="Times New Roman" w:cs="Times New Roman"/>
          <w:sz w:val="24"/>
          <w:szCs w:val="24"/>
        </w:rPr>
        <w:footnoteReference w:id="1"/>
      </w:r>
      <w:r w:rsidRPr="00372201">
        <w:rPr>
          <w:rFonts w:ascii="Times New Roman" w:hAnsi="Times New Roman" w:cs="Times New Roman"/>
          <w:sz w:val="24"/>
          <w:szCs w:val="24"/>
        </w:rPr>
        <w:t xml:space="preserve"> Bentuk perkawinan tergantung budaya setempat bisa berbeda-beda dan tujuannya bisa berbeda-beda juga. Tapi umumnya perkawinan itu ekslusif dan mengenal konsep perselingkuhan sebagai pelanggaran terhadap perkawinan. Perkawinan umumnya dijalani dengan maksud untuk membentuk keluarga. Ikatan perkawinan yang sah dibuktikan dengan adanya dokumen berupa akta perkawinan.</w:t>
      </w:r>
    </w:p>
    <w:p w:rsidR="004B4DB3" w:rsidRPr="00372201" w:rsidRDefault="004B4DB3" w:rsidP="00372201">
      <w:pPr>
        <w:pStyle w:val="NoSpacing"/>
        <w:spacing w:line="480" w:lineRule="auto"/>
        <w:ind w:firstLine="709"/>
        <w:jc w:val="both"/>
        <w:rPr>
          <w:rFonts w:ascii="Times New Roman" w:hAnsi="Times New Roman" w:cs="Times New Roman"/>
          <w:sz w:val="24"/>
          <w:szCs w:val="24"/>
        </w:rPr>
      </w:pPr>
      <w:r w:rsidRPr="00372201">
        <w:rPr>
          <w:rFonts w:ascii="Times New Roman" w:hAnsi="Times New Roman" w:cs="Times New Roman"/>
          <w:sz w:val="24"/>
          <w:szCs w:val="24"/>
        </w:rPr>
        <w:t xml:space="preserve">Di sisi lain, perkawinan juga digambarkan sebagi pernikahan. pernikahan adalah ritual mengikat janji  yang dirayakan atau dilakukan oleh dua  pria dan wanita dengan tujuan meresmikan ikatan perkawinan sesuai dengan norma agama,  hukum, dan  sosial. Pernikahan datang dalam banyak variasi dan variasi, tergantung pada tradisi etnis, agama, budaya dan kelas sosial. Penggunaan kebiasaan dan aturan tertentu mungkin terkait dengan aturan dan hukum agama tertentu. </w:t>
      </w:r>
    </w:p>
    <w:p w:rsidR="004B4DB3" w:rsidRPr="00372201" w:rsidRDefault="004B4DB3" w:rsidP="00372201">
      <w:pPr>
        <w:pStyle w:val="NoSpacing"/>
        <w:spacing w:line="480" w:lineRule="auto"/>
        <w:ind w:firstLine="709"/>
        <w:jc w:val="both"/>
        <w:rPr>
          <w:rFonts w:ascii="Times New Roman" w:hAnsi="Times New Roman" w:cs="Times New Roman"/>
          <w:sz w:val="24"/>
          <w:szCs w:val="24"/>
        </w:rPr>
      </w:pPr>
      <w:r w:rsidRPr="00372201">
        <w:rPr>
          <w:rFonts w:ascii="Times New Roman" w:hAnsi="Times New Roman" w:cs="Times New Roman"/>
          <w:sz w:val="24"/>
          <w:szCs w:val="24"/>
        </w:rPr>
        <w:t xml:space="preserve">Penegasan hukum pernikahan biasanya terjadi bila tanda tangan tertulis yang menyatakan pernikahan itu dibuat. Pernikahan itu sendiri biasanya merupakan acara yang diadakan untuk mengadakan upacara berdasarkan praktik </w:t>
      </w:r>
      <w:r w:rsidRPr="00372201">
        <w:rPr>
          <w:rFonts w:ascii="Times New Roman" w:hAnsi="Times New Roman" w:cs="Times New Roman"/>
          <w:sz w:val="24"/>
          <w:szCs w:val="24"/>
        </w:rPr>
        <w:lastRenderedPageBreak/>
        <w:t>umum dan merupakan kesempatan untuk merayakannya bersama teman dan keluarga. Perempuan dan laki-laki yang menikah disebut pengantin, dan setelah akad nikah mereka disebut suami  istri dalam ikatan pernikahan.</w:t>
      </w:r>
      <w:r w:rsidRPr="00372201">
        <w:rPr>
          <w:rStyle w:val="FootnoteReference"/>
          <w:rFonts w:ascii="Times New Roman" w:hAnsi="Times New Roman" w:cs="Times New Roman"/>
          <w:sz w:val="24"/>
          <w:szCs w:val="24"/>
        </w:rPr>
        <w:footnoteReference w:id="2"/>
      </w:r>
    </w:p>
    <w:p w:rsidR="004B4DB3" w:rsidRPr="00372201" w:rsidRDefault="00EE620E" w:rsidP="00372201">
      <w:pPr>
        <w:pStyle w:val="NoSpacing"/>
        <w:spacing w:line="480" w:lineRule="auto"/>
        <w:ind w:firstLine="709"/>
        <w:jc w:val="both"/>
        <w:rPr>
          <w:rFonts w:ascii="Times New Roman" w:hAnsi="Times New Roman" w:cs="Times New Roman"/>
          <w:sz w:val="24"/>
          <w:szCs w:val="24"/>
        </w:rPr>
      </w:pPr>
      <w:r w:rsidRPr="00372201">
        <w:rPr>
          <w:rFonts w:ascii="Times New Roman" w:hAnsi="Times New Roman" w:cs="Times New Roman"/>
          <w:sz w:val="24"/>
          <w:szCs w:val="24"/>
        </w:rPr>
        <w:t>Di Sulawesi</w:t>
      </w:r>
      <w:r w:rsidR="004B4DB3" w:rsidRPr="00372201">
        <w:rPr>
          <w:rFonts w:ascii="Times New Roman" w:hAnsi="Times New Roman" w:cs="Times New Roman"/>
          <w:sz w:val="24"/>
          <w:szCs w:val="24"/>
        </w:rPr>
        <w:t xml:space="preserve">, budaya pernikahan Bugis sendiri, ada satu hal yang sepertinya telah menjadi khas dalam pernikahan yang akan diadakan yaitu Uang </w:t>
      </w:r>
      <w:r w:rsidRPr="00372201">
        <w:rPr>
          <w:rFonts w:ascii="Times New Roman" w:hAnsi="Times New Roman" w:cs="Times New Roman"/>
          <w:sz w:val="24"/>
          <w:szCs w:val="24"/>
        </w:rPr>
        <w:t>Panaikk</w:t>
      </w:r>
      <w:r w:rsidR="004B4DB3" w:rsidRPr="00372201">
        <w:rPr>
          <w:rFonts w:ascii="Times New Roman" w:hAnsi="Times New Roman" w:cs="Times New Roman"/>
          <w:sz w:val="24"/>
          <w:szCs w:val="24"/>
        </w:rPr>
        <w:t xml:space="preserve"> (uang naik) atau oleh masyarakat setempat disebut </w:t>
      </w:r>
      <w:r w:rsidR="004B4DB3" w:rsidRPr="00372201">
        <w:rPr>
          <w:rFonts w:ascii="Times New Roman" w:hAnsi="Times New Roman" w:cs="Times New Roman"/>
          <w:i/>
          <w:sz w:val="24"/>
          <w:szCs w:val="24"/>
        </w:rPr>
        <w:t>dui’ menre’</w:t>
      </w:r>
      <w:r w:rsidR="004B4DB3" w:rsidRPr="00372201">
        <w:rPr>
          <w:rFonts w:ascii="Times New Roman" w:hAnsi="Times New Roman" w:cs="Times New Roman"/>
          <w:sz w:val="24"/>
          <w:szCs w:val="24"/>
        </w:rPr>
        <w:t xml:space="preserve"> (bahasa Bugis). Walaupun Uang </w:t>
      </w:r>
      <w:r w:rsidRPr="00372201">
        <w:rPr>
          <w:rFonts w:ascii="Times New Roman" w:hAnsi="Times New Roman" w:cs="Times New Roman"/>
          <w:sz w:val="24"/>
          <w:szCs w:val="24"/>
        </w:rPr>
        <w:t>Panaikk</w:t>
      </w:r>
      <w:r w:rsidR="004B4DB3" w:rsidRPr="00372201">
        <w:rPr>
          <w:rFonts w:ascii="Times New Roman" w:hAnsi="Times New Roman" w:cs="Times New Roman"/>
          <w:sz w:val="24"/>
          <w:szCs w:val="24"/>
        </w:rPr>
        <w:t xml:space="preserve"> lebih mendapat perhatian dan dianggap sebagai suatu hal yang sangat menentukan kelancaran jalannya proses pernikahan, sehingga jumlah nominal Uang </w:t>
      </w:r>
      <w:r w:rsidRPr="00372201">
        <w:rPr>
          <w:rFonts w:ascii="Times New Roman" w:hAnsi="Times New Roman" w:cs="Times New Roman"/>
          <w:sz w:val="24"/>
          <w:szCs w:val="24"/>
        </w:rPr>
        <w:t>Panaikk</w:t>
      </w:r>
      <w:r w:rsidR="004B4DB3" w:rsidRPr="00372201">
        <w:rPr>
          <w:rFonts w:ascii="Times New Roman" w:hAnsi="Times New Roman" w:cs="Times New Roman"/>
          <w:sz w:val="24"/>
          <w:szCs w:val="24"/>
        </w:rPr>
        <w:t xml:space="preserve"> lebih besar dari pada jumlah nominal mahar. Sedangkan dalam syariat islam itu sendiri tidak membatasi jumlah mahar yang harus diberikan calon suami kepada calon istrinya, melainkan menurut kemampuan suami beserta keridhaan istri.</w:t>
      </w:r>
      <w:r w:rsidR="004B4DB3" w:rsidRPr="00372201">
        <w:rPr>
          <w:rStyle w:val="FootnoteReference"/>
          <w:rFonts w:ascii="Times New Roman" w:hAnsi="Times New Roman" w:cs="Times New Roman"/>
          <w:sz w:val="24"/>
          <w:szCs w:val="24"/>
        </w:rPr>
        <w:footnoteReference w:id="3"/>
      </w:r>
      <w:r w:rsidR="00DD704E" w:rsidRPr="00372201">
        <w:rPr>
          <w:rFonts w:ascii="Times New Roman" w:hAnsi="Times New Roman" w:cs="Times New Roman"/>
          <w:sz w:val="24"/>
          <w:szCs w:val="24"/>
        </w:rPr>
        <w:t xml:space="preserve"> Mahar dan Uang </w:t>
      </w:r>
      <w:r w:rsidRPr="00372201">
        <w:rPr>
          <w:rFonts w:ascii="Times New Roman" w:hAnsi="Times New Roman" w:cs="Times New Roman"/>
          <w:sz w:val="24"/>
          <w:szCs w:val="24"/>
        </w:rPr>
        <w:t>Panaikk</w:t>
      </w:r>
      <w:r w:rsidR="00DD704E" w:rsidRPr="00372201">
        <w:rPr>
          <w:rFonts w:ascii="Times New Roman" w:hAnsi="Times New Roman" w:cs="Times New Roman"/>
          <w:sz w:val="24"/>
          <w:szCs w:val="24"/>
        </w:rPr>
        <w:t xml:space="preserve"> memang hampir mirip, yaitu sama-sama merupakan kewajiban. Namun kedua hal ini sebenarnya berbeda. Mahar merupakan kewajiban </w:t>
      </w:r>
      <w:r w:rsidR="003A1DC5" w:rsidRPr="00372201">
        <w:rPr>
          <w:rFonts w:ascii="Times New Roman" w:hAnsi="Times New Roman" w:cs="Times New Roman"/>
          <w:sz w:val="24"/>
          <w:szCs w:val="24"/>
        </w:rPr>
        <w:t xml:space="preserve">dalam islam, sedangkan Uang </w:t>
      </w:r>
      <w:r w:rsidRPr="00372201">
        <w:rPr>
          <w:rFonts w:ascii="Times New Roman" w:hAnsi="Times New Roman" w:cs="Times New Roman"/>
          <w:sz w:val="24"/>
          <w:szCs w:val="24"/>
        </w:rPr>
        <w:t>Panaikk</w:t>
      </w:r>
      <w:r w:rsidR="00DD704E" w:rsidRPr="00372201">
        <w:rPr>
          <w:rFonts w:ascii="Times New Roman" w:hAnsi="Times New Roman" w:cs="Times New Roman"/>
          <w:sz w:val="24"/>
          <w:szCs w:val="24"/>
        </w:rPr>
        <w:t xml:space="preserve"> merupakan kewajiban dalam tradisi adat masyarakat bugis.</w:t>
      </w:r>
      <w:r w:rsidR="003A1DC5" w:rsidRPr="00372201">
        <w:rPr>
          <w:rStyle w:val="FootnoteReference"/>
          <w:rFonts w:ascii="Times New Roman" w:hAnsi="Times New Roman" w:cs="Times New Roman"/>
          <w:sz w:val="24"/>
          <w:szCs w:val="24"/>
        </w:rPr>
        <w:footnoteReference w:id="4"/>
      </w:r>
    </w:p>
    <w:p w:rsidR="003A1DC5" w:rsidRPr="00372201" w:rsidRDefault="003A1DC5" w:rsidP="00372201">
      <w:pPr>
        <w:pStyle w:val="NoSpacing"/>
        <w:spacing w:line="480" w:lineRule="auto"/>
        <w:ind w:firstLine="709"/>
        <w:jc w:val="both"/>
        <w:rPr>
          <w:rFonts w:ascii="Times New Roman" w:hAnsi="Times New Roman" w:cs="Times New Roman"/>
          <w:sz w:val="24"/>
          <w:szCs w:val="24"/>
        </w:rPr>
      </w:pPr>
      <w:r w:rsidRPr="00372201">
        <w:rPr>
          <w:rFonts w:ascii="Times New Roman" w:hAnsi="Times New Roman" w:cs="Times New Roman"/>
          <w:sz w:val="24"/>
          <w:szCs w:val="24"/>
        </w:rPr>
        <w:t xml:space="preserve">Munculnya tradisi Uang </w:t>
      </w:r>
      <w:r w:rsidR="00EE620E" w:rsidRPr="00372201">
        <w:rPr>
          <w:rFonts w:ascii="Times New Roman" w:hAnsi="Times New Roman" w:cs="Times New Roman"/>
          <w:sz w:val="24"/>
          <w:szCs w:val="24"/>
        </w:rPr>
        <w:t>Panaik</w:t>
      </w:r>
      <w:r w:rsidRPr="00372201">
        <w:rPr>
          <w:rFonts w:ascii="Times New Roman" w:hAnsi="Times New Roman" w:cs="Times New Roman"/>
          <w:sz w:val="24"/>
          <w:szCs w:val="24"/>
        </w:rPr>
        <w:t xml:space="preserve"> ini dimulai pada abad ke-17 pada masa Ke</w:t>
      </w:r>
      <w:r w:rsidR="000B058E" w:rsidRPr="00372201">
        <w:rPr>
          <w:rFonts w:ascii="Times New Roman" w:hAnsi="Times New Roman" w:cs="Times New Roman"/>
          <w:sz w:val="24"/>
          <w:szCs w:val="24"/>
        </w:rPr>
        <w:t>rajaan Gowataro. Kabupaten Gowa</w:t>
      </w:r>
      <w:r w:rsidRPr="00372201">
        <w:rPr>
          <w:rFonts w:ascii="Times New Roman" w:hAnsi="Times New Roman" w:cs="Times New Roman"/>
          <w:sz w:val="24"/>
          <w:szCs w:val="24"/>
        </w:rPr>
        <w:t xml:space="preserve"> diketahui pernah mencapai puncaknya  di wila</w:t>
      </w:r>
      <w:r w:rsidR="000B058E" w:rsidRPr="00372201">
        <w:rPr>
          <w:rFonts w:ascii="Times New Roman" w:hAnsi="Times New Roman" w:cs="Times New Roman"/>
          <w:sz w:val="24"/>
          <w:szCs w:val="24"/>
        </w:rPr>
        <w:t>yah Sulawesi Selatan, bahkan di</w:t>
      </w:r>
      <w:r w:rsidRPr="00372201">
        <w:rPr>
          <w:rFonts w:ascii="Times New Roman" w:hAnsi="Times New Roman" w:cs="Times New Roman"/>
          <w:sz w:val="24"/>
          <w:szCs w:val="24"/>
        </w:rPr>
        <w:t xml:space="preserve"> bagian timur Indonesia Umum, dan mencapai hegemoni bahkan hegemoninya. Saat itu, jika seorang pria ingin melamar sebuah keluarga di keraja</w:t>
      </w:r>
      <w:r w:rsidR="000B058E" w:rsidRPr="00372201">
        <w:rPr>
          <w:rFonts w:ascii="Times New Roman" w:hAnsi="Times New Roman" w:cs="Times New Roman"/>
          <w:sz w:val="24"/>
          <w:szCs w:val="24"/>
        </w:rPr>
        <w:t>an atau keturunan seorang raja,</w:t>
      </w:r>
      <w:r w:rsidRPr="00372201">
        <w:rPr>
          <w:rFonts w:ascii="Times New Roman" w:hAnsi="Times New Roman" w:cs="Times New Roman"/>
          <w:sz w:val="24"/>
          <w:szCs w:val="24"/>
        </w:rPr>
        <w:t xml:space="preserve"> dia harus </w:t>
      </w:r>
      <w:r w:rsidR="000B058E" w:rsidRPr="00372201">
        <w:rPr>
          <w:rFonts w:ascii="Times New Roman" w:hAnsi="Times New Roman" w:cs="Times New Roman"/>
          <w:sz w:val="24"/>
          <w:szCs w:val="24"/>
        </w:rPr>
        <w:lastRenderedPageBreak/>
        <w:t xml:space="preserve">membawa hadiah yang menunjukkan </w:t>
      </w:r>
      <w:r w:rsidRPr="00372201">
        <w:rPr>
          <w:rFonts w:ascii="Times New Roman" w:hAnsi="Times New Roman" w:cs="Times New Roman"/>
          <w:sz w:val="24"/>
          <w:szCs w:val="24"/>
        </w:rPr>
        <w:t xml:space="preserve">kemampuannya untuk memberikan kesejahteraan dan kenyamanan masa depan bagi istri dan anak-anaknya. Pria itu naik pangkat, dan isi dari penawaran berupa uang </w:t>
      </w:r>
      <w:r w:rsidR="00EE620E" w:rsidRPr="00372201">
        <w:rPr>
          <w:rFonts w:ascii="Times New Roman" w:hAnsi="Times New Roman" w:cs="Times New Roman"/>
          <w:sz w:val="24"/>
          <w:szCs w:val="24"/>
        </w:rPr>
        <w:t>Panaik</w:t>
      </w:r>
      <w:r w:rsidRPr="00372201">
        <w:rPr>
          <w:rFonts w:ascii="Times New Roman" w:hAnsi="Times New Roman" w:cs="Times New Roman"/>
          <w:sz w:val="24"/>
          <w:szCs w:val="24"/>
        </w:rPr>
        <w:t xml:space="preserve"> adalah syarat yang esensial dan mutlak diperlukan. Sejak itu, </w:t>
      </w:r>
      <w:r w:rsidR="000B058E" w:rsidRPr="00372201">
        <w:rPr>
          <w:rFonts w:ascii="Times New Roman" w:hAnsi="Times New Roman" w:cs="Times New Roman"/>
          <w:sz w:val="24"/>
          <w:szCs w:val="24"/>
        </w:rPr>
        <w:t>Uang Pani</w:t>
      </w:r>
      <w:r w:rsidRPr="00372201">
        <w:rPr>
          <w:rFonts w:ascii="Times New Roman" w:hAnsi="Times New Roman" w:cs="Times New Roman"/>
          <w:sz w:val="24"/>
          <w:szCs w:val="24"/>
        </w:rPr>
        <w:t xml:space="preserve"> telah berkembang menjadi kelas kasta yang lebih rendah. Jika ingin menikah d</w:t>
      </w:r>
      <w:r w:rsidR="000B058E" w:rsidRPr="00372201">
        <w:rPr>
          <w:rFonts w:ascii="Times New Roman" w:hAnsi="Times New Roman" w:cs="Times New Roman"/>
          <w:sz w:val="24"/>
          <w:szCs w:val="24"/>
        </w:rPr>
        <w:t xml:space="preserve">engan gadis  Bugis, menerima Uang </w:t>
      </w:r>
      <w:r w:rsidR="00EE620E" w:rsidRPr="00372201">
        <w:rPr>
          <w:rFonts w:ascii="Times New Roman" w:hAnsi="Times New Roman" w:cs="Times New Roman"/>
          <w:sz w:val="24"/>
          <w:szCs w:val="24"/>
        </w:rPr>
        <w:t>Panaik</w:t>
      </w:r>
      <w:r w:rsidRPr="00372201">
        <w:rPr>
          <w:rFonts w:ascii="Times New Roman" w:hAnsi="Times New Roman" w:cs="Times New Roman"/>
          <w:sz w:val="24"/>
          <w:szCs w:val="24"/>
        </w:rPr>
        <w:t xml:space="preserve"> yang tinggi  bertujuan untuk mengetahui keutuhan laki-laki yang ingin menikahi putrinya.</w:t>
      </w:r>
      <w:r w:rsidR="000B058E" w:rsidRPr="00372201">
        <w:rPr>
          <w:rStyle w:val="FootnoteReference"/>
          <w:rFonts w:ascii="Times New Roman" w:hAnsi="Times New Roman" w:cs="Times New Roman"/>
          <w:sz w:val="24"/>
          <w:szCs w:val="24"/>
        </w:rPr>
        <w:footnoteReference w:id="5"/>
      </w:r>
    </w:p>
    <w:p w:rsidR="00203600" w:rsidRPr="00372201" w:rsidRDefault="00CB4270" w:rsidP="00372201">
      <w:pPr>
        <w:pStyle w:val="NoSpacing"/>
        <w:spacing w:line="480" w:lineRule="auto"/>
        <w:ind w:firstLine="709"/>
        <w:jc w:val="both"/>
        <w:rPr>
          <w:rFonts w:ascii="Times New Roman" w:hAnsi="Times New Roman" w:cs="Times New Roman"/>
          <w:sz w:val="24"/>
          <w:szCs w:val="24"/>
        </w:rPr>
      </w:pPr>
      <w:r w:rsidRPr="00372201">
        <w:rPr>
          <w:rFonts w:ascii="Times New Roman" w:hAnsi="Times New Roman" w:cs="Times New Roman"/>
          <w:sz w:val="24"/>
          <w:szCs w:val="24"/>
        </w:rPr>
        <w:t xml:space="preserve">Uang </w:t>
      </w:r>
      <w:r w:rsidR="00EE620E" w:rsidRPr="00372201">
        <w:rPr>
          <w:rFonts w:ascii="Times New Roman" w:hAnsi="Times New Roman" w:cs="Times New Roman"/>
          <w:sz w:val="24"/>
          <w:szCs w:val="24"/>
        </w:rPr>
        <w:t>Panaik</w:t>
      </w:r>
      <w:r w:rsidRPr="00372201">
        <w:rPr>
          <w:rFonts w:ascii="Times New Roman" w:hAnsi="Times New Roman" w:cs="Times New Roman"/>
          <w:sz w:val="24"/>
          <w:szCs w:val="24"/>
        </w:rPr>
        <w:t xml:space="preserve"> dalam tradisi suku bugis telah menjadi aturan main yang wajib dipenuhi calon suami dalam perkawinan. Ini merupakan salah satu tanda kesungguhan dan penghormatan kepada calon istri beserta keluarganya. Uang </w:t>
      </w:r>
      <w:r w:rsidR="00EE620E" w:rsidRPr="00372201">
        <w:rPr>
          <w:rFonts w:ascii="Times New Roman" w:hAnsi="Times New Roman" w:cs="Times New Roman"/>
          <w:sz w:val="24"/>
          <w:szCs w:val="24"/>
        </w:rPr>
        <w:t>Panaik</w:t>
      </w:r>
      <w:r w:rsidRPr="00372201">
        <w:rPr>
          <w:rFonts w:ascii="Times New Roman" w:hAnsi="Times New Roman" w:cs="Times New Roman"/>
          <w:sz w:val="24"/>
          <w:szCs w:val="24"/>
        </w:rPr>
        <w:t xml:space="preserve"> juga dipandang sebagai nilai soaial atau derajat sosial ditengah masyarakat, semakin tinggi Uang </w:t>
      </w:r>
      <w:r w:rsidR="00EE620E" w:rsidRPr="00372201">
        <w:rPr>
          <w:rFonts w:ascii="Times New Roman" w:hAnsi="Times New Roman" w:cs="Times New Roman"/>
          <w:sz w:val="24"/>
          <w:szCs w:val="24"/>
        </w:rPr>
        <w:t>Panaik</w:t>
      </w:r>
      <w:r w:rsidRPr="00372201">
        <w:rPr>
          <w:rFonts w:ascii="Times New Roman" w:hAnsi="Times New Roman" w:cs="Times New Roman"/>
          <w:sz w:val="24"/>
          <w:szCs w:val="24"/>
        </w:rPr>
        <w:t xml:space="preserve"> yang diserahkan, maka akan semakin terpandang seorang calon suami dimata masyarakat pada umumnya dan dimata calon istri pada khususnya. Hal ini dikenal dalam Bahasa bugis sebagai </w:t>
      </w:r>
      <w:r w:rsidRPr="00372201">
        <w:rPr>
          <w:rFonts w:ascii="Times New Roman" w:hAnsi="Times New Roman" w:cs="Times New Roman"/>
          <w:i/>
          <w:sz w:val="24"/>
          <w:szCs w:val="24"/>
        </w:rPr>
        <w:t>“siri”</w:t>
      </w:r>
      <w:r w:rsidRPr="00372201">
        <w:rPr>
          <w:rFonts w:ascii="Times New Roman" w:hAnsi="Times New Roman" w:cs="Times New Roman"/>
          <w:sz w:val="24"/>
          <w:szCs w:val="24"/>
        </w:rPr>
        <w:t xml:space="preserve"> atau harga diri yang harus dijaga eksistensinya oleh setiap masyarakat suku bugis. Dari siri inilah yang menjadi dasar jumlah nilai dari Uang </w:t>
      </w:r>
      <w:r w:rsidR="00EE620E" w:rsidRPr="00372201">
        <w:rPr>
          <w:rFonts w:ascii="Times New Roman" w:hAnsi="Times New Roman" w:cs="Times New Roman"/>
          <w:sz w:val="24"/>
          <w:szCs w:val="24"/>
        </w:rPr>
        <w:t>Panaik</w:t>
      </w:r>
      <w:r w:rsidRPr="00372201">
        <w:rPr>
          <w:rFonts w:ascii="Times New Roman" w:hAnsi="Times New Roman" w:cs="Times New Roman"/>
          <w:sz w:val="24"/>
          <w:szCs w:val="24"/>
        </w:rPr>
        <w:t xml:space="preserve"> yang diserahkan seorang calon suami kepada calon istri yang akan dinikahinya. </w:t>
      </w:r>
      <w:r w:rsidR="00203600" w:rsidRPr="00372201">
        <w:rPr>
          <w:rFonts w:ascii="Times New Roman" w:hAnsi="Times New Roman" w:cs="Times New Roman"/>
          <w:sz w:val="24"/>
          <w:szCs w:val="24"/>
        </w:rPr>
        <w:t xml:space="preserve">Perkawinan dalam tradisi masyarakat Bugis tidak terlepas dari pertimbangan status sosial dan kondisi ekonomi. Inilah salah satu alasan mengapa jumlah </w:t>
      </w:r>
      <w:r w:rsidR="00EE620E" w:rsidRPr="00372201">
        <w:rPr>
          <w:rFonts w:ascii="Times New Roman" w:hAnsi="Times New Roman" w:cs="Times New Roman"/>
          <w:sz w:val="24"/>
          <w:szCs w:val="24"/>
        </w:rPr>
        <w:t>Panaik</w:t>
      </w:r>
      <w:r w:rsidR="00203600" w:rsidRPr="00372201">
        <w:rPr>
          <w:rFonts w:ascii="Times New Roman" w:hAnsi="Times New Roman" w:cs="Times New Roman"/>
          <w:sz w:val="24"/>
          <w:szCs w:val="24"/>
        </w:rPr>
        <w:t xml:space="preserve"> yang diturunkan dari suami ke istri lahir. Jika calon istri memiliki status sosial yang tinggi, hal ini akan berdampak signifikan terhadap uang </w:t>
      </w:r>
      <w:r w:rsidR="00EE620E" w:rsidRPr="00372201">
        <w:rPr>
          <w:rFonts w:ascii="Times New Roman" w:hAnsi="Times New Roman" w:cs="Times New Roman"/>
          <w:sz w:val="24"/>
          <w:szCs w:val="24"/>
        </w:rPr>
        <w:t>Panaik</w:t>
      </w:r>
      <w:r w:rsidR="00203600" w:rsidRPr="00372201">
        <w:rPr>
          <w:rFonts w:ascii="Times New Roman" w:hAnsi="Times New Roman" w:cs="Times New Roman"/>
          <w:sz w:val="24"/>
          <w:szCs w:val="24"/>
        </w:rPr>
        <w:t xml:space="preserve">, namun kondisi ekonomi juga menjadi salah satu kriteria dalam menentukan uang </w:t>
      </w:r>
      <w:r w:rsidR="00EE620E" w:rsidRPr="00372201">
        <w:rPr>
          <w:rFonts w:ascii="Times New Roman" w:hAnsi="Times New Roman" w:cs="Times New Roman"/>
          <w:sz w:val="24"/>
          <w:szCs w:val="24"/>
        </w:rPr>
        <w:t>Panaik</w:t>
      </w:r>
      <w:r w:rsidR="00203600" w:rsidRPr="00372201">
        <w:rPr>
          <w:rFonts w:ascii="Times New Roman" w:hAnsi="Times New Roman" w:cs="Times New Roman"/>
          <w:sz w:val="24"/>
          <w:szCs w:val="24"/>
        </w:rPr>
        <w:t xml:space="preserve"> untuk menikah. </w:t>
      </w:r>
      <w:r w:rsidR="00203600" w:rsidRPr="00372201">
        <w:rPr>
          <w:rFonts w:ascii="Times New Roman" w:hAnsi="Times New Roman" w:cs="Times New Roman"/>
          <w:sz w:val="24"/>
          <w:szCs w:val="24"/>
        </w:rPr>
        <w:lastRenderedPageBreak/>
        <w:t xml:space="preserve">Menghadapi kenyataan yang terjadi  sekarang, Uang </w:t>
      </w:r>
      <w:r w:rsidR="00EE620E" w:rsidRPr="00372201">
        <w:rPr>
          <w:rFonts w:ascii="Times New Roman" w:hAnsi="Times New Roman" w:cs="Times New Roman"/>
          <w:sz w:val="24"/>
          <w:szCs w:val="24"/>
        </w:rPr>
        <w:t>Panaik</w:t>
      </w:r>
      <w:r w:rsidR="00203600" w:rsidRPr="00372201">
        <w:rPr>
          <w:rFonts w:ascii="Times New Roman" w:hAnsi="Times New Roman" w:cs="Times New Roman"/>
          <w:sz w:val="24"/>
          <w:szCs w:val="24"/>
        </w:rPr>
        <w:t xml:space="preserve">k putus dengan esensi integritas pria untuk menikahi wanita pilihannya. Bahkan, Uang </w:t>
      </w:r>
      <w:r w:rsidR="00EE620E" w:rsidRPr="00372201">
        <w:rPr>
          <w:rFonts w:ascii="Times New Roman" w:hAnsi="Times New Roman" w:cs="Times New Roman"/>
          <w:sz w:val="24"/>
          <w:szCs w:val="24"/>
        </w:rPr>
        <w:t>Panaik</w:t>
      </w:r>
      <w:r w:rsidR="00203600" w:rsidRPr="00372201">
        <w:rPr>
          <w:rFonts w:ascii="Times New Roman" w:hAnsi="Times New Roman" w:cs="Times New Roman"/>
          <w:sz w:val="24"/>
          <w:szCs w:val="24"/>
        </w:rPr>
        <w:t>k  telah menjadi tempat ketenaran bagi masyarakat dan penyakit sosial. Mereka lebih bahagia dan bangga, dan ketika uang panik yang mereka berikan dan terima tinggi, mereka merasa dalam posisi sosial yang  tinggi.</w:t>
      </w:r>
      <w:r w:rsidR="00203600" w:rsidRPr="00372201">
        <w:rPr>
          <w:rStyle w:val="FootnoteReference"/>
          <w:rFonts w:ascii="Times New Roman" w:hAnsi="Times New Roman" w:cs="Times New Roman"/>
          <w:sz w:val="24"/>
          <w:szCs w:val="24"/>
        </w:rPr>
        <w:footnoteReference w:id="6"/>
      </w:r>
    </w:p>
    <w:p w:rsidR="00284041" w:rsidRPr="00372201" w:rsidRDefault="002D7AD6" w:rsidP="00372201">
      <w:pPr>
        <w:pStyle w:val="NoSpacing"/>
        <w:spacing w:line="480" w:lineRule="auto"/>
        <w:ind w:firstLine="709"/>
        <w:jc w:val="both"/>
        <w:rPr>
          <w:rFonts w:ascii="Times New Roman" w:hAnsi="Times New Roman" w:cs="Times New Roman"/>
          <w:sz w:val="24"/>
          <w:szCs w:val="24"/>
        </w:rPr>
      </w:pPr>
      <w:r w:rsidRPr="00372201">
        <w:rPr>
          <w:rFonts w:ascii="Times New Roman" w:hAnsi="Times New Roman" w:cs="Times New Roman"/>
          <w:sz w:val="24"/>
          <w:szCs w:val="24"/>
        </w:rPr>
        <w:t>Secara garis besar, masalah uang panaik di Desa Dapurang, Kabupaten Pasangkayu, hamp</w:t>
      </w:r>
      <w:r w:rsidR="0006387A" w:rsidRPr="00372201">
        <w:rPr>
          <w:rFonts w:ascii="Times New Roman" w:hAnsi="Times New Roman" w:cs="Times New Roman"/>
          <w:sz w:val="24"/>
          <w:szCs w:val="24"/>
        </w:rPr>
        <w:t>i</w:t>
      </w:r>
      <w:r w:rsidRPr="00372201">
        <w:rPr>
          <w:rFonts w:ascii="Times New Roman" w:hAnsi="Times New Roman" w:cs="Times New Roman"/>
          <w:sz w:val="24"/>
          <w:szCs w:val="24"/>
        </w:rPr>
        <w:t xml:space="preserve">r serupa dengan masalah yang terjadi di beberapa daerah seperti di Sulawesi Selatan. Sebelum memulai penelitian ini, penulis lebih dahulu telah melakukan obeservasi. Hasil dari obeservasi tersebut, penulis </w:t>
      </w:r>
      <w:r w:rsidR="00284041" w:rsidRPr="00372201">
        <w:rPr>
          <w:rFonts w:ascii="Times New Roman" w:hAnsi="Times New Roman" w:cs="Times New Roman"/>
          <w:sz w:val="24"/>
          <w:szCs w:val="24"/>
        </w:rPr>
        <w:t>dapat menyimpulkan bahwa yang m</w:t>
      </w:r>
      <w:r w:rsidR="00067CA4" w:rsidRPr="00372201">
        <w:rPr>
          <w:rFonts w:ascii="Times New Roman" w:hAnsi="Times New Roman" w:cs="Times New Roman"/>
          <w:sz w:val="24"/>
          <w:szCs w:val="24"/>
        </w:rPr>
        <w:t>e</w:t>
      </w:r>
      <w:r w:rsidR="00284041" w:rsidRPr="00372201">
        <w:rPr>
          <w:rFonts w:ascii="Times New Roman" w:hAnsi="Times New Roman" w:cs="Times New Roman"/>
          <w:sz w:val="24"/>
          <w:szCs w:val="24"/>
        </w:rPr>
        <w:t>njadi tolak ukur tingginya uang panai di Desa tersebut ada 3 faktor:</w:t>
      </w:r>
    </w:p>
    <w:p w:rsidR="00284041" w:rsidRPr="00284041" w:rsidRDefault="00284041" w:rsidP="00067CA4">
      <w:pPr>
        <w:pStyle w:val="ListParagraph"/>
        <w:numPr>
          <w:ilvl w:val="0"/>
          <w:numId w:val="10"/>
        </w:numPr>
        <w:spacing w:line="480" w:lineRule="auto"/>
        <w:ind w:left="709" w:hanging="283"/>
        <w:jc w:val="both"/>
        <w:rPr>
          <w:rFonts w:ascii="Times New Roman" w:hAnsi="Times New Roman" w:cs="Times New Roman"/>
          <w:sz w:val="24"/>
        </w:rPr>
      </w:pPr>
      <w:r>
        <w:rPr>
          <w:rFonts w:ascii="Times New Roman" w:hAnsi="Times New Roman" w:cs="Times New Roman"/>
          <w:sz w:val="24"/>
        </w:rPr>
        <w:t>F</w:t>
      </w:r>
      <w:r w:rsidRPr="00284041">
        <w:rPr>
          <w:rFonts w:ascii="Times New Roman" w:hAnsi="Times New Roman" w:cs="Times New Roman"/>
          <w:sz w:val="24"/>
        </w:rPr>
        <w:t>aktor keturunan, artinya keluarga bangsawan atau dalam suku bugis ad</w:t>
      </w:r>
      <w:r>
        <w:rPr>
          <w:rFonts w:ascii="Times New Roman" w:hAnsi="Times New Roman" w:cs="Times New Roman"/>
          <w:sz w:val="24"/>
        </w:rPr>
        <w:t>a keluarga bugis yang bergelar A</w:t>
      </w:r>
      <w:r w:rsidRPr="00284041">
        <w:rPr>
          <w:rFonts w:ascii="Times New Roman" w:hAnsi="Times New Roman" w:cs="Times New Roman"/>
          <w:sz w:val="24"/>
        </w:rPr>
        <w:t xml:space="preserve">ndi </w:t>
      </w:r>
      <w:r>
        <w:rPr>
          <w:rFonts w:ascii="Times New Roman" w:hAnsi="Times New Roman" w:cs="Times New Roman"/>
          <w:sz w:val="24"/>
        </w:rPr>
        <w:t xml:space="preserve">secara </w:t>
      </w:r>
      <w:r w:rsidRPr="00284041">
        <w:rPr>
          <w:rFonts w:ascii="Times New Roman" w:hAnsi="Times New Roman" w:cs="Times New Roman"/>
          <w:sz w:val="24"/>
        </w:rPr>
        <w:t>turun temurun dari buyutnya</w:t>
      </w:r>
      <w:r>
        <w:rPr>
          <w:rFonts w:ascii="Times New Roman" w:hAnsi="Times New Roman" w:cs="Times New Roman"/>
          <w:sz w:val="24"/>
        </w:rPr>
        <w:t>. D</w:t>
      </w:r>
      <w:r w:rsidRPr="00284041">
        <w:rPr>
          <w:rFonts w:ascii="Times New Roman" w:hAnsi="Times New Roman" w:cs="Times New Roman"/>
          <w:sz w:val="24"/>
        </w:rPr>
        <w:t>ari pihak p</w:t>
      </w:r>
      <w:r>
        <w:rPr>
          <w:rFonts w:ascii="Times New Roman" w:hAnsi="Times New Roman" w:cs="Times New Roman"/>
          <w:sz w:val="24"/>
        </w:rPr>
        <w:t>e</w:t>
      </w:r>
      <w:r w:rsidRPr="00284041">
        <w:rPr>
          <w:rFonts w:ascii="Times New Roman" w:hAnsi="Times New Roman" w:cs="Times New Roman"/>
          <w:sz w:val="24"/>
        </w:rPr>
        <w:t>rempuan</w:t>
      </w:r>
      <w:r>
        <w:rPr>
          <w:rFonts w:ascii="Times New Roman" w:hAnsi="Times New Roman" w:cs="Times New Roman"/>
          <w:sz w:val="24"/>
        </w:rPr>
        <w:t>,</w:t>
      </w:r>
      <w:r w:rsidRPr="00284041">
        <w:rPr>
          <w:rFonts w:ascii="Times New Roman" w:hAnsi="Times New Roman" w:cs="Times New Roman"/>
          <w:sz w:val="24"/>
        </w:rPr>
        <w:t xml:space="preserve"> t</w:t>
      </w:r>
      <w:r>
        <w:rPr>
          <w:rFonts w:ascii="Times New Roman" w:hAnsi="Times New Roman" w:cs="Times New Roman"/>
          <w:sz w:val="24"/>
        </w:rPr>
        <w:t>e</w:t>
      </w:r>
      <w:r w:rsidRPr="00284041">
        <w:rPr>
          <w:rFonts w:ascii="Times New Roman" w:hAnsi="Times New Roman" w:cs="Times New Roman"/>
          <w:sz w:val="24"/>
        </w:rPr>
        <w:t>ntu pihak kluarga</w:t>
      </w:r>
      <w:r>
        <w:rPr>
          <w:rFonts w:ascii="Times New Roman" w:hAnsi="Times New Roman" w:cs="Times New Roman"/>
          <w:sz w:val="24"/>
        </w:rPr>
        <w:t>nya</w:t>
      </w:r>
      <w:r w:rsidRPr="00284041">
        <w:rPr>
          <w:rFonts w:ascii="Times New Roman" w:hAnsi="Times New Roman" w:cs="Times New Roman"/>
          <w:sz w:val="24"/>
        </w:rPr>
        <w:t xml:space="preserve"> akan me</w:t>
      </w:r>
      <w:r>
        <w:rPr>
          <w:rFonts w:ascii="Times New Roman" w:hAnsi="Times New Roman" w:cs="Times New Roman"/>
          <w:sz w:val="24"/>
        </w:rPr>
        <w:t>mpertimbangkan kriteria yang di</w:t>
      </w:r>
      <w:r w:rsidRPr="00284041">
        <w:rPr>
          <w:rFonts w:ascii="Times New Roman" w:hAnsi="Times New Roman" w:cs="Times New Roman"/>
          <w:sz w:val="24"/>
        </w:rPr>
        <w:t>inginkan</w:t>
      </w:r>
      <w:r>
        <w:rPr>
          <w:rFonts w:ascii="Times New Roman" w:hAnsi="Times New Roman" w:cs="Times New Roman"/>
          <w:sz w:val="24"/>
        </w:rPr>
        <w:t xml:space="preserve"> untuk menjadi pendamping perempuan tersebut,</w:t>
      </w:r>
      <w:r w:rsidRPr="00284041">
        <w:rPr>
          <w:rFonts w:ascii="Times New Roman" w:hAnsi="Times New Roman" w:cs="Times New Roman"/>
          <w:sz w:val="24"/>
        </w:rPr>
        <w:t xml:space="preserve"> dan bisa jadi h</w:t>
      </w:r>
      <w:r>
        <w:rPr>
          <w:rFonts w:ascii="Times New Roman" w:hAnsi="Times New Roman" w:cs="Times New Roman"/>
          <w:sz w:val="24"/>
        </w:rPr>
        <w:t>a</w:t>
      </w:r>
      <w:r w:rsidRPr="00284041">
        <w:rPr>
          <w:rFonts w:ascii="Times New Roman" w:hAnsi="Times New Roman" w:cs="Times New Roman"/>
          <w:sz w:val="24"/>
        </w:rPr>
        <w:t>nya k</w:t>
      </w:r>
      <w:r>
        <w:rPr>
          <w:rFonts w:ascii="Times New Roman" w:hAnsi="Times New Roman" w:cs="Times New Roman"/>
          <w:sz w:val="24"/>
        </w:rPr>
        <w:t>e</w:t>
      </w:r>
      <w:r w:rsidRPr="00284041">
        <w:rPr>
          <w:rFonts w:ascii="Times New Roman" w:hAnsi="Times New Roman" w:cs="Times New Roman"/>
          <w:sz w:val="24"/>
        </w:rPr>
        <w:t>luarga d</w:t>
      </w:r>
      <w:r>
        <w:rPr>
          <w:rFonts w:ascii="Times New Roman" w:hAnsi="Times New Roman" w:cs="Times New Roman"/>
          <w:sz w:val="24"/>
        </w:rPr>
        <w:t>a</w:t>
      </w:r>
      <w:r w:rsidRPr="00284041">
        <w:rPr>
          <w:rFonts w:ascii="Times New Roman" w:hAnsi="Times New Roman" w:cs="Times New Roman"/>
          <w:sz w:val="24"/>
        </w:rPr>
        <w:t>ri bangsawan j</w:t>
      </w:r>
      <w:r>
        <w:rPr>
          <w:rFonts w:ascii="Times New Roman" w:hAnsi="Times New Roman" w:cs="Times New Roman"/>
          <w:sz w:val="24"/>
        </w:rPr>
        <w:t>u</w:t>
      </w:r>
      <w:r w:rsidRPr="00284041">
        <w:rPr>
          <w:rFonts w:ascii="Times New Roman" w:hAnsi="Times New Roman" w:cs="Times New Roman"/>
          <w:sz w:val="24"/>
        </w:rPr>
        <w:t>g</w:t>
      </w:r>
      <w:r>
        <w:rPr>
          <w:rFonts w:ascii="Times New Roman" w:hAnsi="Times New Roman" w:cs="Times New Roman"/>
          <w:sz w:val="24"/>
        </w:rPr>
        <w:t>a</w:t>
      </w:r>
      <w:r w:rsidRPr="00284041">
        <w:rPr>
          <w:rFonts w:ascii="Times New Roman" w:hAnsi="Times New Roman" w:cs="Times New Roman"/>
          <w:sz w:val="24"/>
        </w:rPr>
        <w:t xml:space="preserve"> </w:t>
      </w:r>
      <w:r>
        <w:rPr>
          <w:rFonts w:ascii="Times New Roman" w:hAnsi="Times New Roman" w:cs="Times New Roman"/>
          <w:sz w:val="24"/>
        </w:rPr>
        <w:t>yang lebih berhak menikahinya.</w:t>
      </w:r>
      <w:r w:rsidRPr="00284041">
        <w:rPr>
          <w:rFonts w:ascii="Times New Roman" w:hAnsi="Times New Roman" w:cs="Times New Roman"/>
          <w:sz w:val="24"/>
        </w:rPr>
        <w:t xml:space="preserve"> </w:t>
      </w:r>
      <w:r>
        <w:rPr>
          <w:rFonts w:ascii="Times New Roman" w:hAnsi="Times New Roman" w:cs="Times New Roman"/>
          <w:sz w:val="24"/>
        </w:rPr>
        <w:t xml:space="preserve">Akan </w:t>
      </w:r>
      <w:r w:rsidRPr="00284041">
        <w:rPr>
          <w:rFonts w:ascii="Times New Roman" w:hAnsi="Times New Roman" w:cs="Times New Roman"/>
          <w:sz w:val="24"/>
        </w:rPr>
        <w:t>t</w:t>
      </w:r>
      <w:r>
        <w:rPr>
          <w:rFonts w:ascii="Times New Roman" w:hAnsi="Times New Roman" w:cs="Times New Roman"/>
          <w:sz w:val="24"/>
        </w:rPr>
        <w:t>eta</w:t>
      </w:r>
      <w:r w:rsidRPr="00284041">
        <w:rPr>
          <w:rFonts w:ascii="Times New Roman" w:hAnsi="Times New Roman" w:cs="Times New Roman"/>
          <w:sz w:val="24"/>
        </w:rPr>
        <w:t>pi ad</w:t>
      </w:r>
      <w:r>
        <w:rPr>
          <w:rFonts w:ascii="Times New Roman" w:hAnsi="Times New Roman" w:cs="Times New Roman"/>
          <w:sz w:val="24"/>
        </w:rPr>
        <w:t>a</w:t>
      </w:r>
      <w:r w:rsidRPr="00284041">
        <w:rPr>
          <w:rFonts w:ascii="Times New Roman" w:hAnsi="Times New Roman" w:cs="Times New Roman"/>
          <w:sz w:val="24"/>
        </w:rPr>
        <w:t xml:space="preserve"> k</w:t>
      </w:r>
      <w:r>
        <w:rPr>
          <w:rFonts w:ascii="Times New Roman" w:hAnsi="Times New Roman" w:cs="Times New Roman"/>
          <w:sz w:val="24"/>
        </w:rPr>
        <w:t>e</w:t>
      </w:r>
      <w:r w:rsidRPr="00284041">
        <w:rPr>
          <w:rFonts w:ascii="Times New Roman" w:hAnsi="Times New Roman" w:cs="Times New Roman"/>
          <w:sz w:val="24"/>
        </w:rPr>
        <w:t>mungkinan</w:t>
      </w:r>
      <w:r>
        <w:rPr>
          <w:rFonts w:ascii="Times New Roman" w:hAnsi="Times New Roman" w:cs="Times New Roman"/>
          <w:sz w:val="24"/>
        </w:rPr>
        <w:t xml:space="preserve"> bahwa</w:t>
      </w:r>
      <w:r w:rsidRPr="00284041">
        <w:rPr>
          <w:rFonts w:ascii="Times New Roman" w:hAnsi="Times New Roman" w:cs="Times New Roman"/>
          <w:sz w:val="24"/>
        </w:rPr>
        <w:t xml:space="preserve"> orang awam pun bisa</w:t>
      </w:r>
      <w:r>
        <w:rPr>
          <w:rFonts w:ascii="Times New Roman" w:hAnsi="Times New Roman" w:cs="Times New Roman"/>
          <w:sz w:val="24"/>
        </w:rPr>
        <w:t xml:space="preserve"> untuk menikahi perempuan tersebut. Namun</w:t>
      </w:r>
      <w:r w:rsidRPr="00284041">
        <w:rPr>
          <w:rFonts w:ascii="Times New Roman" w:hAnsi="Times New Roman" w:cs="Times New Roman"/>
          <w:sz w:val="24"/>
        </w:rPr>
        <w:t xml:space="preserve"> </w:t>
      </w:r>
      <w:r>
        <w:rPr>
          <w:rFonts w:ascii="Times New Roman" w:hAnsi="Times New Roman" w:cs="Times New Roman"/>
          <w:sz w:val="24"/>
        </w:rPr>
        <w:t>uang P</w:t>
      </w:r>
      <w:r w:rsidRPr="00284041">
        <w:rPr>
          <w:rFonts w:ascii="Times New Roman" w:hAnsi="Times New Roman" w:cs="Times New Roman"/>
          <w:sz w:val="24"/>
        </w:rPr>
        <w:t>anai</w:t>
      </w:r>
      <w:r>
        <w:rPr>
          <w:rFonts w:ascii="Times New Roman" w:hAnsi="Times New Roman" w:cs="Times New Roman"/>
          <w:sz w:val="24"/>
        </w:rPr>
        <w:t>k yang diberikan,</w:t>
      </w:r>
      <w:r w:rsidRPr="00284041">
        <w:rPr>
          <w:rFonts w:ascii="Times New Roman" w:hAnsi="Times New Roman" w:cs="Times New Roman"/>
          <w:sz w:val="24"/>
        </w:rPr>
        <w:t xml:space="preserve"> t</w:t>
      </w:r>
      <w:r>
        <w:rPr>
          <w:rFonts w:ascii="Times New Roman" w:hAnsi="Times New Roman" w:cs="Times New Roman"/>
          <w:sz w:val="24"/>
        </w:rPr>
        <w:t>erbilang tinggi.</w:t>
      </w:r>
      <w:r w:rsidRPr="00284041">
        <w:rPr>
          <w:rFonts w:ascii="Times New Roman" w:hAnsi="Times New Roman" w:cs="Times New Roman"/>
          <w:sz w:val="24"/>
        </w:rPr>
        <w:t xml:space="preserve"> </w:t>
      </w:r>
      <w:r>
        <w:rPr>
          <w:rFonts w:ascii="Times New Roman" w:hAnsi="Times New Roman" w:cs="Times New Roman"/>
          <w:sz w:val="24"/>
        </w:rPr>
        <w:t xml:space="preserve">Disini dapat diliat, </w:t>
      </w:r>
      <w:r w:rsidRPr="00284041">
        <w:rPr>
          <w:rFonts w:ascii="Times New Roman" w:hAnsi="Times New Roman" w:cs="Times New Roman"/>
          <w:sz w:val="24"/>
        </w:rPr>
        <w:t>tentu</w:t>
      </w:r>
      <w:r>
        <w:rPr>
          <w:rFonts w:ascii="Times New Roman" w:hAnsi="Times New Roman" w:cs="Times New Roman"/>
          <w:sz w:val="24"/>
        </w:rPr>
        <w:t xml:space="preserve"> yang</w:t>
      </w:r>
      <w:r w:rsidRPr="00284041">
        <w:rPr>
          <w:rFonts w:ascii="Times New Roman" w:hAnsi="Times New Roman" w:cs="Times New Roman"/>
          <w:sz w:val="24"/>
        </w:rPr>
        <w:t xml:space="preserve"> m</w:t>
      </w:r>
      <w:r>
        <w:rPr>
          <w:rFonts w:ascii="Times New Roman" w:hAnsi="Times New Roman" w:cs="Times New Roman"/>
          <w:sz w:val="24"/>
        </w:rPr>
        <w:t>enjadi tolak</w:t>
      </w:r>
      <w:r w:rsidRPr="00284041">
        <w:rPr>
          <w:rFonts w:ascii="Times New Roman" w:hAnsi="Times New Roman" w:cs="Times New Roman"/>
          <w:sz w:val="24"/>
        </w:rPr>
        <w:t xml:space="preserve"> ukur</w:t>
      </w:r>
      <w:r>
        <w:rPr>
          <w:rFonts w:ascii="Times New Roman" w:hAnsi="Times New Roman" w:cs="Times New Roman"/>
          <w:sz w:val="24"/>
        </w:rPr>
        <w:t>nya adalah uang P</w:t>
      </w:r>
      <w:r w:rsidRPr="00284041">
        <w:rPr>
          <w:rFonts w:ascii="Times New Roman" w:hAnsi="Times New Roman" w:cs="Times New Roman"/>
          <w:sz w:val="24"/>
        </w:rPr>
        <w:t>anai</w:t>
      </w:r>
      <w:r>
        <w:rPr>
          <w:rFonts w:ascii="Times New Roman" w:hAnsi="Times New Roman" w:cs="Times New Roman"/>
          <w:sz w:val="24"/>
        </w:rPr>
        <w:t>k</w:t>
      </w:r>
      <w:r w:rsidRPr="00284041">
        <w:rPr>
          <w:rFonts w:ascii="Times New Roman" w:hAnsi="Times New Roman" w:cs="Times New Roman"/>
          <w:sz w:val="24"/>
        </w:rPr>
        <w:t xml:space="preserve"> tinggi.</w:t>
      </w:r>
    </w:p>
    <w:p w:rsidR="00284041" w:rsidRPr="00284041" w:rsidRDefault="00284041" w:rsidP="00067CA4">
      <w:pPr>
        <w:pStyle w:val="ListParagraph"/>
        <w:numPr>
          <w:ilvl w:val="0"/>
          <w:numId w:val="9"/>
        </w:numPr>
        <w:spacing w:line="480" w:lineRule="auto"/>
        <w:ind w:left="709" w:hanging="283"/>
        <w:jc w:val="both"/>
        <w:rPr>
          <w:rFonts w:ascii="Times New Roman" w:hAnsi="Times New Roman" w:cs="Times New Roman"/>
          <w:sz w:val="24"/>
        </w:rPr>
      </w:pPr>
      <w:r>
        <w:rPr>
          <w:rFonts w:ascii="Times New Roman" w:hAnsi="Times New Roman" w:cs="Times New Roman"/>
          <w:sz w:val="24"/>
        </w:rPr>
        <w:lastRenderedPageBreak/>
        <w:t>Faktor pendidikan</w:t>
      </w:r>
      <w:r w:rsidRPr="00284041">
        <w:rPr>
          <w:rFonts w:ascii="Times New Roman" w:hAnsi="Times New Roman" w:cs="Times New Roman"/>
          <w:sz w:val="24"/>
        </w:rPr>
        <w:t>, biasanya perempuan y</w:t>
      </w:r>
      <w:r>
        <w:rPr>
          <w:rFonts w:ascii="Times New Roman" w:hAnsi="Times New Roman" w:cs="Times New Roman"/>
          <w:sz w:val="24"/>
        </w:rPr>
        <w:t>ang tingkat pendidikan</w:t>
      </w:r>
      <w:r w:rsidRPr="00284041">
        <w:rPr>
          <w:rFonts w:ascii="Times New Roman" w:hAnsi="Times New Roman" w:cs="Times New Roman"/>
          <w:sz w:val="24"/>
        </w:rPr>
        <w:t xml:space="preserve"> ting</w:t>
      </w:r>
      <w:r>
        <w:rPr>
          <w:rFonts w:ascii="Times New Roman" w:hAnsi="Times New Roman" w:cs="Times New Roman"/>
          <w:sz w:val="24"/>
        </w:rPr>
        <w:t>gi, maka pihak keluarganya dan/atau perempuannya menginkan uang Panaik yang sangat tinggi pula</w:t>
      </w:r>
      <w:r w:rsidRPr="00284041">
        <w:rPr>
          <w:rFonts w:ascii="Times New Roman" w:hAnsi="Times New Roman" w:cs="Times New Roman"/>
          <w:sz w:val="24"/>
        </w:rPr>
        <w:t>.</w:t>
      </w:r>
    </w:p>
    <w:p w:rsidR="00284041" w:rsidRPr="00284041" w:rsidRDefault="00284041" w:rsidP="00067CA4">
      <w:pPr>
        <w:pStyle w:val="ListParagraph"/>
        <w:numPr>
          <w:ilvl w:val="0"/>
          <w:numId w:val="9"/>
        </w:numPr>
        <w:spacing w:line="480" w:lineRule="auto"/>
        <w:ind w:left="709" w:hanging="283"/>
        <w:jc w:val="both"/>
        <w:rPr>
          <w:rFonts w:ascii="Times New Roman" w:hAnsi="Times New Roman" w:cs="Times New Roman"/>
          <w:sz w:val="24"/>
        </w:rPr>
      </w:pPr>
      <w:r>
        <w:rPr>
          <w:rFonts w:ascii="Times New Roman" w:hAnsi="Times New Roman" w:cs="Times New Roman"/>
          <w:sz w:val="24"/>
        </w:rPr>
        <w:t>F</w:t>
      </w:r>
      <w:r w:rsidRPr="00284041">
        <w:rPr>
          <w:rFonts w:ascii="Times New Roman" w:hAnsi="Times New Roman" w:cs="Times New Roman"/>
          <w:sz w:val="24"/>
        </w:rPr>
        <w:t>aktor Ekonomi, Pihak p</w:t>
      </w:r>
      <w:r>
        <w:rPr>
          <w:rFonts w:ascii="Times New Roman" w:hAnsi="Times New Roman" w:cs="Times New Roman"/>
          <w:sz w:val="24"/>
        </w:rPr>
        <w:t>e</w:t>
      </w:r>
      <w:r w:rsidRPr="00284041">
        <w:rPr>
          <w:rFonts w:ascii="Times New Roman" w:hAnsi="Times New Roman" w:cs="Times New Roman"/>
          <w:sz w:val="24"/>
        </w:rPr>
        <w:t>rmpuan dari k</w:t>
      </w:r>
      <w:r>
        <w:rPr>
          <w:rFonts w:ascii="Times New Roman" w:hAnsi="Times New Roman" w:cs="Times New Roman"/>
          <w:sz w:val="24"/>
        </w:rPr>
        <w:t>e</w:t>
      </w:r>
      <w:r w:rsidRPr="00284041">
        <w:rPr>
          <w:rFonts w:ascii="Times New Roman" w:hAnsi="Times New Roman" w:cs="Times New Roman"/>
          <w:sz w:val="24"/>
        </w:rPr>
        <w:t>luarga berada</w:t>
      </w:r>
      <w:r>
        <w:rPr>
          <w:rFonts w:ascii="Times New Roman" w:hAnsi="Times New Roman" w:cs="Times New Roman"/>
          <w:sz w:val="24"/>
        </w:rPr>
        <w:t xml:space="preserve">, atau yang berasal dari kelas ekonomi atas, </w:t>
      </w:r>
      <w:r w:rsidRPr="00284041">
        <w:rPr>
          <w:rFonts w:ascii="Times New Roman" w:hAnsi="Times New Roman" w:cs="Times New Roman"/>
          <w:sz w:val="24"/>
        </w:rPr>
        <w:t>akan menginginkan jumlah</w:t>
      </w:r>
      <w:r>
        <w:rPr>
          <w:rFonts w:ascii="Times New Roman" w:hAnsi="Times New Roman" w:cs="Times New Roman"/>
          <w:sz w:val="24"/>
        </w:rPr>
        <w:t xml:space="preserve"> uang</w:t>
      </w:r>
      <w:r w:rsidRPr="00284041">
        <w:rPr>
          <w:rFonts w:ascii="Times New Roman" w:hAnsi="Times New Roman" w:cs="Times New Roman"/>
          <w:sz w:val="24"/>
        </w:rPr>
        <w:t xml:space="preserve"> panai</w:t>
      </w:r>
      <w:r>
        <w:rPr>
          <w:rFonts w:ascii="Times New Roman" w:hAnsi="Times New Roman" w:cs="Times New Roman"/>
          <w:sz w:val="24"/>
        </w:rPr>
        <w:t>k</w:t>
      </w:r>
      <w:r w:rsidRPr="00284041">
        <w:rPr>
          <w:rFonts w:ascii="Times New Roman" w:hAnsi="Times New Roman" w:cs="Times New Roman"/>
          <w:sz w:val="24"/>
        </w:rPr>
        <w:t xml:space="preserve"> y</w:t>
      </w:r>
      <w:r>
        <w:rPr>
          <w:rFonts w:ascii="Times New Roman" w:hAnsi="Times New Roman" w:cs="Times New Roman"/>
          <w:sz w:val="24"/>
        </w:rPr>
        <w:t>ang tinggi. faktor ini sudah</w:t>
      </w:r>
      <w:r w:rsidRPr="00284041">
        <w:rPr>
          <w:rFonts w:ascii="Times New Roman" w:hAnsi="Times New Roman" w:cs="Times New Roman"/>
          <w:sz w:val="24"/>
        </w:rPr>
        <w:t xml:space="preserve"> m</w:t>
      </w:r>
      <w:r>
        <w:rPr>
          <w:rFonts w:ascii="Times New Roman" w:hAnsi="Times New Roman" w:cs="Times New Roman"/>
          <w:sz w:val="24"/>
        </w:rPr>
        <w:t>e</w:t>
      </w:r>
      <w:r w:rsidRPr="00284041">
        <w:rPr>
          <w:rFonts w:ascii="Times New Roman" w:hAnsi="Times New Roman" w:cs="Times New Roman"/>
          <w:sz w:val="24"/>
        </w:rPr>
        <w:t>njadi realita</w:t>
      </w:r>
      <w:r>
        <w:rPr>
          <w:rFonts w:ascii="Times New Roman" w:hAnsi="Times New Roman" w:cs="Times New Roman"/>
          <w:sz w:val="24"/>
        </w:rPr>
        <w:t>s</w:t>
      </w:r>
      <w:r w:rsidRPr="00284041">
        <w:rPr>
          <w:rFonts w:ascii="Times New Roman" w:hAnsi="Times New Roman" w:cs="Times New Roman"/>
          <w:sz w:val="24"/>
        </w:rPr>
        <w:t xml:space="preserve"> sosial</w:t>
      </w:r>
      <w:r>
        <w:rPr>
          <w:rFonts w:ascii="Times New Roman" w:hAnsi="Times New Roman" w:cs="Times New Roman"/>
          <w:sz w:val="24"/>
        </w:rPr>
        <w:t xml:space="preserve"> yang menurut penulis untuk sementara ini,</w:t>
      </w:r>
      <w:r w:rsidRPr="00284041">
        <w:rPr>
          <w:rFonts w:ascii="Times New Roman" w:hAnsi="Times New Roman" w:cs="Times New Roman"/>
          <w:sz w:val="24"/>
        </w:rPr>
        <w:t xml:space="preserve"> mngkin k</w:t>
      </w:r>
      <w:r>
        <w:rPr>
          <w:rFonts w:ascii="Times New Roman" w:hAnsi="Times New Roman" w:cs="Times New Roman"/>
          <w:sz w:val="24"/>
        </w:rPr>
        <w:t>a</w:t>
      </w:r>
      <w:r w:rsidRPr="00284041">
        <w:rPr>
          <w:rFonts w:ascii="Times New Roman" w:hAnsi="Times New Roman" w:cs="Times New Roman"/>
          <w:sz w:val="24"/>
        </w:rPr>
        <w:t>rn</w:t>
      </w:r>
      <w:r>
        <w:rPr>
          <w:rFonts w:ascii="Times New Roman" w:hAnsi="Times New Roman" w:cs="Times New Roman"/>
          <w:sz w:val="24"/>
        </w:rPr>
        <w:t>a</w:t>
      </w:r>
      <w:r w:rsidRPr="00284041">
        <w:rPr>
          <w:rFonts w:ascii="Times New Roman" w:hAnsi="Times New Roman" w:cs="Times New Roman"/>
          <w:sz w:val="24"/>
        </w:rPr>
        <w:t xml:space="preserve"> </w:t>
      </w:r>
      <w:r w:rsidR="000C3E7F">
        <w:rPr>
          <w:rFonts w:ascii="Times New Roman" w:hAnsi="Times New Roman" w:cs="Times New Roman"/>
          <w:sz w:val="24"/>
        </w:rPr>
        <w:t xml:space="preserve">adanya faktor gengsi di </w:t>
      </w:r>
      <w:r w:rsidRPr="00284041">
        <w:rPr>
          <w:rFonts w:ascii="Times New Roman" w:hAnsi="Times New Roman" w:cs="Times New Roman"/>
          <w:sz w:val="24"/>
        </w:rPr>
        <w:t>dalamnya .</w:t>
      </w:r>
    </w:p>
    <w:p w:rsidR="00A26A3D" w:rsidRDefault="000C3E7F" w:rsidP="00E01738">
      <w:pPr>
        <w:spacing w:line="480" w:lineRule="auto"/>
        <w:ind w:firstLine="709"/>
        <w:jc w:val="both"/>
        <w:rPr>
          <w:rFonts w:ascii="Times New Roman" w:hAnsi="Times New Roman" w:cs="Times New Roman"/>
          <w:sz w:val="24"/>
        </w:rPr>
      </w:pPr>
      <w:r>
        <w:rPr>
          <w:rFonts w:ascii="Times New Roman" w:hAnsi="Times New Roman" w:cs="Times New Roman"/>
          <w:sz w:val="24"/>
        </w:rPr>
        <w:t xml:space="preserve">Point di atas dapat dinilai </w:t>
      </w:r>
      <w:r w:rsidR="00284041" w:rsidRPr="00284041">
        <w:rPr>
          <w:rFonts w:ascii="Times New Roman" w:hAnsi="Times New Roman" w:cs="Times New Roman"/>
          <w:sz w:val="24"/>
        </w:rPr>
        <w:t>m</w:t>
      </w:r>
      <w:r>
        <w:rPr>
          <w:rFonts w:ascii="Times New Roman" w:hAnsi="Times New Roman" w:cs="Times New Roman"/>
          <w:sz w:val="24"/>
        </w:rPr>
        <w:t>e</w:t>
      </w:r>
      <w:r w:rsidR="00284041" w:rsidRPr="00284041">
        <w:rPr>
          <w:rFonts w:ascii="Times New Roman" w:hAnsi="Times New Roman" w:cs="Times New Roman"/>
          <w:sz w:val="24"/>
        </w:rPr>
        <w:t>nj</w:t>
      </w:r>
      <w:r>
        <w:rPr>
          <w:rFonts w:ascii="Times New Roman" w:hAnsi="Times New Roman" w:cs="Times New Roman"/>
          <w:sz w:val="24"/>
        </w:rPr>
        <w:t>adi masalah</w:t>
      </w:r>
      <w:r w:rsidR="00284041" w:rsidRPr="00284041">
        <w:rPr>
          <w:rFonts w:ascii="Times New Roman" w:hAnsi="Times New Roman" w:cs="Times New Roman"/>
          <w:sz w:val="24"/>
        </w:rPr>
        <w:t xml:space="preserve"> bagi </w:t>
      </w:r>
      <w:r>
        <w:rPr>
          <w:rFonts w:ascii="Times New Roman" w:hAnsi="Times New Roman" w:cs="Times New Roman"/>
          <w:sz w:val="24"/>
        </w:rPr>
        <w:t>laki-laki</w:t>
      </w:r>
      <w:r w:rsidR="00284041" w:rsidRPr="00284041">
        <w:rPr>
          <w:rFonts w:ascii="Times New Roman" w:hAnsi="Times New Roman" w:cs="Times New Roman"/>
          <w:sz w:val="24"/>
        </w:rPr>
        <w:t xml:space="preserve"> yang niat m</w:t>
      </w:r>
      <w:r>
        <w:rPr>
          <w:rFonts w:ascii="Times New Roman" w:hAnsi="Times New Roman" w:cs="Times New Roman"/>
          <w:sz w:val="24"/>
        </w:rPr>
        <w:t>e</w:t>
      </w:r>
      <w:r w:rsidR="00284041" w:rsidRPr="00284041">
        <w:rPr>
          <w:rFonts w:ascii="Times New Roman" w:hAnsi="Times New Roman" w:cs="Times New Roman"/>
          <w:sz w:val="24"/>
        </w:rPr>
        <w:t>nikah t</w:t>
      </w:r>
      <w:r>
        <w:rPr>
          <w:rFonts w:ascii="Times New Roman" w:hAnsi="Times New Roman" w:cs="Times New Roman"/>
          <w:sz w:val="24"/>
        </w:rPr>
        <w:t>a</w:t>
      </w:r>
      <w:r w:rsidR="00284041" w:rsidRPr="00284041">
        <w:rPr>
          <w:rFonts w:ascii="Times New Roman" w:hAnsi="Times New Roman" w:cs="Times New Roman"/>
          <w:sz w:val="24"/>
        </w:rPr>
        <w:t>pi t</w:t>
      </w:r>
      <w:r>
        <w:rPr>
          <w:rFonts w:ascii="Times New Roman" w:hAnsi="Times New Roman" w:cs="Times New Roman"/>
          <w:sz w:val="24"/>
        </w:rPr>
        <w:t>erhalang oleh</w:t>
      </w:r>
      <w:r w:rsidR="00284041" w:rsidRPr="00284041">
        <w:rPr>
          <w:rFonts w:ascii="Times New Roman" w:hAnsi="Times New Roman" w:cs="Times New Roman"/>
          <w:sz w:val="24"/>
        </w:rPr>
        <w:t xml:space="preserve"> tingginya uang panai</w:t>
      </w:r>
      <w:r>
        <w:rPr>
          <w:rFonts w:ascii="Times New Roman" w:hAnsi="Times New Roman" w:cs="Times New Roman"/>
          <w:sz w:val="24"/>
        </w:rPr>
        <w:t>k. Hal ini menyebabkan</w:t>
      </w:r>
      <w:r w:rsidR="00284041" w:rsidRPr="00284041">
        <w:rPr>
          <w:rFonts w:ascii="Times New Roman" w:hAnsi="Times New Roman" w:cs="Times New Roman"/>
          <w:sz w:val="24"/>
        </w:rPr>
        <w:t xml:space="preserve"> b</w:t>
      </w:r>
      <w:r>
        <w:rPr>
          <w:rFonts w:ascii="Times New Roman" w:hAnsi="Times New Roman" w:cs="Times New Roman"/>
          <w:sz w:val="24"/>
        </w:rPr>
        <w:t>a</w:t>
      </w:r>
      <w:r w:rsidR="00284041" w:rsidRPr="00284041">
        <w:rPr>
          <w:rFonts w:ascii="Times New Roman" w:hAnsi="Times New Roman" w:cs="Times New Roman"/>
          <w:sz w:val="24"/>
        </w:rPr>
        <w:t>ny</w:t>
      </w:r>
      <w:r>
        <w:rPr>
          <w:rFonts w:ascii="Times New Roman" w:hAnsi="Times New Roman" w:cs="Times New Roman"/>
          <w:sz w:val="24"/>
        </w:rPr>
        <w:t>a</w:t>
      </w:r>
      <w:r w:rsidR="00284041" w:rsidRPr="00284041">
        <w:rPr>
          <w:rFonts w:ascii="Times New Roman" w:hAnsi="Times New Roman" w:cs="Times New Roman"/>
          <w:sz w:val="24"/>
        </w:rPr>
        <w:t>k yang gagal</w:t>
      </w:r>
      <w:r>
        <w:rPr>
          <w:rFonts w:ascii="Times New Roman" w:hAnsi="Times New Roman" w:cs="Times New Roman"/>
          <w:sz w:val="24"/>
        </w:rPr>
        <w:t xml:space="preserve"> atau mengurungkan niatnya untuk segerah</w:t>
      </w:r>
      <w:r w:rsidR="00284041" w:rsidRPr="00284041">
        <w:rPr>
          <w:rFonts w:ascii="Times New Roman" w:hAnsi="Times New Roman" w:cs="Times New Roman"/>
          <w:sz w:val="24"/>
        </w:rPr>
        <w:t xml:space="preserve"> </w:t>
      </w:r>
      <w:r>
        <w:rPr>
          <w:rFonts w:ascii="Times New Roman" w:hAnsi="Times New Roman" w:cs="Times New Roman"/>
          <w:sz w:val="24"/>
        </w:rPr>
        <w:t>me</w:t>
      </w:r>
      <w:r w:rsidR="00284041" w:rsidRPr="00284041">
        <w:rPr>
          <w:rFonts w:ascii="Times New Roman" w:hAnsi="Times New Roman" w:cs="Times New Roman"/>
          <w:sz w:val="24"/>
        </w:rPr>
        <w:t>nikah</w:t>
      </w:r>
      <w:r>
        <w:rPr>
          <w:rFonts w:ascii="Times New Roman" w:hAnsi="Times New Roman" w:cs="Times New Roman"/>
          <w:sz w:val="24"/>
        </w:rPr>
        <w:t>. Di</w:t>
      </w:r>
      <w:r w:rsidR="00A26A3D">
        <w:rPr>
          <w:rFonts w:ascii="Times New Roman" w:hAnsi="Times New Roman" w:cs="Times New Roman"/>
          <w:sz w:val="24"/>
        </w:rPr>
        <w:t xml:space="preserve"> </w:t>
      </w:r>
      <w:r>
        <w:rPr>
          <w:rFonts w:ascii="Times New Roman" w:hAnsi="Times New Roman" w:cs="Times New Roman"/>
          <w:sz w:val="24"/>
        </w:rPr>
        <w:t>sis</w:t>
      </w:r>
      <w:r w:rsidR="00A26A3D">
        <w:rPr>
          <w:rFonts w:ascii="Times New Roman" w:hAnsi="Times New Roman" w:cs="Times New Roman"/>
          <w:sz w:val="24"/>
        </w:rPr>
        <w:t>i</w:t>
      </w:r>
      <w:r>
        <w:rPr>
          <w:rFonts w:ascii="Times New Roman" w:hAnsi="Times New Roman" w:cs="Times New Roman"/>
          <w:sz w:val="24"/>
        </w:rPr>
        <w:t xml:space="preserve"> lain hal ini, </w:t>
      </w:r>
      <w:r w:rsidR="00284041" w:rsidRPr="00284041">
        <w:rPr>
          <w:rFonts w:ascii="Times New Roman" w:hAnsi="Times New Roman" w:cs="Times New Roman"/>
          <w:sz w:val="24"/>
        </w:rPr>
        <w:t>berd</w:t>
      </w:r>
      <w:r>
        <w:rPr>
          <w:rFonts w:ascii="Times New Roman" w:hAnsi="Times New Roman" w:cs="Times New Roman"/>
          <w:sz w:val="24"/>
        </w:rPr>
        <w:t>a</w:t>
      </w:r>
      <w:r w:rsidR="00284041" w:rsidRPr="00284041">
        <w:rPr>
          <w:rFonts w:ascii="Times New Roman" w:hAnsi="Times New Roman" w:cs="Times New Roman"/>
          <w:sz w:val="24"/>
        </w:rPr>
        <w:t>mpak j</w:t>
      </w:r>
      <w:r>
        <w:rPr>
          <w:rFonts w:ascii="Times New Roman" w:hAnsi="Times New Roman" w:cs="Times New Roman"/>
          <w:sz w:val="24"/>
        </w:rPr>
        <w:t>u</w:t>
      </w:r>
      <w:r w:rsidR="00284041" w:rsidRPr="00284041">
        <w:rPr>
          <w:rFonts w:ascii="Times New Roman" w:hAnsi="Times New Roman" w:cs="Times New Roman"/>
          <w:sz w:val="24"/>
        </w:rPr>
        <w:t>g</w:t>
      </w:r>
      <w:r>
        <w:rPr>
          <w:rFonts w:ascii="Times New Roman" w:hAnsi="Times New Roman" w:cs="Times New Roman"/>
          <w:sz w:val="24"/>
        </w:rPr>
        <w:t>a</w:t>
      </w:r>
      <w:r w:rsidR="00284041" w:rsidRPr="00284041">
        <w:rPr>
          <w:rFonts w:ascii="Times New Roman" w:hAnsi="Times New Roman" w:cs="Times New Roman"/>
          <w:sz w:val="24"/>
        </w:rPr>
        <w:t xml:space="preserve"> pada </w:t>
      </w:r>
      <w:r>
        <w:rPr>
          <w:rFonts w:ascii="Times New Roman" w:hAnsi="Times New Roman" w:cs="Times New Roman"/>
          <w:sz w:val="24"/>
        </w:rPr>
        <w:t>psikologis laki-laki</w:t>
      </w:r>
      <w:r w:rsidR="00284041" w:rsidRPr="00284041">
        <w:rPr>
          <w:rFonts w:ascii="Times New Roman" w:hAnsi="Times New Roman" w:cs="Times New Roman"/>
          <w:sz w:val="24"/>
        </w:rPr>
        <w:t xml:space="preserve">, </w:t>
      </w:r>
      <w:r>
        <w:rPr>
          <w:rFonts w:ascii="Times New Roman" w:hAnsi="Times New Roman" w:cs="Times New Roman"/>
          <w:sz w:val="24"/>
        </w:rPr>
        <w:t>dimana Ia harus</w:t>
      </w:r>
      <w:r w:rsidR="00284041" w:rsidRPr="00284041">
        <w:rPr>
          <w:rFonts w:ascii="Times New Roman" w:hAnsi="Times New Roman" w:cs="Times New Roman"/>
          <w:sz w:val="24"/>
        </w:rPr>
        <w:t xml:space="preserve"> kehilangan wanita yg telah lama saling</w:t>
      </w:r>
      <w:r>
        <w:rPr>
          <w:rFonts w:ascii="Times New Roman" w:hAnsi="Times New Roman" w:cs="Times New Roman"/>
          <w:sz w:val="24"/>
        </w:rPr>
        <w:t xml:space="preserve"> Ia </w:t>
      </w:r>
      <w:r w:rsidR="00284041" w:rsidRPr="00284041">
        <w:rPr>
          <w:rFonts w:ascii="Times New Roman" w:hAnsi="Times New Roman" w:cs="Times New Roman"/>
          <w:sz w:val="24"/>
        </w:rPr>
        <w:t>cintai</w:t>
      </w:r>
      <w:r>
        <w:rPr>
          <w:rFonts w:ascii="Times New Roman" w:hAnsi="Times New Roman" w:cs="Times New Roman"/>
          <w:sz w:val="24"/>
        </w:rPr>
        <w:t xml:space="preserve"> hanya karena terhalang oleh masalah uang Panaik ini.</w:t>
      </w:r>
      <w:r w:rsidR="00A26A3D">
        <w:rPr>
          <w:rFonts w:ascii="Times New Roman" w:hAnsi="Times New Roman" w:cs="Times New Roman"/>
          <w:sz w:val="24"/>
        </w:rPr>
        <w:t xml:space="preserve"> Berdasarkan uraian di atas, peneliti ingin mengangkat judul tentang </w:t>
      </w:r>
      <w:r w:rsidR="00A26A3D" w:rsidRPr="00067CA4">
        <w:rPr>
          <w:rFonts w:ascii="Times New Roman" w:hAnsi="Times New Roman" w:cs="Times New Roman"/>
          <w:sz w:val="24"/>
        </w:rPr>
        <w:t>“TELAAH TENTANG PROBLEM UANG PANAI PADA PERKAWINAN ADAT BUGIS DALAM MASYARAKAT DESA DAPURANG KABUPATEN PASANGKAYU (PERSPEKTIF AQIDAH ISLAM)”.</w:t>
      </w:r>
      <w:r w:rsidR="00A26A3D">
        <w:rPr>
          <w:rFonts w:ascii="Times New Roman" w:hAnsi="Times New Roman" w:cs="Times New Roman"/>
          <w:b/>
          <w:i/>
          <w:sz w:val="24"/>
        </w:rPr>
        <w:t xml:space="preserve"> </w:t>
      </w:r>
      <w:r w:rsidR="00A26A3D">
        <w:rPr>
          <w:rFonts w:ascii="Times New Roman" w:hAnsi="Times New Roman" w:cs="Times New Roman"/>
          <w:sz w:val="24"/>
        </w:rPr>
        <w:t xml:space="preserve">Judul ini diambil agar peneliti dapat melihat lebih dalam lagi tentang problem uang panai dengan memakai persepektif aqidah Islam. </w:t>
      </w:r>
    </w:p>
    <w:p w:rsidR="00067CA4" w:rsidRDefault="00067CA4" w:rsidP="00E01738">
      <w:pPr>
        <w:spacing w:line="480" w:lineRule="auto"/>
        <w:ind w:firstLine="709"/>
        <w:jc w:val="both"/>
        <w:rPr>
          <w:rFonts w:ascii="Times New Roman" w:hAnsi="Times New Roman" w:cs="Times New Roman"/>
          <w:sz w:val="24"/>
        </w:rPr>
      </w:pPr>
    </w:p>
    <w:p w:rsidR="00067CA4" w:rsidRPr="00A26A3D" w:rsidRDefault="00067CA4" w:rsidP="00E01738">
      <w:pPr>
        <w:spacing w:line="480" w:lineRule="auto"/>
        <w:ind w:firstLine="709"/>
        <w:jc w:val="both"/>
        <w:rPr>
          <w:rFonts w:ascii="Times New Roman" w:hAnsi="Times New Roman" w:cs="Times New Roman"/>
          <w:sz w:val="24"/>
        </w:rPr>
      </w:pPr>
    </w:p>
    <w:p w:rsidR="008B6895" w:rsidRPr="00CB01C9" w:rsidRDefault="008B6895" w:rsidP="00E01738">
      <w:pPr>
        <w:pStyle w:val="ListParagraph"/>
        <w:numPr>
          <w:ilvl w:val="0"/>
          <w:numId w:val="1"/>
        </w:numPr>
        <w:spacing w:line="480" w:lineRule="auto"/>
        <w:ind w:left="426" w:hanging="426"/>
        <w:jc w:val="both"/>
        <w:rPr>
          <w:rFonts w:ascii="Times New Roman" w:hAnsi="Times New Roman" w:cs="Times New Roman"/>
          <w:b/>
          <w:i/>
          <w:sz w:val="24"/>
        </w:rPr>
      </w:pPr>
      <w:r w:rsidRPr="00CB01C9">
        <w:rPr>
          <w:rFonts w:ascii="Times New Roman" w:hAnsi="Times New Roman" w:cs="Times New Roman"/>
          <w:b/>
          <w:i/>
          <w:sz w:val="24"/>
        </w:rPr>
        <w:t>Rumusan dan Batasan Masalah</w:t>
      </w:r>
    </w:p>
    <w:p w:rsidR="008B6895" w:rsidRPr="00CB01C9" w:rsidRDefault="008B6895" w:rsidP="00E01738">
      <w:pPr>
        <w:spacing w:line="480" w:lineRule="auto"/>
        <w:ind w:firstLine="851"/>
        <w:jc w:val="both"/>
        <w:rPr>
          <w:rFonts w:ascii="Times New Roman" w:hAnsi="Times New Roman" w:cs="Times New Roman"/>
          <w:sz w:val="24"/>
        </w:rPr>
      </w:pPr>
      <w:r w:rsidRPr="00CB01C9">
        <w:rPr>
          <w:rFonts w:ascii="Times New Roman" w:hAnsi="Times New Roman" w:cs="Times New Roman"/>
          <w:sz w:val="24"/>
        </w:rPr>
        <w:lastRenderedPageBreak/>
        <w:t>Berdasarkan pemaparan dari latar belakang di atas, serta untuk membatasi permasalahan yang akan dibahas agar lebih terfokus dan terarah, maka dirumuskan pokok permasalahan yang akan dibahas yaitu:</w:t>
      </w:r>
    </w:p>
    <w:p w:rsidR="008B6895" w:rsidRPr="00CB01C9" w:rsidRDefault="008B6895" w:rsidP="00E01738">
      <w:pPr>
        <w:pStyle w:val="ListParagraph"/>
        <w:numPr>
          <w:ilvl w:val="0"/>
          <w:numId w:val="2"/>
        </w:numPr>
        <w:spacing w:line="480" w:lineRule="auto"/>
        <w:ind w:left="720" w:hanging="294"/>
        <w:jc w:val="both"/>
        <w:rPr>
          <w:rFonts w:ascii="Times New Roman" w:hAnsi="Times New Roman" w:cs="Times New Roman"/>
          <w:sz w:val="24"/>
        </w:rPr>
      </w:pPr>
      <w:r w:rsidRPr="00CB01C9">
        <w:rPr>
          <w:rFonts w:ascii="Times New Roman" w:hAnsi="Times New Roman" w:cs="Times New Roman"/>
          <w:sz w:val="24"/>
        </w:rPr>
        <w:t>Bagaimana</w:t>
      </w:r>
      <w:r w:rsidR="00053585">
        <w:rPr>
          <w:rFonts w:ascii="Times New Roman" w:hAnsi="Times New Roman" w:cs="Times New Roman"/>
          <w:sz w:val="24"/>
        </w:rPr>
        <w:t xml:space="preserve"> </w:t>
      </w:r>
      <w:r w:rsidR="00067CA4">
        <w:rPr>
          <w:rFonts w:ascii="Times New Roman" w:hAnsi="Times New Roman" w:cs="Times New Roman"/>
          <w:sz w:val="24"/>
        </w:rPr>
        <w:t>bentuk</w:t>
      </w:r>
      <w:r w:rsidR="00053585">
        <w:rPr>
          <w:rFonts w:ascii="Times New Roman" w:hAnsi="Times New Roman" w:cs="Times New Roman"/>
          <w:sz w:val="24"/>
        </w:rPr>
        <w:t xml:space="preserve"> uang Panaik pada perkawinan adat bugis di Desa Dapurang Kabupaten Pasayangkayu?</w:t>
      </w:r>
    </w:p>
    <w:p w:rsidR="008B6895" w:rsidRPr="00E96145" w:rsidRDefault="00A26A3D" w:rsidP="00E01738">
      <w:pPr>
        <w:pStyle w:val="ListParagraph"/>
        <w:numPr>
          <w:ilvl w:val="0"/>
          <w:numId w:val="2"/>
        </w:numPr>
        <w:spacing w:line="480" w:lineRule="auto"/>
        <w:ind w:left="720" w:hanging="294"/>
        <w:jc w:val="both"/>
        <w:rPr>
          <w:rFonts w:ascii="Times New Roman" w:hAnsi="Times New Roman" w:cs="Times New Roman"/>
          <w:b/>
          <w:i/>
          <w:sz w:val="24"/>
        </w:rPr>
      </w:pPr>
      <w:r>
        <w:rPr>
          <w:rFonts w:ascii="Times New Roman" w:hAnsi="Times New Roman" w:cs="Times New Roman"/>
          <w:sz w:val="24"/>
        </w:rPr>
        <w:t xml:space="preserve">Bagaimana </w:t>
      </w:r>
      <w:r w:rsidR="00067CA4">
        <w:rPr>
          <w:rFonts w:ascii="Times New Roman" w:hAnsi="Times New Roman" w:cs="Times New Roman"/>
          <w:sz w:val="24"/>
        </w:rPr>
        <w:t>bentuk tradisi</w:t>
      </w:r>
      <w:r>
        <w:rPr>
          <w:rFonts w:ascii="Times New Roman" w:hAnsi="Times New Roman" w:cs="Times New Roman"/>
          <w:sz w:val="24"/>
        </w:rPr>
        <w:t xml:space="preserve"> uang panaik dalam perspektif aqidah Islam</w:t>
      </w:r>
      <w:r w:rsidR="00053585">
        <w:rPr>
          <w:rFonts w:ascii="Times New Roman" w:hAnsi="Times New Roman" w:cs="Times New Roman"/>
          <w:sz w:val="24"/>
        </w:rPr>
        <w:t>?</w:t>
      </w:r>
    </w:p>
    <w:p w:rsidR="008B6895" w:rsidRPr="00053585" w:rsidRDefault="008B6895" w:rsidP="00E01738">
      <w:pPr>
        <w:pStyle w:val="ListParagraph"/>
        <w:numPr>
          <w:ilvl w:val="0"/>
          <w:numId w:val="1"/>
        </w:numPr>
        <w:spacing w:line="480" w:lineRule="auto"/>
        <w:ind w:left="426" w:hanging="426"/>
        <w:jc w:val="both"/>
        <w:rPr>
          <w:rFonts w:ascii="Times New Roman" w:hAnsi="Times New Roman" w:cs="Times New Roman"/>
          <w:b/>
          <w:i/>
          <w:sz w:val="24"/>
        </w:rPr>
      </w:pPr>
      <w:r w:rsidRPr="00053585">
        <w:rPr>
          <w:rFonts w:ascii="Times New Roman" w:hAnsi="Times New Roman" w:cs="Times New Roman"/>
          <w:b/>
          <w:i/>
          <w:sz w:val="24"/>
        </w:rPr>
        <w:t>Tujuan dan Kegunaan Penelitian</w:t>
      </w:r>
    </w:p>
    <w:p w:rsidR="008B6895" w:rsidRPr="00CB01C9" w:rsidRDefault="008B6895" w:rsidP="00E01738">
      <w:pPr>
        <w:spacing w:line="480" w:lineRule="auto"/>
        <w:ind w:firstLine="709"/>
        <w:jc w:val="both"/>
        <w:rPr>
          <w:rFonts w:ascii="Times New Roman" w:hAnsi="Times New Roman" w:cs="Times New Roman"/>
          <w:sz w:val="24"/>
        </w:rPr>
      </w:pPr>
      <w:r w:rsidRPr="00CB01C9">
        <w:rPr>
          <w:rFonts w:ascii="Times New Roman" w:hAnsi="Times New Roman" w:cs="Times New Roman"/>
          <w:sz w:val="24"/>
        </w:rPr>
        <w:t>Dengan mempertimbangkan dari beberapa rumusan masalah di atas, kajian/penelitian ini bertujuan:</w:t>
      </w:r>
    </w:p>
    <w:p w:rsidR="008B6895" w:rsidRPr="00CB01C9" w:rsidRDefault="008B6895" w:rsidP="00067CA4">
      <w:pPr>
        <w:pStyle w:val="ListParagraph"/>
        <w:numPr>
          <w:ilvl w:val="0"/>
          <w:numId w:val="3"/>
        </w:numPr>
        <w:spacing w:line="480" w:lineRule="auto"/>
        <w:ind w:left="709" w:hanging="283"/>
        <w:jc w:val="both"/>
        <w:rPr>
          <w:rFonts w:ascii="Times New Roman" w:hAnsi="Times New Roman" w:cs="Times New Roman"/>
          <w:sz w:val="24"/>
        </w:rPr>
      </w:pPr>
      <w:r w:rsidRPr="00CB01C9">
        <w:rPr>
          <w:rFonts w:ascii="Times New Roman" w:hAnsi="Times New Roman" w:cs="Times New Roman"/>
          <w:sz w:val="24"/>
        </w:rPr>
        <w:t xml:space="preserve">Mengetahui </w:t>
      </w:r>
      <w:r w:rsidR="009551BF">
        <w:rPr>
          <w:rFonts w:ascii="Times New Roman" w:hAnsi="Times New Roman" w:cs="Times New Roman"/>
          <w:sz w:val="24"/>
        </w:rPr>
        <w:t>secara utuh tentang tradisi uang Panaik pada perkawinan adat bugis di Desa Dapurang Kabupaten Pasayangkayu.</w:t>
      </w:r>
    </w:p>
    <w:p w:rsidR="008B6895" w:rsidRPr="00CB01C9" w:rsidRDefault="008B6895" w:rsidP="00067CA4">
      <w:pPr>
        <w:pStyle w:val="ListParagraph"/>
        <w:numPr>
          <w:ilvl w:val="0"/>
          <w:numId w:val="3"/>
        </w:numPr>
        <w:spacing w:line="480" w:lineRule="auto"/>
        <w:ind w:left="709" w:hanging="283"/>
        <w:jc w:val="both"/>
        <w:rPr>
          <w:rFonts w:ascii="Times New Roman" w:hAnsi="Times New Roman" w:cs="Times New Roman"/>
          <w:sz w:val="24"/>
        </w:rPr>
      </w:pPr>
      <w:r w:rsidRPr="00CB01C9">
        <w:rPr>
          <w:rFonts w:ascii="Times New Roman" w:hAnsi="Times New Roman" w:cs="Times New Roman"/>
          <w:sz w:val="24"/>
        </w:rPr>
        <w:t xml:space="preserve">Mengetahui </w:t>
      </w:r>
      <w:r w:rsidR="00A26A3D">
        <w:rPr>
          <w:rFonts w:ascii="Times New Roman" w:hAnsi="Times New Roman" w:cs="Times New Roman"/>
          <w:sz w:val="24"/>
        </w:rPr>
        <w:t>pandangan aqidah islam terhadap</w:t>
      </w:r>
      <w:r w:rsidR="009551BF">
        <w:rPr>
          <w:rFonts w:ascii="Times New Roman" w:hAnsi="Times New Roman" w:cs="Times New Roman"/>
          <w:sz w:val="24"/>
        </w:rPr>
        <w:t xml:space="preserve"> tradisi uang Panaik bagi masyarakat sosial di desa Dapurang Kabupaten Pasangkayu.</w:t>
      </w:r>
    </w:p>
    <w:p w:rsidR="008B6895" w:rsidRPr="00CB01C9" w:rsidRDefault="008B6895" w:rsidP="00E01738">
      <w:pPr>
        <w:spacing w:line="480" w:lineRule="auto"/>
        <w:ind w:firstLine="709"/>
        <w:jc w:val="both"/>
        <w:rPr>
          <w:rFonts w:ascii="Times New Roman" w:hAnsi="Times New Roman" w:cs="Times New Roman"/>
          <w:sz w:val="24"/>
        </w:rPr>
      </w:pPr>
      <w:r w:rsidRPr="00CB01C9">
        <w:rPr>
          <w:rFonts w:ascii="Times New Roman" w:hAnsi="Times New Roman" w:cs="Times New Roman"/>
          <w:sz w:val="24"/>
        </w:rPr>
        <w:t>Sedangkan kegunaan dari penelitian ini adalah:</w:t>
      </w:r>
    </w:p>
    <w:p w:rsidR="008B6895" w:rsidRPr="00CB01C9" w:rsidRDefault="008B6895" w:rsidP="00067CA4">
      <w:pPr>
        <w:pStyle w:val="ListParagraph"/>
        <w:numPr>
          <w:ilvl w:val="0"/>
          <w:numId w:val="4"/>
        </w:numPr>
        <w:spacing w:line="480" w:lineRule="auto"/>
        <w:ind w:left="709" w:hanging="283"/>
        <w:jc w:val="both"/>
        <w:rPr>
          <w:rFonts w:ascii="Times New Roman" w:hAnsi="Times New Roman" w:cs="Times New Roman"/>
          <w:sz w:val="24"/>
        </w:rPr>
      </w:pPr>
      <w:r w:rsidRPr="00CB01C9">
        <w:rPr>
          <w:rFonts w:ascii="Times New Roman" w:hAnsi="Times New Roman" w:cs="Times New Roman"/>
          <w:sz w:val="24"/>
        </w:rPr>
        <w:t xml:space="preserve">Memberikan gambaran  tentang </w:t>
      </w:r>
      <w:r w:rsidR="009551BF">
        <w:rPr>
          <w:rFonts w:ascii="Times New Roman" w:hAnsi="Times New Roman" w:cs="Times New Roman"/>
          <w:sz w:val="24"/>
        </w:rPr>
        <w:t>tradisi uang Panaik khususnya di Desa Dapurang Kabupaten Pasayangkayu</w:t>
      </w:r>
      <w:r w:rsidRPr="00CB01C9">
        <w:rPr>
          <w:rFonts w:ascii="Times New Roman" w:hAnsi="Times New Roman" w:cs="Times New Roman"/>
          <w:sz w:val="24"/>
        </w:rPr>
        <w:t xml:space="preserve">, dan menempatkannya secara wajar, obyektif, dan </w:t>
      </w:r>
      <w:r w:rsidR="009551BF">
        <w:rPr>
          <w:rFonts w:ascii="Times New Roman" w:hAnsi="Times New Roman" w:cs="Times New Roman"/>
          <w:sz w:val="24"/>
        </w:rPr>
        <w:t xml:space="preserve">kritis sebagai salah satu tradisi </w:t>
      </w:r>
      <w:r w:rsidRPr="00CB01C9">
        <w:rPr>
          <w:rFonts w:ascii="Times New Roman" w:hAnsi="Times New Roman" w:cs="Times New Roman"/>
          <w:sz w:val="24"/>
        </w:rPr>
        <w:t xml:space="preserve">yang </w:t>
      </w:r>
      <w:r w:rsidR="009551BF">
        <w:rPr>
          <w:rFonts w:ascii="Times New Roman" w:hAnsi="Times New Roman" w:cs="Times New Roman"/>
          <w:sz w:val="24"/>
        </w:rPr>
        <w:t>ada di Indonesia.</w:t>
      </w:r>
    </w:p>
    <w:p w:rsidR="008B6895" w:rsidRPr="00CB01C9" w:rsidRDefault="008B6895" w:rsidP="00067CA4">
      <w:pPr>
        <w:pStyle w:val="ListParagraph"/>
        <w:numPr>
          <w:ilvl w:val="0"/>
          <w:numId w:val="4"/>
        </w:numPr>
        <w:spacing w:line="480" w:lineRule="auto"/>
        <w:ind w:left="709" w:hanging="283"/>
        <w:jc w:val="both"/>
        <w:rPr>
          <w:rFonts w:ascii="Times New Roman" w:hAnsi="Times New Roman" w:cs="Times New Roman"/>
          <w:sz w:val="24"/>
        </w:rPr>
      </w:pPr>
      <w:r w:rsidRPr="00CB01C9">
        <w:rPr>
          <w:rFonts w:ascii="Times New Roman" w:hAnsi="Times New Roman" w:cs="Times New Roman"/>
          <w:sz w:val="24"/>
        </w:rPr>
        <w:t>Menambah referensi bagi masyarakat dan akademis untuk bisa ditelaah secara obyektif dan bijaksana.</w:t>
      </w:r>
    </w:p>
    <w:p w:rsidR="008B6895" w:rsidRDefault="008B6895" w:rsidP="00067CA4">
      <w:pPr>
        <w:pStyle w:val="ListParagraph"/>
        <w:numPr>
          <w:ilvl w:val="0"/>
          <w:numId w:val="4"/>
        </w:numPr>
        <w:spacing w:line="480" w:lineRule="auto"/>
        <w:ind w:left="709" w:hanging="283"/>
        <w:jc w:val="both"/>
        <w:rPr>
          <w:rFonts w:ascii="Times New Roman" w:hAnsi="Times New Roman" w:cs="Times New Roman"/>
          <w:sz w:val="24"/>
        </w:rPr>
      </w:pPr>
      <w:r w:rsidRPr="00CB01C9">
        <w:rPr>
          <w:rFonts w:ascii="Times New Roman" w:hAnsi="Times New Roman" w:cs="Times New Roman"/>
          <w:sz w:val="24"/>
        </w:rPr>
        <w:t>Sebagai penyadaran</w:t>
      </w:r>
      <w:r w:rsidR="009551BF">
        <w:rPr>
          <w:rFonts w:ascii="Times New Roman" w:hAnsi="Times New Roman" w:cs="Times New Roman"/>
          <w:sz w:val="24"/>
        </w:rPr>
        <w:t xml:space="preserve"> dan refleksi</w:t>
      </w:r>
      <w:r w:rsidRPr="00CB01C9">
        <w:rPr>
          <w:rFonts w:ascii="Times New Roman" w:hAnsi="Times New Roman" w:cs="Times New Roman"/>
          <w:sz w:val="24"/>
        </w:rPr>
        <w:t xml:space="preserve"> terhadap para pembaca untuk </w:t>
      </w:r>
      <w:r w:rsidR="009551BF">
        <w:rPr>
          <w:rFonts w:ascii="Times New Roman" w:hAnsi="Times New Roman" w:cs="Times New Roman"/>
          <w:sz w:val="24"/>
        </w:rPr>
        <w:t>lebih bijak lagi dalam melakukan suatu adat atau tradisi, khususnya pada masyarakat bugis di Desa Dapurang Kabupaten Pasangkayu</w:t>
      </w:r>
      <w:r w:rsidRPr="00CB01C9">
        <w:rPr>
          <w:rFonts w:ascii="Times New Roman" w:hAnsi="Times New Roman" w:cs="Times New Roman"/>
          <w:sz w:val="24"/>
        </w:rPr>
        <w:t>.</w:t>
      </w:r>
    </w:p>
    <w:p w:rsidR="008B6895" w:rsidRPr="00CB01C9" w:rsidRDefault="008B6895" w:rsidP="00E01738">
      <w:pPr>
        <w:pStyle w:val="ListParagraph"/>
        <w:numPr>
          <w:ilvl w:val="0"/>
          <w:numId w:val="1"/>
        </w:numPr>
        <w:spacing w:line="480" w:lineRule="auto"/>
        <w:ind w:left="426" w:hanging="426"/>
        <w:jc w:val="both"/>
        <w:rPr>
          <w:rFonts w:ascii="Times New Roman" w:hAnsi="Times New Roman" w:cs="Times New Roman"/>
          <w:b/>
          <w:i/>
          <w:sz w:val="24"/>
        </w:rPr>
      </w:pPr>
      <w:r w:rsidRPr="00CB01C9">
        <w:rPr>
          <w:rFonts w:ascii="Times New Roman" w:hAnsi="Times New Roman" w:cs="Times New Roman"/>
          <w:b/>
          <w:i/>
          <w:sz w:val="24"/>
        </w:rPr>
        <w:lastRenderedPageBreak/>
        <w:t>Penegasan istilah/Defenisi Operasional</w:t>
      </w:r>
    </w:p>
    <w:p w:rsidR="008B6895" w:rsidRPr="00372201" w:rsidRDefault="009551BF" w:rsidP="00372201">
      <w:pPr>
        <w:pStyle w:val="NoSpacing"/>
        <w:numPr>
          <w:ilvl w:val="0"/>
          <w:numId w:val="13"/>
        </w:numPr>
        <w:spacing w:line="480" w:lineRule="auto"/>
        <w:jc w:val="both"/>
        <w:rPr>
          <w:rFonts w:ascii="Times New Roman" w:hAnsi="Times New Roman" w:cs="Times New Roman"/>
          <w:b/>
          <w:i/>
          <w:sz w:val="24"/>
          <w:szCs w:val="24"/>
        </w:rPr>
      </w:pPr>
      <w:r w:rsidRPr="00372201">
        <w:rPr>
          <w:rFonts w:ascii="Times New Roman" w:hAnsi="Times New Roman" w:cs="Times New Roman"/>
          <w:sz w:val="24"/>
          <w:szCs w:val="24"/>
        </w:rPr>
        <w:t>Uang Panaik</w:t>
      </w:r>
    </w:p>
    <w:p w:rsidR="008B6895" w:rsidRPr="00372201" w:rsidRDefault="0084205E" w:rsidP="00372201">
      <w:pPr>
        <w:pStyle w:val="NoSpacing"/>
        <w:spacing w:line="480" w:lineRule="auto"/>
        <w:ind w:firstLine="709"/>
        <w:jc w:val="both"/>
        <w:rPr>
          <w:rFonts w:ascii="Times New Roman" w:hAnsi="Times New Roman" w:cs="Times New Roman"/>
          <w:sz w:val="24"/>
          <w:szCs w:val="24"/>
        </w:rPr>
      </w:pPr>
      <w:r w:rsidRPr="00372201">
        <w:rPr>
          <w:rFonts w:ascii="Times New Roman" w:hAnsi="Times New Roman" w:cs="Times New Roman"/>
          <w:sz w:val="24"/>
          <w:szCs w:val="24"/>
        </w:rPr>
        <w:t>Uang Panaik  adalah sejumlah uang yang diberikan oleh calon suami kepada keluarga calon istri yang digunakan sebagai biaya acara resepsi pernikahan (walimatul ‘urs). Uang Panaik atau uang belanja merupakan ketentuan adat yang berlaku didalam suku adat Bugis dan bersifat wajib.</w:t>
      </w:r>
      <w:r w:rsidR="008B6895" w:rsidRPr="00372201">
        <w:rPr>
          <w:rStyle w:val="FootnoteReference"/>
          <w:rFonts w:ascii="Times New Roman" w:hAnsi="Times New Roman" w:cs="Times New Roman"/>
          <w:sz w:val="24"/>
          <w:szCs w:val="24"/>
        </w:rPr>
        <w:footnoteReference w:id="7"/>
      </w:r>
      <w:r w:rsidR="009551BF" w:rsidRPr="00372201">
        <w:rPr>
          <w:rFonts w:ascii="Times New Roman" w:hAnsi="Times New Roman" w:cs="Times New Roman"/>
          <w:sz w:val="24"/>
          <w:szCs w:val="24"/>
        </w:rPr>
        <w:t xml:space="preserve"> </w:t>
      </w:r>
    </w:p>
    <w:p w:rsidR="008B6895" w:rsidRPr="00372201" w:rsidRDefault="0084205E" w:rsidP="00372201">
      <w:pPr>
        <w:pStyle w:val="NoSpacing"/>
        <w:numPr>
          <w:ilvl w:val="0"/>
          <w:numId w:val="13"/>
        </w:numPr>
        <w:spacing w:line="480" w:lineRule="auto"/>
        <w:jc w:val="both"/>
        <w:rPr>
          <w:rFonts w:ascii="Times New Roman" w:hAnsi="Times New Roman" w:cs="Times New Roman"/>
          <w:sz w:val="24"/>
          <w:szCs w:val="24"/>
        </w:rPr>
      </w:pPr>
      <w:r w:rsidRPr="00372201">
        <w:rPr>
          <w:rFonts w:ascii="Times New Roman" w:hAnsi="Times New Roman" w:cs="Times New Roman"/>
          <w:sz w:val="24"/>
          <w:szCs w:val="24"/>
        </w:rPr>
        <w:t>Bugis</w:t>
      </w:r>
    </w:p>
    <w:p w:rsidR="008B6895" w:rsidRPr="00372201" w:rsidRDefault="0084205E" w:rsidP="00372201">
      <w:pPr>
        <w:pStyle w:val="NoSpacing"/>
        <w:spacing w:line="480" w:lineRule="auto"/>
        <w:ind w:firstLine="709"/>
        <w:jc w:val="both"/>
        <w:rPr>
          <w:rFonts w:ascii="Times New Roman" w:hAnsi="Times New Roman" w:cs="Times New Roman"/>
          <w:sz w:val="24"/>
          <w:szCs w:val="24"/>
        </w:rPr>
      </w:pPr>
      <w:r w:rsidRPr="00372201">
        <w:rPr>
          <w:rFonts w:ascii="Times New Roman" w:hAnsi="Times New Roman" w:cs="Times New Roman"/>
          <w:sz w:val="24"/>
          <w:szCs w:val="24"/>
        </w:rPr>
        <w:t xml:space="preserve">Dalam KBBI, Bugis adalah suku atau bangsa yang berasal atau mendiami sebagian besar wilayah sulawesi. </w:t>
      </w:r>
      <w:r w:rsidR="00F926B4" w:rsidRPr="00372201">
        <w:rPr>
          <w:rFonts w:ascii="Times New Roman" w:hAnsi="Times New Roman" w:cs="Times New Roman"/>
          <w:sz w:val="24"/>
          <w:szCs w:val="24"/>
        </w:rPr>
        <w:t>Suku Bugis</w:t>
      </w:r>
      <w:r w:rsidRPr="00372201">
        <w:rPr>
          <w:rFonts w:ascii="Times New Roman" w:hAnsi="Times New Roman" w:cs="Times New Roman"/>
          <w:sz w:val="24"/>
          <w:szCs w:val="24"/>
        </w:rPr>
        <w:t xml:space="preserve"> merupakan kelompok etnik pribumi yang berasal dari provinsi Sulawesi Selatan, Indonesia. Sejak tahun 1605 banyak orang bugis yang memeluk agama Islam dari Animisme</w:t>
      </w:r>
      <w:r w:rsidR="008B6895" w:rsidRPr="00372201">
        <w:rPr>
          <w:rFonts w:ascii="Times New Roman" w:hAnsi="Times New Roman" w:cs="Times New Roman"/>
          <w:sz w:val="24"/>
          <w:szCs w:val="24"/>
        </w:rPr>
        <w:t>.</w:t>
      </w:r>
      <w:r w:rsidR="008B6895" w:rsidRPr="00372201">
        <w:rPr>
          <w:rStyle w:val="FootnoteReference"/>
          <w:rFonts w:ascii="Times New Roman" w:hAnsi="Times New Roman" w:cs="Times New Roman"/>
          <w:sz w:val="24"/>
          <w:szCs w:val="24"/>
        </w:rPr>
        <w:footnoteReference w:id="8"/>
      </w:r>
    </w:p>
    <w:p w:rsidR="008B6895" w:rsidRPr="00372201" w:rsidRDefault="000174B1" w:rsidP="00372201">
      <w:pPr>
        <w:pStyle w:val="NoSpacing"/>
        <w:numPr>
          <w:ilvl w:val="0"/>
          <w:numId w:val="13"/>
        </w:numPr>
        <w:spacing w:line="480" w:lineRule="auto"/>
        <w:jc w:val="both"/>
        <w:rPr>
          <w:rFonts w:ascii="Times New Roman" w:hAnsi="Times New Roman" w:cs="Times New Roman"/>
          <w:sz w:val="24"/>
          <w:szCs w:val="24"/>
        </w:rPr>
      </w:pPr>
      <w:r w:rsidRPr="00372201">
        <w:rPr>
          <w:rFonts w:ascii="Times New Roman" w:hAnsi="Times New Roman" w:cs="Times New Roman"/>
          <w:sz w:val="24"/>
          <w:szCs w:val="24"/>
        </w:rPr>
        <w:t>Masyarakat</w:t>
      </w:r>
    </w:p>
    <w:p w:rsidR="008B6895" w:rsidRPr="00372201" w:rsidRDefault="008B6895" w:rsidP="00372201">
      <w:pPr>
        <w:pStyle w:val="NoSpacing"/>
        <w:spacing w:line="480" w:lineRule="auto"/>
        <w:ind w:firstLine="709"/>
        <w:jc w:val="both"/>
        <w:rPr>
          <w:rFonts w:ascii="Times New Roman" w:hAnsi="Times New Roman" w:cs="Times New Roman"/>
          <w:sz w:val="24"/>
          <w:szCs w:val="24"/>
        </w:rPr>
      </w:pPr>
      <w:r w:rsidRPr="00372201">
        <w:rPr>
          <w:rFonts w:ascii="Times New Roman" w:hAnsi="Times New Roman" w:cs="Times New Roman"/>
          <w:sz w:val="24"/>
          <w:szCs w:val="24"/>
        </w:rPr>
        <w:t xml:space="preserve">Dalam </w:t>
      </w:r>
      <w:r w:rsidR="000174B1" w:rsidRPr="00372201">
        <w:rPr>
          <w:rFonts w:ascii="Times New Roman" w:hAnsi="Times New Roman" w:cs="Times New Roman"/>
          <w:sz w:val="24"/>
          <w:szCs w:val="24"/>
        </w:rPr>
        <w:t>KBBI, Masyarakat adalah sejumlah manusia dalam arti seluas-luasnya dan terikat oleh suatu kebudayaan yang mereka anggap sama</w:t>
      </w:r>
      <w:r w:rsidRPr="00372201">
        <w:rPr>
          <w:rFonts w:ascii="Times New Roman" w:hAnsi="Times New Roman" w:cs="Times New Roman"/>
          <w:sz w:val="24"/>
          <w:szCs w:val="24"/>
        </w:rPr>
        <w:t>.</w:t>
      </w:r>
      <w:r w:rsidR="000174B1" w:rsidRPr="00372201">
        <w:rPr>
          <w:rFonts w:ascii="Times New Roman" w:hAnsi="Times New Roman" w:cs="Times New Roman"/>
          <w:sz w:val="24"/>
          <w:szCs w:val="24"/>
        </w:rPr>
        <w:t xml:space="preserve"> Masyarakat adalah sekelompok manusia yang terjalin erat karena sistem tertentu, tradisi tertentu, konvensi dan hukum tertentu yang sama, serta mengarah pada kehidupan kolektif. Masyarakat adalah sekumpulan manusia yang karena tuntutan kebutuhan dan pengaruh keyakinan, pikiran, serta ambisi tertentu dipersatukan dalam kehidupan kolektif. Sistem dan hukum yang terdapat dalam suatu masyarakat </w:t>
      </w:r>
      <w:r w:rsidR="000174B1" w:rsidRPr="00372201">
        <w:rPr>
          <w:rFonts w:ascii="Times New Roman" w:hAnsi="Times New Roman" w:cs="Times New Roman"/>
          <w:sz w:val="24"/>
          <w:szCs w:val="24"/>
        </w:rPr>
        <w:lastRenderedPageBreak/>
        <w:t>mencerminkan perilaku-perilaku individu karena individu-indivu tersebut terikat dengan hukum dan sistem tersebut.</w:t>
      </w:r>
      <w:r w:rsidRPr="00372201">
        <w:rPr>
          <w:rStyle w:val="FootnoteReference"/>
          <w:rFonts w:ascii="Times New Roman" w:hAnsi="Times New Roman" w:cs="Times New Roman"/>
          <w:sz w:val="24"/>
          <w:szCs w:val="24"/>
        </w:rPr>
        <w:footnoteReference w:id="9"/>
      </w:r>
    </w:p>
    <w:p w:rsidR="008B6895" w:rsidRPr="00372201" w:rsidRDefault="000174B1" w:rsidP="00372201">
      <w:pPr>
        <w:pStyle w:val="NoSpacing"/>
        <w:spacing w:line="480" w:lineRule="auto"/>
        <w:ind w:firstLine="709"/>
        <w:jc w:val="both"/>
        <w:rPr>
          <w:rFonts w:ascii="Times New Roman" w:hAnsi="Times New Roman" w:cs="Times New Roman"/>
          <w:sz w:val="24"/>
          <w:szCs w:val="24"/>
        </w:rPr>
      </w:pPr>
      <w:r w:rsidRPr="00372201">
        <w:rPr>
          <w:rFonts w:ascii="Times New Roman" w:hAnsi="Times New Roman" w:cs="Times New Roman"/>
          <w:sz w:val="24"/>
          <w:szCs w:val="24"/>
        </w:rPr>
        <w:t>Menurut antropolog Elman Service, untuk memudahkan mempelajari keanekaragaman masyarakat, masyarakat dapat dibagi menjadi empat kategori berdasarkan peningkatan ukuran populasi, sentralisasi politik, serta stratifikasi sosial, yaitu: kawanan, suku, kedatuan, dan negara. Jenis masyarakat paling kecil atau kawanan biasanya hanya terdiri atas beberapa kelompok, banyak diantaranya merupakan kumpulan dari satu atau beberapa keluarga besar.</w:t>
      </w:r>
      <w:r w:rsidRPr="00372201">
        <w:rPr>
          <w:rStyle w:val="FootnoteReference"/>
          <w:rFonts w:ascii="Times New Roman" w:hAnsi="Times New Roman" w:cs="Times New Roman"/>
          <w:sz w:val="24"/>
          <w:szCs w:val="24"/>
        </w:rPr>
        <w:footnoteReference w:id="10"/>
      </w:r>
    </w:p>
    <w:p w:rsidR="008B6895" w:rsidRPr="00CB01C9" w:rsidRDefault="00745E14" w:rsidP="00E01738">
      <w:pPr>
        <w:pStyle w:val="ListParagraph"/>
        <w:numPr>
          <w:ilvl w:val="0"/>
          <w:numId w:val="1"/>
        </w:numPr>
        <w:spacing w:line="480" w:lineRule="auto"/>
        <w:ind w:left="284" w:hanging="284"/>
        <w:jc w:val="both"/>
        <w:rPr>
          <w:rFonts w:ascii="Times New Roman" w:hAnsi="Times New Roman" w:cs="Times New Roman"/>
          <w:b/>
          <w:i/>
          <w:sz w:val="24"/>
        </w:rPr>
      </w:pPr>
      <w:r>
        <w:rPr>
          <w:rFonts w:ascii="Times New Roman" w:hAnsi="Times New Roman" w:cs="Times New Roman"/>
          <w:b/>
          <w:i/>
          <w:sz w:val="24"/>
        </w:rPr>
        <w:t>Kerangka Pemikiran</w:t>
      </w:r>
    </w:p>
    <w:p w:rsidR="008B6895" w:rsidRPr="00372201" w:rsidRDefault="00A26A3D" w:rsidP="00372201">
      <w:pPr>
        <w:pStyle w:val="NoSpacing"/>
        <w:spacing w:line="480" w:lineRule="auto"/>
        <w:ind w:firstLine="709"/>
        <w:jc w:val="both"/>
        <w:rPr>
          <w:rFonts w:ascii="Times New Roman" w:hAnsi="Times New Roman" w:cs="Times New Roman"/>
          <w:sz w:val="24"/>
          <w:szCs w:val="24"/>
        </w:rPr>
      </w:pPr>
      <w:r w:rsidRPr="00372201">
        <w:rPr>
          <w:rFonts w:ascii="Times New Roman" w:hAnsi="Times New Roman" w:cs="Times New Roman"/>
          <w:sz w:val="24"/>
          <w:szCs w:val="24"/>
        </w:rPr>
        <w:t>Akidah berasal dari kata “</w:t>
      </w:r>
      <w:r w:rsidRPr="00372201">
        <w:rPr>
          <w:rFonts w:ascii="Times New Roman" w:hAnsi="Times New Roman" w:cs="Times New Roman"/>
          <w:i/>
          <w:sz w:val="24"/>
          <w:szCs w:val="24"/>
        </w:rPr>
        <w:t>aqada - ya‟qidu –aqdan</w:t>
      </w:r>
      <w:r w:rsidRPr="00372201">
        <w:rPr>
          <w:rFonts w:ascii="Times New Roman" w:hAnsi="Times New Roman" w:cs="Times New Roman"/>
          <w:sz w:val="24"/>
          <w:szCs w:val="24"/>
        </w:rPr>
        <w:t>” yang berarti “mengikatkan atau mempercayai/meyakini”. Jadi “aqidah” berarti ikatan, kepercayaan atau keyakinan. Kata sering pula di gunakan dalam ungkapanungkapan seperti “akad nikah ataupun akad jual beli”, yang berarti sebagai suatu ucapan ungkapan seperti akad nikah atau akad jual beli. Dengan demikian aqidah di sini bisa di artikan sebagai “ikatan antara manusia dengan tuhan”. Secara fithri manusia terikat ke luar dirinya, ia adalah makhluk sosial yang tidak bisa hidup meyendiri, ia harus berkomunikasi dengan dirinya. Kepercayaan bagi manusia merupakan suatu yang esensial karena dari situ lahirnya ketentraman, optimisme dan semangat hidup</w:t>
      </w:r>
      <w:r w:rsidR="00CA1786" w:rsidRPr="00372201">
        <w:rPr>
          <w:rFonts w:ascii="Times New Roman" w:hAnsi="Times New Roman" w:cs="Times New Roman"/>
          <w:sz w:val="24"/>
          <w:szCs w:val="24"/>
        </w:rPr>
        <w:t>.</w:t>
      </w:r>
      <w:r w:rsidR="00CA1786" w:rsidRPr="00372201">
        <w:rPr>
          <w:rStyle w:val="FootnoteReference"/>
          <w:rFonts w:ascii="Times New Roman" w:hAnsi="Times New Roman" w:cs="Times New Roman"/>
          <w:sz w:val="24"/>
          <w:szCs w:val="24"/>
        </w:rPr>
        <w:footnoteReference w:id="11"/>
      </w:r>
    </w:p>
    <w:p w:rsidR="00A26A3D" w:rsidRPr="00372201" w:rsidRDefault="00A26A3D" w:rsidP="00372201">
      <w:pPr>
        <w:pStyle w:val="NoSpacing"/>
        <w:spacing w:line="480" w:lineRule="auto"/>
        <w:ind w:firstLine="709"/>
        <w:jc w:val="both"/>
        <w:rPr>
          <w:rFonts w:ascii="Times New Roman" w:hAnsi="Times New Roman" w:cs="Times New Roman"/>
          <w:sz w:val="24"/>
          <w:szCs w:val="24"/>
        </w:rPr>
      </w:pPr>
      <w:r w:rsidRPr="00372201">
        <w:rPr>
          <w:rFonts w:ascii="Times New Roman" w:hAnsi="Times New Roman" w:cs="Times New Roman"/>
          <w:sz w:val="24"/>
          <w:szCs w:val="24"/>
        </w:rPr>
        <w:lastRenderedPageBreak/>
        <w:t xml:space="preserve">Dalam islam, </w:t>
      </w:r>
      <w:r w:rsidR="000D190E" w:rsidRPr="00372201">
        <w:rPr>
          <w:rFonts w:ascii="Times New Roman" w:hAnsi="Times New Roman" w:cs="Times New Roman"/>
          <w:sz w:val="24"/>
          <w:szCs w:val="24"/>
        </w:rPr>
        <w:t>Aq</w:t>
      </w:r>
      <w:r w:rsidRPr="00372201">
        <w:rPr>
          <w:rFonts w:ascii="Times New Roman" w:hAnsi="Times New Roman" w:cs="Times New Roman"/>
          <w:sz w:val="24"/>
          <w:szCs w:val="24"/>
        </w:rPr>
        <w:t>idah Islam berawal dari keyakinan kepada Zat Mutlak Yang Maha Esa yang disebut Allah. Allah Maha Esa dalam Zat, Sifat, Perbuatan, dan Wujud-Nya. Kemahaesaan Allah dalam Zat, Sifat, Perbuatan, dan Wujud-Nya itu disebut Tauhid. Tauhid menjadi inti rukun iman dan prima causa seluruh keyakinan Islam.</w:t>
      </w:r>
      <w:r w:rsidR="000D190E" w:rsidRPr="00372201">
        <w:rPr>
          <w:rStyle w:val="FootnoteReference"/>
          <w:rFonts w:ascii="Times New Roman" w:hAnsi="Times New Roman" w:cs="Times New Roman"/>
          <w:sz w:val="24"/>
          <w:szCs w:val="24"/>
        </w:rPr>
        <w:footnoteReference w:id="12"/>
      </w:r>
      <w:r w:rsidR="000D190E" w:rsidRPr="00372201">
        <w:rPr>
          <w:rFonts w:ascii="Times New Roman" w:hAnsi="Times New Roman" w:cs="Times New Roman"/>
          <w:sz w:val="24"/>
          <w:szCs w:val="24"/>
        </w:rPr>
        <w:t xml:space="preserve"> Akidah Islam adalah akidah yang dapat menyelamatkan umat manusia yang penuh dengan segala kekurangan dan kelemahan dari berbagai penyimpangan dan penyelewengan yang berakibat kepada kezaliman. Karenanya, akidah Islam yang merupakan akidah yang bersumber dari Zat Yang Maha Mencipta dan Maha Mengatur, Yang Maha Tahu dengan segala persoalan yang dihadapi oleh hamba-Nya, berfungsi untuk menuntun agar manusia tersebut dapat menjalani kehidupannya sebagaimana layaknya seorang hamba Allah yang sesungguhnya.</w:t>
      </w:r>
      <w:r w:rsidR="000D190E" w:rsidRPr="00372201">
        <w:rPr>
          <w:rStyle w:val="FootnoteReference"/>
          <w:rFonts w:ascii="Times New Roman" w:hAnsi="Times New Roman" w:cs="Times New Roman"/>
          <w:sz w:val="24"/>
          <w:szCs w:val="24"/>
        </w:rPr>
        <w:footnoteReference w:id="13"/>
      </w:r>
    </w:p>
    <w:p w:rsidR="000D190E" w:rsidRPr="00372201" w:rsidRDefault="000D190E" w:rsidP="00372201">
      <w:pPr>
        <w:pStyle w:val="NoSpacing"/>
        <w:spacing w:line="480" w:lineRule="auto"/>
        <w:ind w:firstLine="709"/>
        <w:jc w:val="both"/>
        <w:rPr>
          <w:rFonts w:ascii="Times New Roman" w:hAnsi="Times New Roman" w:cs="Times New Roman"/>
          <w:sz w:val="24"/>
          <w:szCs w:val="24"/>
        </w:rPr>
      </w:pPr>
      <w:r w:rsidRPr="00372201">
        <w:rPr>
          <w:rFonts w:ascii="Times New Roman" w:hAnsi="Times New Roman" w:cs="Times New Roman"/>
          <w:sz w:val="24"/>
          <w:szCs w:val="24"/>
        </w:rPr>
        <w:t>Pembahasan aqidah Islam memiliki beberapa ruang lingkup. Menurut Syekh Hassan Al Banna ruang lingkup pembahasan akidah meliputi:</w:t>
      </w:r>
    </w:p>
    <w:p w:rsidR="000D190E" w:rsidRDefault="000D190E" w:rsidP="00EB6131">
      <w:pPr>
        <w:pStyle w:val="ListParagraph"/>
        <w:numPr>
          <w:ilvl w:val="0"/>
          <w:numId w:val="11"/>
        </w:numPr>
        <w:spacing w:line="480" w:lineRule="auto"/>
        <w:ind w:left="709" w:hanging="283"/>
        <w:jc w:val="both"/>
        <w:rPr>
          <w:rFonts w:ascii="Times New Roman" w:hAnsi="Times New Roman" w:cs="Times New Roman"/>
          <w:sz w:val="24"/>
        </w:rPr>
      </w:pPr>
      <w:r w:rsidRPr="000D190E">
        <w:rPr>
          <w:rFonts w:ascii="Times New Roman" w:hAnsi="Times New Roman" w:cs="Times New Roman"/>
          <w:sz w:val="24"/>
        </w:rPr>
        <w:t>Pembahasan tentang sesuatu yang berhubungan dengan ilah (Tuhan) seperti wujud Allah SWT, nama-nama dan sifat-sifat Allah SWT, perbuatan-perbuatan (</w:t>
      </w:r>
      <w:r w:rsidRPr="000D190E">
        <w:rPr>
          <w:rFonts w:ascii="Times New Roman" w:hAnsi="Times New Roman" w:cs="Times New Roman"/>
          <w:i/>
          <w:sz w:val="24"/>
        </w:rPr>
        <w:t>af’al</w:t>
      </w:r>
      <w:r w:rsidRPr="000D190E">
        <w:rPr>
          <w:rFonts w:ascii="Times New Roman" w:hAnsi="Times New Roman" w:cs="Times New Roman"/>
          <w:sz w:val="24"/>
        </w:rPr>
        <w:t>) Allah SWT, dan lain-lain.</w:t>
      </w:r>
    </w:p>
    <w:p w:rsidR="000D190E" w:rsidRDefault="000D190E" w:rsidP="00EB6131">
      <w:pPr>
        <w:pStyle w:val="ListParagraph"/>
        <w:numPr>
          <w:ilvl w:val="0"/>
          <w:numId w:val="11"/>
        </w:numPr>
        <w:spacing w:line="480" w:lineRule="auto"/>
        <w:ind w:left="709" w:hanging="283"/>
        <w:jc w:val="both"/>
        <w:rPr>
          <w:rFonts w:ascii="Times New Roman" w:hAnsi="Times New Roman" w:cs="Times New Roman"/>
          <w:sz w:val="24"/>
        </w:rPr>
      </w:pPr>
      <w:r w:rsidRPr="000D190E">
        <w:rPr>
          <w:rFonts w:ascii="Times New Roman" w:hAnsi="Times New Roman" w:cs="Times New Roman"/>
          <w:sz w:val="24"/>
        </w:rPr>
        <w:t>Pembahasan tentang segala sesuatu yang berhubungan dengan nabi dan rasul termasuk pembicaraan mengenai kitab-kitab Allah SWT, mukjizat dan sebagainya.</w:t>
      </w:r>
    </w:p>
    <w:p w:rsidR="000D190E" w:rsidRDefault="000D190E" w:rsidP="00EB6131">
      <w:pPr>
        <w:pStyle w:val="ListParagraph"/>
        <w:numPr>
          <w:ilvl w:val="0"/>
          <w:numId w:val="11"/>
        </w:numPr>
        <w:spacing w:line="480" w:lineRule="auto"/>
        <w:ind w:left="709" w:hanging="283"/>
        <w:jc w:val="both"/>
        <w:rPr>
          <w:rFonts w:ascii="Times New Roman" w:hAnsi="Times New Roman" w:cs="Times New Roman"/>
          <w:sz w:val="24"/>
        </w:rPr>
      </w:pPr>
      <w:r w:rsidRPr="000D190E">
        <w:rPr>
          <w:rFonts w:ascii="Times New Roman" w:hAnsi="Times New Roman" w:cs="Times New Roman"/>
          <w:sz w:val="24"/>
        </w:rPr>
        <w:lastRenderedPageBreak/>
        <w:t>Pembahasan tent</w:t>
      </w:r>
      <w:bookmarkStart w:id="0" w:name="_GoBack"/>
      <w:bookmarkEnd w:id="0"/>
      <w:r w:rsidRPr="000D190E">
        <w:rPr>
          <w:rFonts w:ascii="Times New Roman" w:hAnsi="Times New Roman" w:cs="Times New Roman"/>
          <w:sz w:val="24"/>
        </w:rPr>
        <w:t>ang segala sesuatu yang berhubunhan dengan alam metafisik, seperti malaikat, jin, iblis, setan dan roh</w:t>
      </w:r>
      <w:r>
        <w:rPr>
          <w:rFonts w:ascii="Times New Roman" w:hAnsi="Times New Roman" w:cs="Times New Roman"/>
          <w:sz w:val="24"/>
        </w:rPr>
        <w:t>.</w:t>
      </w:r>
    </w:p>
    <w:p w:rsidR="000D190E" w:rsidRDefault="000D190E" w:rsidP="00EB6131">
      <w:pPr>
        <w:pStyle w:val="ListParagraph"/>
        <w:numPr>
          <w:ilvl w:val="0"/>
          <w:numId w:val="11"/>
        </w:numPr>
        <w:spacing w:line="480" w:lineRule="auto"/>
        <w:ind w:left="709" w:hanging="283"/>
        <w:jc w:val="both"/>
        <w:rPr>
          <w:rFonts w:ascii="Times New Roman" w:hAnsi="Times New Roman" w:cs="Times New Roman"/>
          <w:sz w:val="24"/>
        </w:rPr>
      </w:pPr>
      <w:r w:rsidRPr="000D190E">
        <w:rPr>
          <w:rFonts w:ascii="Times New Roman" w:hAnsi="Times New Roman" w:cs="Times New Roman"/>
          <w:sz w:val="24"/>
        </w:rPr>
        <w:t xml:space="preserve">Pembahasan tentang segala sesuatu yang hanya bisa diketahui melalui </w:t>
      </w:r>
      <w:r w:rsidRPr="000D190E">
        <w:rPr>
          <w:rFonts w:ascii="Times New Roman" w:hAnsi="Times New Roman" w:cs="Times New Roman"/>
          <w:i/>
          <w:sz w:val="24"/>
        </w:rPr>
        <w:t>sam’i,</w:t>
      </w:r>
      <w:r w:rsidRPr="000D190E">
        <w:rPr>
          <w:rFonts w:ascii="Times New Roman" w:hAnsi="Times New Roman" w:cs="Times New Roman"/>
          <w:sz w:val="24"/>
        </w:rPr>
        <w:t xml:space="preserve"> yakni dalil </w:t>
      </w:r>
      <w:r w:rsidRPr="000D190E">
        <w:rPr>
          <w:rFonts w:ascii="Times New Roman" w:hAnsi="Times New Roman" w:cs="Times New Roman"/>
          <w:i/>
          <w:sz w:val="24"/>
        </w:rPr>
        <w:t>naqli</w:t>
      </w:r>
      <w:r w:rsidRPr="000D190E">
        <w:rPr>
          <w:rFonts w:ascii="Times New Roman" w:hAnsi="Times New Roman" w:cs="Times New Roman"/>
          <w:sz w:val="24"/>
        </w:rPr>
        <w:t xml:space="preserve"> berupa Al-quran dan As-sunnah, seperti alam barzah, akhirat, azab kubur dan sebagainya.</w:t>
      </w:r>
    </w:p>
    <w:p w:rsidR="000D190E" w:rsidRDefault="000D190E" w:rsidP="00E01738">
      <w:pPr>
        <w:spacing w:line="480" w:lineRule="auto"/>
        <w:ind w:firstLine="709"/>
        <w:jc w:val="both"/>
        <w:rPr>
          <w:rFonts w:ascii="Times New Roman" w:hAnsi="Times New Roman" w:cs="Times New Roman"/>
          <w:sz w:val="24"/>
        </w:rPr>
      </w:pPr>
      <w:r w:rsidRPr="000D190E">
        <w:rPr>
          <w:rFonts w:ascii="Times New Roman" w:hAnsi="Times New Roman" w:cs="Times New Roman"/>
          <w:sz w:val="24"/>
        </w:rPr>
        <w:t xml:space="preserve">Disamping sistematika diatas, pembahasan akidah bisa juga mengikuti sistematika </w:t>
      </w:r>
      <w:r w:rsidRPr="000D190E">
        <w:rPr>
          <w:rFonts w:ascii="Times New Roman" w:hAnsi="Times New Roman" w:cs="Times New Roman"/>
          <w:i/>
          <w:sz w:val="24"/>
        </w:rPr>
        <w:t>arkanul iman</w:t>
      </w:r>
      <w:r w:rsidRPr="000D190E">
        <w:rPr>
          <w:rFonts w:ascii="Times New Roman" w:hAnsi="Times New Roman" w:cs="Times New Roman"/>
          <w:sz w:val="24"/>
        </w:rPr>
        <w:t xml:space="preserve"> (rukun iman). Yaitu; iman kepada Allah SWT, iman kepada Malaikat (termasuk pembahasan makhluk rohani seperti Jin, Iblis dan Setan), iman kepada hari akhir dan iman kepada qada dan qadar Allah SWT.</w:t>
      </w:r>
      <w:r>
        <w:rPr>
          <w:rStyle w:val="FootnoteReference"/>
          <w:rFonts w:ascii="Times New Roman" w:hAnsi="Times New Roman" w:cs="Times New Roman"/>
          <w:sz w:val="24"/>
        </w:rPr>
        <w:footnoteReference w:id="14"/>
      </w:r>
    </w:p>
    <w:p w:rsidR="000D190E" w:rsidRDefault="000D190E" w:rsidP="00E01738">
      <w:pPr>
        <w:spacing w:line="480" w:lineRule="auto"/>
        <w:ind w:firstLine="709"/>
        <w:jc w:val="both"/>
        <w:rPr>
          <w:rFonts w:ascii="Times New Roman" w:hAnsi="Times New Roman" w:cs="Times New Roman"/>
          <w:sz w:val="24"/>
        </w:rPr>
      </w:pPr>
      <w:r>
        <w:rPr>
          <w:rFonts w:ascii="Times New Roman" w:hAnsi="Times New Roman" w:cs="Times New Roman"/>
          <w:sz w:val="24"/>
        </w:rPr>
        <w:t>Dalam islam, Aqidah islam haruslah berlandaskan</w:t>
      </w:r>
      <w:r>
        <w:rPr>
          <w:rStyle w:val="FootnoteReference"/>
          <w:rFonts w:ascii="Times New Roman" w:hAnsi="Times New Roman" w:cs="Times New Roman"/>
          <w:sz w:val="24"/>
        </w:rPr>
        <w:footnoteReference w:id="15"/>
      </w:r>
      <w:r>
        <w:rPr>
          <w:rFonts w:ascii="Times New Roman" w:hAnsi="Times New Roman" w:cs="Times New Roman"/>
          <w:sz w:val="24"/>
        </w:rPr>
        <w:t xml:space="preserve">: </w:t>
      </w:r>
    </w:p>
    <w:p w:rsidR="000D190E" w:rsidRDefault="000D190E" w:rsidP="00EB6131">
      <w:pPr>
        <w:pStyle w:val="ListParagraph"/>
        <w:numPr>
          <w:ilvl w:val="0"/>
          <w:numId w:val="12"/>
        </w:numPr>
        <w:spacing w:line="480" w:lineRule="auto"/>
        <w:ind w:left="709" w:hanging="283"/>
        <w:jc w:val="both"/>
        <w:rPr>
          <w:rFonts w:ascii="Times New Roman" w:hAnsi="Times New Roman" w:cs="Times New Roman"/>
          <w:sz w:val="24"/>
        </w:rPr>
      </w:pPr>
      <w:r>
        <w:rPr>
          <w:rFonts w:ascii="Times New Roman" w:hAnsi="Times New Roman" w:cs="Times New Roman"/>
          <w:sz w:val="24"/>
        </w:rPr>
        <w:t xml:space="preserve">Alquran, </w:t>
      </w:r>
      <w:r w:rsidRPr="000D190E">
        <w:rPr>
          <w:rFonts w:ascii="Times New Roman" w:hAnsi="Times New Roman" w:cs="Times New Roman"/>
          <w:sz w:val="24"/>
        </w:rPr>
        <w:t xml:space="preserve">Sebagai sumber Akidah Firman Allah SWT yang diwahyukan kepada Rasulullah melalui perantara malaikat Jibril. Di dalamnya Allah telah menjelaskan segala sesuatu yang telah dibutuhkan oleh hamba-Nya sebagai bekal kehidupan di dunia dan di akhirat. Ia merupakan petunjuk bagi orang-orang yang diberi petunjuk, pedoman hidup bagi orang-orang yang beriman, dan obat bagi jiwa-jiwa yang terluka. </w:t>
      </w:r>
    </w:p>
    <w:p w:rsidR="000D190E" w:rsidRDefault="000D190E" w:rsidP="00EB6131">
      <w:pPr>
        <w:pStyle w:val="ListParagraph"/>
        <w:numPr>
          <w:ilvl w:val="0"/>
          <w:numId w:val="12"/>
        </w:numPr>
        <w:spacing w:line="480" w:lineRule="auto"/>
        <w:ind w:left="709" w:hanging="283"/>
        <w:jc w:val="both"/>
        <w:rPr>
          <w:rFonts w:ascii="Times New Roman" w:hAnsi="Times New Roman" w:cs="Times New Roman"/>
          <w:sz w:val="24"/>
        </w:rPr>
      </w:pPr>
      <w:r w:rsidRPr="000D190E">
        <w:rPr>
          <w:rFonts w:ascii="Times New Roman" w:hAnsi="Times New Roman" w:cs="Times New Roman"/>
          <w:sz w:val="24"/>
        </w:rPr>
        <w:t>As-Sunnah</w:t>
      </w:r>
      <w:r>
        <w:rPr>
          <w:rFonts w:ascii="Times New Roman" w:hAnsi="Times New Roman" w:cs="Times New Roman"/>
          <w:sz w:val="24"/>
        </w:rPr>
        <w:t xml:space="preserve">, </w:t>
      </w:r>
      <w:r w:rsidRPr="000D190E">
        <w:rPr>
          <w:rFonts w:ascii="Times New Roman" w:hAnsi="Times New Roman" w:cs="Times New Roman"/>
          <w:sz w:val="24"/>
        </w:rPr>
        <w:t xml:space="preserve">Seperti halnya Al-Qur’an, As-Sunnah adalah satu jenis wahyu yang datang dari Allah SWT walaupun Lafadznya bukan dari Allah tapi maknanya datang darinya Selain melakukan penjagaan terhadap ahli sunnah, Allah telah menjadikan As-Sunnah sebagai sumber hukum dalam </w:t>
      </w:r>
      <w:r w:rsidRPr="000D190E">
        <w:rPr>
          <w:rFonts w:ascii="Times New Roman" w:hAnsi="Times New Roman" w:cs="Times New Roman"/>
          <w:sz w:val="24"/>
        </w:rPr>
        <w:lastRenderedPageBreak/>
        <w:t>Agama. Kekuatan As-Sunnah dalam menetapkan syari’at termasuk perkara akidah.</w:t>
      </w:r>
    </w:p>
    <w:p w:rsidR="000D190E" w:rsidRDefault="000D190E" w:rsidP="00EB6131">
      <w:pPr>
        <w:pStyle w:val="ListParagraph"/>
        <w:numPr>
          <w:ilvl w:val="0"/>
          <w:numId w:val="12"/>
        </w:numPr>
        <w:spacing w:line="480" w:lineRule="auto"/>
        <w:ind w:left="709" w:hanging="283"/>
        <w:jc w:val="both"/>
        <w:rPr>
          <w:rFonts w:ascii="Times New Roman" w:hAnsi="Times New Roman" w:cs="Times New Roman"/>
          <w:sz w:val="24"/>
        </w:rPr>
      </w:pPr>
      <w:r w:rsidRPr="000D190E">
        <w:rPr>
          <w:rFonts w:ascii="Times New Roman" w:hAnsi="Times New Roman" w:cs="Times New Roman"/>
          <w:sz w:val="24"/>
        </w:rPr>
        <w:t>Ijma’ Para Ulama</w:t>
      </w:r>
      <w:r>
        <w:rPr>
          <w:rFonts w:ascii="Times New Roman" w:hAnsi="Times New Roman" w:cs="Times New Roman"/>
          <w:sz w:val="24"/>
        </w:rPr>
        <w:t xml:space="preserve">, </w:t>
      </w:r>
      <w:r w:rsidRPr="000D190E">
        <w:rPr>
          <w:rFonts w:ascii="Times New Roman" w:hAnsi="Times New Roman" w:cs="Times New Roman"/>
          <w:sz w:val="24"/>
        </w:rPr>
        <w:t>Sumber akidah yang berasal dari kesepakatan para mujtahid umat Muhammad saw setelah beliau wafat, tentang urusan pada suatu masa. Mereka bukanlah orang yang sekedar tahu tentang ilmu tetap juga memahami dan mengamalkan ilmu. Di dalam pengambilan Ijma’ terdapat juga beberapa kaidah-kaidah penting yang tidak boleh ditinggalkan. Ijma’ dalam masalah akidah harus bersandarkan kepada dalil dari Al-Qur’an dan As-Sunnah yang shahih karena perkara akidah adalah perkara tauqifiyah yang tidak diketahui kecuali dengan jalan wahyu. Sedangkan fungsi Ijma’ adalah menguatkan Al-Qur’an dan As-Sunnah serta menolak kemungkinan terjadinya kesalahan dalam dalil yang dzani sehingga menjadi qotha’i (suatu dalil yang asal-usul historisnya, penunjukkan kepada makna (ad-dalalah) atau kekuatan argumentatif maknanya itu sendiri bersifat pasti dan meyakinkan)</w:t>
      </w:r>
      <w:r>
        <w:rPr>
          <w:rFonts w:ascii="Times New Roman" w:hAnsi="Times New Roman" w:cs="Times New Roman"/>
          <w:sz w:val="24"/>
        </w:rPr>
        <w:t>.</w:t>
      </w:r>
    </w:p>
    <w:p w:rsidR="008B6895" w:rsidRPr="00CB01C9" w:rsidRDefault="0027470C" w:rsidP="00E01738">
      <w:pPr>
        <w:pStyle w:val="ListParagraph"/>
        <w:numPr>
          <w:ilvl w:val="0"/>
          <w:numId w:val="1"/>
        </w:numPr>
        <w:spacing w:line="480" w:lineRule="auto"/>
        <w:ind w:left="284" w:hanging="284"/>
        <w:jc w:val="both"/>
        <w:rPr>
          <w:rFonts w:ascii="Times New Roman" w:hAnsi="Times New Roman" w:cs="Times New Roman"/>
          <w:b/>
          <w:i/>
          <w:sz w:val="24"/>
        </w:rPr>
      </w:pPr>
      <w:r>
        <w:rPr>
          <w:rFonts w:ascii="Times New Roman" w:hAnsi="Times New Roman" w:cs="Times New Roman"/>
          <w:b/>
          <w:i/>
          <w:sz w:val="24"/>
        </w:rPr>
        <w:t>Garis-Garis Besar Isi</w:t>
      </w:r>
    </w:p>
    <w:p w:rsidR="008B6895" w:rsidRPr="00372201" w:rsidRDefault="008B6895" w:rsidP="00372201">
      <w:pPr>
        <w:pStyle w:val="NoSpacing"/>
        <w:spacing w:line="480" w:lineRule="auto"/>
        <w:ind w:firstLine="709"/>
        <w:jc w:val="both"/>
        <w:rPr>
          <w:rFonts w:ascii="Times New Roman" w:hAnsi="Times New Roman" w:cs="Times New Roman"/>
          <w:sz w:val="24"/>
          <w:szCs w:val="24"/>
        </w:rPr>
      </w:pPr>
      <w:r w:rsidRPr="00372201">
        <w:rPr>
          <w:rFonts w:ascii="Times New Roman" w:hAnsi="Times New Roman" w:cs="Times New Roman"/>
          <w:sz w:val="24"/>
          <w:szCs w:val="24"/>
        </w:rPr>
        <w:t>Terlepas dari berbagai hal di atas, demi memudahkan pemahaman terhadap kajian  ini, serta memperoleh gambaraan yang terarah dan sistematis. Maka pembahasan  dalam penelitian ini akan disusun sebagai berikut:</w:t>
      </w:r>
    </w:p>
    <w:p w:rsidR="0027470C" w:rsidRPr="00372201" w:rsidRDefault="0027470C" w:rsidP="00372201">
      <w:pPr>
        <w:pStyle w:val="NoSpacing"/>
        <w:spacing w:line="480" w:lineRule="auto"/>
        <w:ind w:firstLine="709"/>
        <w:jc w:val="both"/>
        <w:rPr>
          <w:rFonts w:ascii="Times New Roman" w:hAnsi="Times New Roman" w:cs="Times New Roman"/>
          <w:noProof/>
          <w:sz w:val="24"/>
          <w:szCs w:val="24"/>
        </w:rPr>
      </w:pPr>
      <w:r w:rsidRPr="00372201">
        <w:rPr>
          <w:rFonts w:ascii="Times New Roman" w:hAnsi="Times New Roman" w:cs="Times New Roman"/>
          <w:noProof/>
          <w:sz w:val="24"/>
          <w:szCs w:val="24"/>
        </w:rPr>
        <w:t>Bab I berupa pendahuluan yang menjelaskan tentang latar belakang masalah, rumusan masalah, tujuan dan kegunaan penelitian, dilanjutkan dengan penegasan istilah, kerangka pemikiran dan yang terakhir adalah dengan memberi uraian mengenai garis-garis besar isi.</w:t>
      </w:r>
    </w:p>
    <w:p w:rsidR="0027470C" w:rsidRPr="00372201" w:rsidRDefault="0027470C" w:rsidP="00372201">
      <w:pPr>
        <w:pStyle w:val="NoSpacing"/>
        <w:spacing w:line="480" w:lineRule="auto"/>
        <w:ind w:firstLine="709"/>
        <w:jc w:val="both"/>
        <w:rPr>
          <w:rFonts w:ascii="Times New Roman" w:hAnsi="Times New Roman" w:cs="Times New Roman"/>
          <w:noProof/>
          <w:sz w:val="24"/>
          <w:szCs w:val="24"/>
        </w:rPr>
      </w:pPr>
      <w:r w:rsidRPr="00372201">
        <w:rPr>
          <w:rFonts w:ascii="Times New Roman" w:hAnsi="Times New Roman" w:cs="Times New Roman"/>
          <w:noProof/>
          <w:sz w:val="24"/>
          <w:szCs w:val="24"/>
        </w:rPr>
        <w:lastRenderedPageBreak/>
        <w:t>Bab II membahas tentang penelitian terdahulu, serta kajian teori tentang Problem uang Panaik pada perkawinan adat Bugis dalam masyarakat Desa Dapurang Kabupaten Pasangkayu.</w:t>
      </w:r>
    </w:p>
    <w:p w:rsidR="009B51C6" w:rsidRPr="00372201" w:rsidRDefault="0027470C" w:rsidP="00372201">
      <w:pPr>
        <w:pStyle w:val="NoSpacing"/>
        <w:spacing w:line="480" w:lineRule="auto"/>
        <w:ind w:firstLine="709"/>
        <w:jc w:val="both"/>
        <w:rPr>
          <w:rFonts w:ascii="Times New Roman" w:hAnsi="Times New Roman" w:cs="Times New Roman"/>
          <w:noProof/>
          <w:sz w:val="24"/>
          <w:szCs w:val="24"/>
        </w:rPr>
      </w:pPr>
      <w:r w:rsidRPr="00372201">
        <w:rPr>
          <w:rFonts w:ascii="Times New Roman" w:hAnsi="Times New Roman" w:cs="Times New Roman"/>
          <w:noProof/>
          <w:sz w:val="24"/>
          <w:szCs w:val="24"/>
        </w:rPr>
        <w:t>Bab III berisi metode penelitian yaitu cara-cara yang digunakan dalam penelitian yang mencakup: jenis penelitian, lokasi penelitian, kehadiran penelitian, data dan sumber data, teknik pengumpulan data, teknik analisis data, dan pengecekkan keabsahan data.</w:t>
      </w:r>
    </w:p>
    <w:sectPr w:rsidR="009B51C6" w:rsidRPr="00372201" w:rsidSect="004806C4">
      <w:headerReference w:type="default" r:id="rId8"/>
      <w:footerReference w:type="first" r:id="rId9"/>
      <w:pgSz w:w="11906" w:h="16838"/>
      <w:pgMar w:top="2268" w:right="1701" w:bottom="1701" w:left="2268" w:header="1418" w:footer="8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5A8" w:rsidRDefault="007D55A8" w:rsidP="008B6895">
      <w:pPr>
        <w:spacing w:after="0" w:line="240" w:lineRule="auto"/>
      </w:pPr>
      <w:r>
        <w:separator/>
      </w:r>
    </w:p>
  </w:endnote>
  <w:endnote w:type="continuationSeparator" w:id="0">
    <w:p w:rsidR="007D55A8" w:rsidRDefault="007D55A8" w:rsidP="008B6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524524426"/>
      <w:docPartObj>
        <w:docPartGallery w:val="Page Numbers (Bottom of Page)"/>
        <w:docPartUnique/>
      </w:docPartObj>
    </w:sdtPr>
    <w:sdtEndPr>
      <w:rPr>
        <w:noProof/>
      </w:rPr>
    </w:sdtEndPr>
    <w:sdtContent>
      <w:p w:rsidR="00087173" w:rsidRPr="004806C4" w:rsidRDefault="00B963EB">
        <w:pPr>
          <w:pStyle w:val="Footer"/>
          <w:jc w:val="center"/>
          <w:rPr>
            <w:rFonts w:ascii="Times New Roman" w:hAnsi="Times New Roman" w:cs="Times New Roman"/>
          </w:rPr>
        </w:pPr>
        <w:r w:rsidRPr="004806C4">
          <w:rPr>
            <w:rFonts w:ascii="Times New Roman" w:hAnsi="Times New Roman" w:cs="Times New Roman"/>
          </w:rPr>
          <w:fldChar w:fldCharType="begin"/>
        </w:r>
        <w:r w:rsidRPr="004806C4">
          <w:rPr>
            <w:rFonts w:ascii="Times New Roman" w:hAnsi="Times New Roman" w:cs="Times New Roman"/>
          </w:rPr>
          <w:instrText xml:space="preserve"> PAGE   \* MERGEFORMAT </w:instrText>
        </w:r>
        <w:r w:rsidRPr="004806C4">
          <w:rPr>
            <w:rFonts w:ascii="Times New Roman" w:hAnsi="Times New Roman" w:cs="Times New Roman"/>
          </w:rPr>
          <w:fldChar w:fldCharType="separate"/>
        </w:r>
        <w:r w:rsidR="00372201">
          <w:rPr>
            <w:rFonts w:ascii="Times New Roman" w:hAnsi="Times New Roman" w:cs="Times New Roman"/>
            <w:noProof/>
          </w:rPr>
          <w:t>1</w:t>
        </w:r>
        <w:r w:rsidRPr="004806C4">
          <w:rPr>
            <w:rFonts w:ascii="Times New Roman" w:hAnsi="Times New Roman" w:cs="Times New Roman"/>
            <w:noProof/>
          </w:rPr>
          <w:fldChar w:fldCharType="end"/>
        </w:r>
      </w:p>
    </w:sdtContent>
  </w:sdt>
  <w:p w:rsidR="00087173" w:rsidRDefault="007D55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5A8" w:rsidRDefault="007D55A8" w:rsidP="008B6895">
      <w:pPr>
        <w:spacing w:after="0" w:line="240" w:lineRule="auto"/>
      </w:pPr>
      <w:r>
        <w:separator/>
      </w:r>
    </w:p>
  </w:footnote>
  <w:footnote w:type="continuationSeparator" w:id="0">
    <w:p w:rsidR="007D55A8" w:rsidRDefault="007D55A8" w:rsidP="008B6895">
      <w:pPr>
        <w:spacing w:after="0" w:line="240" w:lineRule="auto"/>
      </w:pPr>
      <w:r>
        <w:continuationSeparator/>
      </w:r>
    </w:p>
  </w:footnote>
  <w:footnote w:id="1">
    <w:p w:rsidR="008B6895" w:rsidRPr="00F60341" w:rsidRDefault="008B6895" w:rsidP="00F60341">
      <w:pPr>
        <w:pStyle w:val="FootnoteText"/>
        <w:ind w:firstLine="709"/>
        <w:jc w:val="both"/>
        <w:rPr>
          <w:rFonts w:ascii="Times New Roman" w:hAnsi="Times New Roman" w:cs="Times New Roman"/>
        </w:rPr>
      </w:pPr>
      <w:r w:rsidRPr="00F60341">
        <w:rPr>
          <w:rStyle w:val="FootnoteReference"/>
          <w:rFonts w:ascii="Times New Roman" w:hAnsi="Times New Roman" w:cs="Times New Roman"/>
        </w:rPr>
        <w:footnoteRef/>
      </w:r>
      <w:r w:rsidRPr="00F60341">
        <w:rPr>
          <w:rFonts w:ascii="Times New Roman" w:hAnsi="Times New Roman" w:cs="Times New Roman"/>
        </w:rPr>
        <w:t xml:space="preserve"> Gunsu Nurmansyah, Nunung Rodliyah dan Recca Ayu Hapsari, </w:t>
      </w:r>
      <w:r w:rsidRPr="00F60341">
        <w:rPr>
          <w:rFonts w:ascii="Times New Roman" w:hAnsi="Times New Roman" w:cs="Times New Roman"/>
          <w:i/>
        </w:rPr>
        <w:t>Pengantar Antropologi: Sebuah Ikhtisar Mengenal Antropologi</w:t>
      </w:r>
      <w:r w:rsidRPr="00F60341">
        <w:rPr>
          <w:rFonts w:ascii="Times New Roman" w:hAnsi="Times New Roman" w:cs="Times New Roman"/>
        </w:rPr>
        <w:t>, (Lampung: Aura Publisher, 2019), 100.</w:t>
      </w:r>
    </w:p>
  </w:footnote>
  <w:footnote w:id="2">
    <w:p w:rsidR="004B4DB3" w:rsidRPr="00F60341" w:rsidRDefault="004B4DB3" w:rsidP="00F60341">
      <w:pPr>
        <w:pStyle w:val="FootnoteText"/>
        <w:ind w:firstLine="709"/>
        <w:jc w:val="both"/>
        <w:rPr>
          <w:rFonts w:ascii="Times New Roman" w:hAnsi="Times New Roman" w:cs="Times New Roman"/>
        </w:rPr>
      </w:pPr>
      <w:r w:rsidRPr="00F60341">
        <w:rPr>
          <w:rStyle w:val="FootnoteReference"/>
          <w:rFonts w:ascii="Times New Roman" w:hAnsi="Times New Roman" w:cs="Times New Roman"/>
        </w:rPr>
        <w:footnoteRef/>
      </w:r>
      <w:r w:rsidRPr="00F60341">
        <w:rPr>
          <w:rFonts w:ascii="Times New Roman" w:hAnsi="Times New Roman" w:cs="Times New Roman"/>
        </w:rPr>
        <w:t xml:space="preserve"> Wikipedia, </w:t>
      </w:r>
      <w:r w:rsidRPr="00F60341">
        <w:rPr>
          <w:rFonts w:ascii="Times New Roman" w:hAnsi="Times New Roman" w:cs="Times New Roman"/>
          <w:i/>
        </w:rPr>
        <w:t xml:space="preserve">Pernikahan, </w:t>
      </w:r>
      <w:r w:rsidRPr="00F60341">
        <w:rPr>
          <w:rFonts w:ascii="Times New Roman" w:hAnsi="Times New Roman" w:cs="Times New Roman"/>
        </w:rPr>
        <w:t xml:space="preserve"> </w:t>
      </w:r>
      <w:hyperlink r:id="rId1" w:history="1">
        <w:r w:rsidRPr="00F60341">
          <w:rPr>
            <w:rStyle w:val="Hyperlink"/>
            <w:rFonts w:ascii="Times New Roman" w:hAnsi="Times New Roman" w:cs="Times New Roman"/>
          </w:rPr>
          <w:t>https://id.wikipedia.org/wiki/Pernikahan</w:t>
        </w:r>
      </w:hyperlink>
      <w:r w:rsidRPr="00F60341">
        <w:rPr>
          <w:rFonts w:ascii="Times New Roman" w:hAnsi="Times New Roman" w:cs="Times New Roman"/>
        </w:rPr>
        <w:t xml:space="preserve"> di akses pada 02 Juli 2022, pukul 09:18.</w:t>
      </w:r>
    </w:p>
  </w:footnote>
  <w:footnote w:id="3">
    <w:p w:rsidR="004B4DB3" w:rsidRPr="00F60341" w:rsidRDefault="004B4DB3" w:rsidP="00F60341">
      <w:pPr>
        <w:pStyle w:val="FootnoteText"/>
        <w:ind w:firstLine="709"/>
        <w:jc w:val="both"/>
        <w:rPr>
          <w:rFonts w:ascii="Times New Roman" w:hAnsi="Times New Roman" w:cs="Times New Roman"/>
        </w:rPr>
      </w:pPr>
      <w:r w:rsidRPr="00F60341">
        <w:rPr>
          <w:rStyle w:val="FootnoteReference"/>
          <w:rFonts w:ascii="Times New Roman" w:hAnsi="Times New Roman" w:cs="Times New Roman"/>
        </w:rPr>
        <w:footnoteRef/>
      </w:r>
      <w:r w:rsidRPr="00F60341">
        <w:rPr>
          <w:rFonts w:ascii="Times New Roman" w:hAnsi="Times New Roman" w:cs="Times New Roman"/>
        </w:rPr>
        <w:t xml:space="preserve"> Reski Daeng, "</w:t>
      </w:r>
      <w:r w:rsidR="00DD704E" w:rsidRPr="00F60341">
        <w:rPr>
          <w:rFonts w:ascii="Times New Roman" w:hAnsi="Times New Roman" w:cs="Times New Roman"/>
        </w:rPr>
        <w:t>Tradisi Uang Panai’ Sebagai Budaya Bugis (Studi Kasus Kota Bitung Propinsi Sulawesi Utara)’ pada Perkawinan Suku Bugis Makassar Sulawesi Selatan</w:t>
      </w:r>
      <w:r w:rsidRPr="00F60341">
        <w:rPr>
          <w:rFonts w:ascii="Times New Roman" w:hAnsi="Times New Roman" w:cs="Times New Roman"/>
        </w:rPr>
        <w:t xml:space="preserve">", </w:t>
      </w:r>
      <w:r w:rsidRPr="00F60341">
        <w:rPr>
          <w:rFonts w:ascii="Times New Roman" w:hAnsi="Times New Roman" w:cs="Times New Roman"/>
          <w:i/>
        </w:rPr>
        <w:t>Holistik</w:t>
      </w:r>
      <w:r w:rsidRPr="00F60341">
        <w:rPr>
          <w:rFonts w:ascii="Times New Roman" w:hAnsi="Times New Roman" w:cs="Times New Roman"/>
        </w:rPr>
        <w:t>, Vol. 12, No. 2, (April-Juni 2019), 2.</w:t>
      </w:r>
    </w:p>
  </w:footnote>
  <w:footnote w:id="4">
    <w:p w:rsidR="003A1DC5" w:rsidRPr="00F60341" w:rsidRDefault="003A1DC5" w:rsidP="00F60341">
      <w:pPr>
        <w:pStyle w:val="FootnoteText"/>
        <w:ind w:firstLine="709"/>
        <w:jc w:val="both"/>
        <w:rPr>
          <w:rFonts w:ascii="Times New Roman" w:hAnsi="Times New Roman" w:cs="Times New Roman"/>
        </w:rPr>
      </w:pPr>
      <w:r w:rsidRPr="00F60341">
        <w:rPr>
          <w:rStyle w:val="FootnoteReference"/>
          <w:rFonts w:ascii="Times New Roman" w:hAnsi="Times New Roman" w:cs="Times New Roman"/>
        </w:rPr>
        <w:footnoteRef/>
      </w:r>
      <w:r w:rsidRPr="00F60341">
        <w:rPr>
          <w:rFonts w:ascii="Times New Roman" w:hAnsi="Times New Roman" w:cs="Times New Roman"/>
        </w:rPr>
        <w:t xml:space="preserve"> A. Mega Hutami Adiningsi, "Tinjauan Hukum Islam tentang Dui Menre dalam Perkawinan Adat Bugis", (Makassar: Skripsi Universitas Hasanuddin, 2016) 4.</w:t>
      </w:r>
    </w:p>
  </w:footnote>
  <w:footnote w:id="5">
    <w:p w:rsidR="000B058E" w:rsidRPr="00F60341" w:rsidRDefault="000B058E" w:rsidP="00F60341">
      <w:pPr>
        <w:pStyle w:val="FootnoteText"/>
        <w:ind w:firstLine="709"/>
        <w:jc w:val="both"/>
        <w:rPr>
          <w:rFonts w:ascii="Times New Roman" w:hAnsi="Times New Roman" w:cs="Times New Roman"/>
        </w:rPr>
      </w:pPr>
      <w:r w:rsidRPr="00F60341">
        <w:rPr>
          <w:rStyle w:val="FootnoteReference"/>
          <w:rFonts w:ascii="Times New Roman" w:hAnsi="Times New Roman" w:cs="Times New Roman"/>
        </w:rPr>
        <w:footnoteRef/>
      </w:r>
      <w:r w:rsidRPr="00F60341">
        <w:rPr>
          <w:rFonts w:ascii="Times New Roman" w:hAnsi="Times New Roman" w:cs="Times New Roman"/>
        </w:rPr>
        <w:t xml:space="preserve"> Andi Aminah Riski dkk, "Money Shopping (Uang Panaik) In Marriage Bugis Reteh District Community Indragiri Hilir", </w:t>
      </w:r>
      <w:r w:rsidRPr="00F60341">
        <w:rPr>
          <w:rFonts w:ascii="Times New Roman" w:hAnsi="Times New Roman" w:cs="Times New Roman"/>
          <w:i/>
        </w:rPr>
        <w:t>Jurnal Online Mahasiswa Fakultas Keguruan dan Ilmu Pendidikan Universitas Riau</w:t>
      </w:r>
      <w:r w:rsidRPr="00F60341">
        <w:rPr>
          <w:rFonts w:ascii="Times New Roman" w:hAnsi="Times New Roman" w:cs="Times New Roman"/>
        </w:rPr>
        <w:t>, (2017), 4.</w:t>
      </w:r>
    </w:p>
  </w:footnote>
  <w:footnote w:id="6">
    <w:p w:rsidR="00203600" w:rsidRPr="00F60341" w:rsidRDefault="00203600" w:rsidP="00F60341">
      <w:pPr>
        <w:pStyle w:val="FootnoteText"/>
        <w:ind w:firstLine="709"/>
        <w:jc w:val="both"/>
        <w:rPr>
          <w:rFonts w:ascii="Times New Roman" w:hAnsi="Times New Roman" w:cs="Times New Roman"/>
        </w:rPr>
      </w:pPr>
      <w:r w:rsidRPr="00F60341">
        <w:rPr>
          <w:rStyle w:val="FootnoteReference"/>
          <w:rFonts w:ascii="Times New Roman" w:hAnsi="Times New Roman" w:cs="Times New Roman"/>
        </w:rPr>
        <w:footnoteRef/>
      </w:r>
      <w:r w:rsidRPr="00F60341">
        <w:rPr>
          <w:rFonts w:ascii="Times New Roman" w:hAnsi="Times New Roman" w:cs="Times New Roman"/>
        </w:rPr>
        <w:t xml:space="preserve"> Muhammad Iqbal dan Sudirman L, "</w:t>
      </w:r>
      <w:r w:rsidR="00CB4270" w:rsidRPr="00F60341">
        <w:rPr>
          <w:rFonts w:ascii="Times New Roman" w:hAnsi="Times New Roman" w:cs="Times New Roman"/>
        </w:rPr>
        <w:t>Mahar dan Uang Panaik Perkawinan pada Tradisi Masyarakat dalam Pandangan Hukum Islam (Studi Kasus di Kelurahan Limpomajang Kacamatan Marioriawa Kabupaten Soppeng)</w:t>
      </w:r>
      <w:r w:rsidRPr="00F60341">
        <w:rPr>
          <w:rFonts w:ascii="Times New Roman" w:hAnsi="Times New Roman" w:cs="Times New Roman"/>
        </w:rPr>
        <w:t xml:space="preserve">", </w:t>
      </w:r>
      <w:r w:rsidR="00CB4270" w:rsidRPr="00F60341">
        <w:rPr>
          <w:rFonts w:ascii="Times New Roman" w:hAnsi="Times New Roman" w:cs="Times New Roman"/>
          <w:i/>
        </w:rPr>
        <w:t>Jurnal Inspiratif Pendidikan</w:t>
      </w:r>
      <w:r w:rsidR="00CB4270" w:rsidRPr="00F60341">
        <w:rPr>
          <w:rFonts w:ascii="Times New Roman" w:hAnsi="Times New Roman" w:cs="Times New Roman"/>
        </w:rPr>
        <w:t xml:space="preserve">, </w:t>
      </w:r>
      <w:r w:rsidRPr="00F60341">
        <w:rPr>
          <w:rFonts w:ascii="Times New Roman" w:hAnsi="Times New Roman" w:cs="Times New Roman"/>
        </w:rPr>
        <w:t>vol.9, no.2 (Juli – Desember 2020), 134-135.</w:t>
      </w:r>
    </w:p>
  </w:footnote>
  <w:footnote w:id="7">
    <w:p w:rsidR="008B6895" w:rsidRPr="00F60341" w:rsidRDefault="008B6895" w:rsidP="00F60341">
      <w:pPr>
        <w:pStyle w:val="FootnoteText"/>
        <w:ind w:firstLine="709"/>
        <w:jc w:val="both"/>
        <w:rPr>
          <w:rFonts w:ascii="Times New Roman" w:hAnsi="Times New Roman" w:cs="Times New Roman"/>
        </w:rPr>
      </w:pPr>
      <w:r w:rsidRPr="00F60341">
        <w:rPr>
          <w:rStyle w:val="FootnoteReference"/>
          <w:rFonts w:ascii="Times New Roman" w:hAnsi="Times New Roman" w:cs="Times New Roman"/>
        </w:rPr>
        <w:footnoteRef/>
      </w:r>
      <w:r w:rsidRPr="00F60341">
        <w:rPr>
          <w:rFonts w:ascii="Times New Roman" w:hAnsi="Times New Roman" w:cs="Times New Roman"/>
        </w:rPr>
        <w:t xml:space="preserve"> </w:t>
      </w:r>
      <w:r w:rsidR="0084205E" w:rsidRPr="00F60341">
        <w:rPr>
          <w:rFonts w:ascii="Times New Roman" w:hAnsi="Times New Roman" w:cs="Times New Roman"/>
        </w:rPr>
        <w:t xml:space="preserve">Muhammad Iqbal dan Sudirman L, "Mahar dan Uang Panaik Perkawinan pada Tradisi Masyarakat dalam Pandangan Hukum Islam (Studi Kasus di Kelurahan Limpomajang Kacamatan Marioriawa Kabupaten Soppeng)", </w:t>
      </w:r>
      <w:r w:rsidR="0084205E" w:rsidRPr="00F60341">
        <w:rPr>
          <w:rFonts w:ascii="Times New Roman" w:hAnsi="Times New Roman" w:cs="Times New Roman"/>
          <w:i/>
        </w:rPr>
        <w:t>Jurnal Inspiratif Pendidikan</w:t>
      </w:r>
      <w:r w:rsidR="0084205E" w:rsidRPr="00F60341">
        <w:rPr>
          <w:rFonts w:ascii="Times New Roman" w:hAnsi="Times New Roman" w:cs="Times New Roman"/>
        </w:rPr>
        <w:t>, vol.9, no.2 (Juli – Desember 2020), 133.</w:t>
      </w:r>
    </w:p>
  </w:footnote>
  <w:footnote w:id="8">
    <w:p w:rsidR="008B6895" w:rsidRPr="00F60341" w:rsidRDefault="008B6895" w:rsidP="00F60341">
      <w:pPr>
        <w:pStyle w:val="FootnoteText"/>
        <w:ind w:firstLine="709"/>
        <w:jc w:val="both"/>
        <w:rPr>
          <w:rFonts w:ascii="Times New Roman" w:hAnsi="Times New Roman" w:cs="Times New Roman"/>
        </w:rPr>
      </w:pPr>
      <w:r w:rsidRPr="00F60341">
        <w:rPr>
          <w:rStyle w:val="FootnoteReference"/>
          <w:rFonts w:ascii="Times New Roman" w:hAnsi="Times New Roman" w:cs="Times New Roman"/>
        </w:rPr>
        <w:footnoteRef/>
      </w:r>
      <w:r w:rsidRPr="00F60341">
        <w:rPr>
          <w:rFonts w:ascii="Times New Roman" w:hAnsi="Times New Roman" w:cs="Times New Roman"/>
        </w:rPr>
        <w:t xml:space="preserve"> </w:t>
      </w:r>
      <w:r w:rsidR="0084205E" w:rsidRPr="00F60341">
        <w:rPr>
          <w:rFonts w:ascii="Times New Roman" w:hAnsi="Times New Roman" w:cs="Times New Roman"/>
        </w:rPr>
        <w:t xml:space="preserve">Wikipedia, </w:t>
      </w:r>
      <w:r w:rsidR="0084205E" w:rsidRPr="00F60341">
        <w:rPr>
          <w:rFonts w:ascii="Times New Roman" w:hAnsi="Times New Roman" w:cs="Times New Roman"/>
          <w:i/>
        </w:rPr>
        <w:t xml:space="preserve">Suku Bugis, </w:t>
      </w:r>
      <w:hyperlink r:id="rId2" w:history="1">
        <w:r w:rsidR="00497585" w:rsidRPr="00F60341">
          <w:rPr>
            <w:rStyle w:val="Hyperlink"/>
            <w:rFonts w:ascii="Times New Roman" w:hAnsi="Times New Roman" w:cs="Times New Roman"/>
          </w:rPr>
          <w:t>https://id.wikipedia.org/wiki/Suku_Bugis</w:t>
        </w:r>
      </w:hyperlink>
      <w:r w:rsidR="00497585" w:rsidRPr="00F60341">
        <w:rPr>
          <w:rFonts w:ascii="Times New Roman" w:hAnsi="Times New Roman" w:cs="Times New Roman"/>
        </w:rPr>
        <w:t>, di akses pada 05 Juli 2022, pukul 14:21.</w:t>
      </w:r>
    </w:p>
  </w:footnote>
  <w:footnote w:id="9">
    <w:p w:rsidR="008B6895" w:rsidRPr="00F60341" w:rsidRDefault="008B6895" w:rsidP="00F60341">
      <w:pPr>
        <w:pStyle w:val="FootnoteText"/>
        <w:ind w:firstLine="709"/>
        <w:jc w:val="both"/>
        <w:rPr>
          <w:rFonts w:ascii="Times New Roman" w:hAnsi="Times New Roman" w:cs="Times New Roman"/>
        </w:rPr>
      </w:pPr>
      <w:r w:rsidRPr="00F60341">
        <w:rPr>
          <w:rStyle w:val="FootnoteReference"/>
          <w:rFonts w:ascii="Times New Roman" w:hAnsi="Times New Roman" w:cs="Times New Roman"/>
        </w:rPr>
        <w:footnoteRef/>
      </w:r>
      <w:r w:rsidRPr="00F60341">
        <w:rPr>
          <w:rFonts w:ascii="Times New Roman" w:hAnsi="Times New Roman" w:cs="Times New Roman"/>
        </w:rPr>
        <w:t xml:space="preserve"> </w:t>
      </w:r>
      <w:r w:rsidR="00F926B4" w:rsidRPr="00F60341">
        <w:rPr>
          <w:rFonts w:ascii="Times New Roman" w:hAnsi="Times New Roman" w:cs="Times New Roman"/>
        </w:rPr>
        <w:t xml:space="preserve">Sulfan dan Mahmud, A.  "Konsep Masyarakat Menurut Murtadha Muthahhari (Sebuah Kajian Filsafat Sosial)", </w:t>
      </w:r>
      <w:r w:rsidR="00F926B4" w:rsidRPr="00F60341">
        <w:rPr>
          <w:rFonts w:ascii="Times New Roman" w:hAnsi="Times New Roman" w:cs="Times New Roman"/>
          <w:i/>
        </w:rPr>
        <w:t>Ilmu Aqidah,</w:t>
      </w:r>
      <w:r w:rsidR="00F926B4" w:rsidRPr="00F60341">
        <w:rPr>
          <w:rFonts w:ascii="Times New Roman" w:hAnsi="Times New Roman" w:cs="Times New Roman"/>
        </w:rPr>
        <w:t xml:space="preserve"> vol.4, no.2, (2018), 273.</w:t>
      </w:r>
    </w:p>
  </w:footnote>
  <w:footnote w:id="10">
    <w:p w:rsidR="000174B1" w:rsidRPr="00F60341" w:rsidRDefault="000174B1" w:rsidP="00F60341">
      <w:pPr>
        <w:pStyle w:val="FootnoteText"/>
        <w:ind w:firstLine="709"/>
        <w:jc w:val="both"/>
        <w:rPr>
          <w:rFonts w:ascii="Times New Roman" w:hAnsi="Times New Roman" w:cs="Times New Roman"/>
        </w:rPr>
      </w:pPr>
      <w:r w:rsidRPr="00F60341">
        <w:rPr>
          <w:rStyle w:val="FootnoteReference"/>
          <w:rFonts w:ascii="Times New Roman" w:hAnsi="Times New Roman" w:cs="Times New Roman"/>
        </w:rPr>
        <w:footnoteRef/>
      </w:r>
      <w:r w:rsidRPr="00F60341">
        <w:rPr>
          <w:rFonts w:ascii="Times New Roman" w:hAnsi="Times New Roman" w:cs="Times New Roman"/>
        </w:rPr>
        <w:t xml:space="preserve"> </w:t>
      </w:r>
      <w:r w:rsidR="00F926B4" w:rsidRPr="00F60341">
        <w:rPr>
          <w:rFonts w:ascii="Times New Roman" w:hAnsi="Times New Roman" w:cs="Times New Roman"/>
        </w:rPr>
        <w:t xml:space="preserve">Jared Diamond, </w:t>
      </w:r>
      <w:r w:rsidR="00F926B4" w:rsidRPr="00F60341">
        <w:rPr>
          <w:rFonts w:ascii="Times New Roman" w:hAnsi="Times New Roman" w:cs="Times New Roman"/>
          <w:i/>
        </w:rPr>
        <w:t>The World Until Yesterday</w:t>
      </w:r>
      <w:r w:rsidR="00F926B4" w:rsidRPr="00F60341">
        <w:rPr>
          <w:rFonts w:ascii="Times New Roman" w:hAnsi="Times New Roman" w:cs="Times New Roman"/>
        </w:rPr>
        <w:t>, (Yogyakarta: Gramedia Press 2017), 16.</w:t>
      </w:r>
    </w:p>
  </w:footnote>
  <w:footnote w:id="11">
    <w:p w:rsidR="00CA1786" w:rsidRPr="00F60341" w:rsidRDefault="00CA1786" w:rsidP="00F60341">
      <w:pPr>
        <w:pStyle w:val="FootnoteText"/>
        <w:ind w:firstLine="709"/>
        <w:jc w:val="both"/>
        <w:rPr>
          <w:rFonts w:ascii="Times New Roman" w:hAnsi="Times New Roman" w:cs="Times New Roman"/>
        </w:rPr>
      </w:pPr>
      <w:r w:rsidRPr="00F60341">
        <w:rPr>
          <w:rStyle w:val="FootnoteReference"/>
          <w:rFonts w:ascii="Times New Roman" w:hAnsi="Times New Roman" w:cs="Times New Roman"/>
        </w:rPr>
        <w:footnoteRef/>
      </w:r>
      <w:r w:rsidRPr="00F60341">
        <w:rPr>
          <w:rFonts w:ascii="Times New Roman" w:hAnsi="Times New Roman" w:cs="Times New Roman"/>
        </w:rPr>
        <w:t xml:space="preserve"> </w:t>
      </w:r>
      <w:r w:rsidR="00A26A3D" w:rsidRPr="00F60341">
        <w:rPr>
          <w:rFonts w:ascii="Times New Roman" w:hAnsi="Times New Roman" w:cs="Times New Roman"/>
        </w:rPr>
        <w:t xml:space="preserve">Syahidin, </w:t>
      </w:r>
      <w:r w:rsidR="00A26A3D" w:rsidRPr="00F60341">
        <w:rPr>
          <w:rFonts w:ascii="Times New Roman" w:hAnsi="Times New Roman" w:cs="Times New Roman"/>
          <w:i/>
        </w:rPr>
        <w:t>Moral dan Kognisi Islam ; Buku Teks Pendidikan Agama Islam Untuk Perguruan Tinggi</w:t>
      </w:r>
      <w:r w:rsidR="00A26A3D" w:rsidRPr="00F60341">
        <w:rPr>
          <w:rFonts w:ascii="Times New Roman" w:hAnsi="Times New Roman" w:cs="Times New Roman"/>
        </w:rPr>
        <w:t>, (Bandung : CV Alfabeta, 2009) 91.</w:t>
      </w:r>
    </w:p>
  </w:footnote>
  <w:footnote w:id="12">
    <w:p w:rsidR="000D190E" w:rsidRPr="00F60341" w:rsidRDefault="000D190E" w:rsidP="00F60341">
      <w:pPr>
        <w:pStyle w:val="FootnoteText"/>
        <w:ind w:firstLine="709"/>
        <w:jc w:val="both"/>
        <w:rPr>
          <w:rFonts w:ascii="Times New Roman" w:hAnsi="Times New Roman" w:cs="Times New Roman"/>
        </w:rPr>
      </w:pPr>
      <w:r w:rsidRPr="00F60341">
        <w:rPr>
          <w:rStyle w:val="FootnoteReference"/>
          <w:rFonts w:ascii="Times New Roman" w:hAnsi="Times New Roman" w:cs="Times New Roman"/>
        </w:rPr>
        <w:footnoteRef/>
      </w:r>
      <w:r w:rsidRPr="00F60341">
        <w:rPr>
          <w:rFonts w:ascii="Times New Roman" w:hAnsi="Times New Roman" w:cs="Times New Roman"/>
        </w:rPr>
        <w:t xml:space="preserve"> Mohammad Daud Ali, </w:t>
      </w:r>
      <w:r w:rsidRPr="00F60341">
        <w:rPr>
          <w:rFonts w:ascii="Times New Roman" w:hAnsi="Times New Roman" w:cs="Times New Roman"/>
          <w:i/>
        </w:rPr>
        <w:t>Pendidikan Agama Islam</w:t>
      </w:r>
      <w:r w:rsidRPr="00F60341">
        <w:rPr>
          <w:rFonts w:ascii="Times New Roman" w:hAnsi="Times New Roman" w:cs="Times New Roman"/>
        </w:rPr>
        <w:t>, (Jakarta: PT. Raja Grafindo Persada, 2010),  199-200</w:t>
      </w:r>
    </w:p>
  </w:footnote>
  <w:footnote w:id="13">
    <w:p w:rsidR="000D190E" w:rsidRPr="00F60341" w:rsidRDefault="000D190E" w:rsidP="00F60341">
      <w:pPr>
        <w:pStyle w:val="FootnoteText"/>
        <w:ind w:firstLine="709"/>
        <w:jc w:val="both"/>
        <w:rPr>
          <w:rFonts w:ascii="Times New Roman" w:hAnsi="Times New Roman" w:cs="Times New Roman"/>
        </w:rPr>
      </w:pPr>
      <w:r w:rsidRPr="00F60341">
        <w:rPr>
          <w:rStyle w:val="FootnoteReference"/>
          <w:rFonts w:ascii="Times New Roman" w:hAnsi="Times New Roman" w:cs="Times New Roman"/>
        </w:rPr>
        <w:footnoteRef/>
      </w:r>
      <w:r w:rsidRPr="00F60341">
        <w:rPr>
          <w:rFonts w:ascii="Times New Roman" w:hAnsi="Times New Roman" w:cs="Times New Roman"/>
        </w:rPr>
        <w:t xml:space="preserve"> Darwis Abu Ubaidah, </w:t>
      </w:r>
      <w:r w:rsidRPr="00F60341">
        <w:rPr>
          <w:rFonts w:ascii="Times New Roman" w:hAnsi="Times New Roman" w:cs="Times New Roman"/>
          <w:i/>
        </w:rPr>
        <w:t>Panduan Akidah Ahlu Sunnah Waljamaah</w:t>
      </w:r>
      <w:r w:rsidRPr="00F60341">
        <w:rPr>
          <w:rFonts w:ascii="Times New Roman" w:hAnsi="Times New Roman" w:cs="Times New Roman"/>
        </w:rPr>
        <w:t>, (Jakarta Timur: Pustaka Al-Kautsar, 2008), 9</w:t>
      </w:r>
    </w:p>
  </w:footnote>
  <w:footnote w:id="14">
    <w:p w:rsidR="000D190E" w:rsidRPr="00F60341" w:rsidRDefault="000D190E" w:rsidP="00F60341">
      <w:pPr>
        <w:pStyle w:val="FootnoteText"/>
        <w:ind w:firstLine="709"/>
        <w:jc w:val="both"/>
        <w:rPr>
          <w:rFonts w:ascii="Times New Roman" w:hAnsi="Times New Roman" w:cs="Times New Roman"/>
        </w:rPr>
      </w:pPr>
      <w:r w:rsidRPr="00F60341">
        <w:rPr>
          <w:rStyle w:val="FootnoteReference"/>
          <w:rFonts w:ascii="Times New Roman" w:hAnsi="Times New Roman" w:cs="Times New Roman"/>
        </w:rPr>
        <w:footnoteRef/>
      </w:r>
      <w:r w:rsidRPr="00F60341">
        <w:rPr>
          <w:rFonts w:ascii="Times New Roman" w:hAnsi="Times New Roman" w:cs="Times New Roman"/>
        </w:rPr>
        <w:t xml:space="preserve"> Sudirman, </w:t>
      </w:r>
      <w:r w:rsidRPr="00F60341">
        <w:rPr>
          <w:rFonts w:ascii="Times New Roman" w:hAnsi="Times New Roman" w:cs="Times New Roman"/>
          <w:i/>
        </w:rPr>
        <w:t>Pilar-Pilar Islam</w:t>
      </w:r>
      <w:r w:rsidRPr="00F60341">
        <w:rPr>
          <w:rFonts w:ascii="Times New Roman" w:hAnsi="Times New Roman" w:cs="Times New Roman"/>
        </w:rPr>
        <w:t>, (Malang: UIN Maliki Press, 2012), 12</w:t>
      </w:r>
    </w:p>
  </w:footnote>
  <w:footnote w:id="15">
    <w:p w:rsidR="000D190E" w:rsidRPr="00F60341" w:rsidRDefault="000D190E" w:rsidP="00F60341">
      <w:pPr>
        <w:pStyle w:val="FootnoteText"/>
        <w:ind w:firstLine="709"/>
        <w:jc w:val="both"/>
        <w:rPr>
          <w:rFonts w:ascii="Times New Roman" w:hAnsi="Times New Roman" w:cs="Times New Roman"/>
        </w:rPr>
      </w:pPr>
      <w:r w:rsidRPr="00F60341">
        <w:rPr>
          <w:rStyle w:val="FootnoteReference"/>
          <w:rFonts w:ascii="Times New Roman" w:hAnsi="Times New Roman" w:cs="Times New Roman"/>
        </w:rPr>
        <w:footnoteRef/>
      </w:r>
      <w:r w:rsidRPr="00F60341">
        <w:rPr>
          <w:rFonts w:ascii="Times New Roman" w:hAnsi="Times New Roman" w:cs="Times New Roman"/>
        </w:rPr>
        <w:t xml:space="preserve"> </w:t>
      </w:r>
      <w:r w:rsidR="00005D2B" w:rsidRPr="00F60341">
        <w:rPr>
          <w:rFonts w:ascii="Times New Roman" w:hAnsi="Times New Roman" w:cs="Times New Roman"/>
        </w:rPr>
        <w:t xml:space="preserve">Elce Yohana Kodina, “Hakikat Materi Akidah Perspektif PAI”, </w:t>
      </w:r>
      <w:r w:rsidR="00005D2B" w:rsidRPr="00F60341">
        <w:rPr>
          <w:rFonts w:ascii="Times New Roman" w:hAnsi="Times New Roman" w:cs="Times New Roman"/>
          <w:i/>
        </w:rPr>
        <w:t>Jurnal Diskursus Islam</w:t>
      </w:r>
      <w:r w:rsidR="00005D2B" w:rsidRPr="00F60341">
        <w:rPr>
          <w:rFonts w:ascii="Times New Roman" w:hAnsi="Times New Roman" w:cs="Times New Roman"/>
        </w:rPr>
        <w:t>, Vol 4, No. 3, (2016), 528-531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rPr>
      <w:id w:val="434866652"/>
      <w:docPartObj>
        <w:docPartGallery w:val="Page Numbers (Top of Page)"/>
        <w:docPartUnique/>
      </w:docPartObj>
    </w:sdtPr>
    <w:sdtEndPr>
      <w:rPr>
        <w:noProof/>
      </w:rPr>
    </w:sdtEndPr>
    <w:sdtContent>
      <w:p w:rsidR="00DF2DF8" w:rsidRPr="001501AF" w:rsidRDefault="00B963EB" w:rsidP="00087173">
        <w:pPr>
          <w:pStyle w:val="Header"/>
          <w:jc w:val="right"/>
          <w:rPr>
            <w:rFonts w:ascii="Times New Roman" w:hAnsi="Times New Roman" w:cs="Times New Roman"/>
            <w:sz w:val="24"/>
          </w:rPr>
        </w:pPr>
        <w:r w:rsidRPr="001501AF">
          <w:rPr>
            <w:rFonts w:ascii="Times New Roman" w:hAnsi="Times New Roman" w:cs="Times New Roman"/>
            <w:sz w:val="24"/>
          </w:rPr>
          <w:fldChar w:fldCharType="begin"/>
        </w:r>
        <w:r w:rsidRPr="001501AF">
          <w:rPr>
            <w:rFonts w:ascii="Times New Roman" w:hAnsi="Times New Roman" w:cs="Times New Roman"/>
            <w:sz w:val="24"/>
          </w:rPr>
          <w:instrText xml:space="preserve"> PAGE   \* MERGEFORMAT </w:instrText>
        </w:r>
        <w:r w:rsidRPr="001501AF">
          <w:rPr>
            <w:rFonts w:ascii="Times New Roman" w:hAnsi="Times New Roman" w:cs="Times New Roman"/>
            <w:sz w:val="24"/>
          </w:rPr>
          <w:fldChar w:fldCharType="separate"/>
        </w:r>
        <w:r w:rsidR="00372201">
          <w:rPr>
            <w:rFonts w:ascii="Times New Roman" w:hAnsi="Times New Roman" w:cs="Times New Roman"/>
            <w:noProof/>
            <w:sz w:val="24"/>
          </w:rPr>
          <w:t>10</w:t>
        </w:r>
        <w:r w:rsidRPr="001501AF">
          <w:rPr>
            <w:rFonts w:ascii="Times New Roman" w:hAnsi="Times New Roman" w:cs="Times New Roman"/>
            <w:noProof/>
            <w:sz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63A5"/>
    <w:multiLevelType w:val="hybridMultilevel"/>
    <w:tmpl w:val="A3663170"/>
    <w:lvl w:ilvl="0" w:tplc="E4623F4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nsid w:val="01013C17"/>
    <w:multiLevelType w:val="hybridMultilevel"/>
    <w:tmpl w:val="45FEA1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2364BEA"/>
    <w:multiLevelType w:val="hybridMultilevel"/>
    <w:tmpl w:val="ED7C673A"/>
    <w:lvl w:ilvl="0" w:tplc="ADBEEC24">
      <w:start w:val="1"/>
      <w:numFmt w:val="decimal"/>
      <w:lvlText w:val="%1."/>
      <w:lvlJc w:val="left"/>
      <w:pPr>
        <w:ind w:left="1069" w:hanging="360"/>
      </w:pPr>
      <w:rPr>
        <w:rFonts w:hint="default"/>
        <w:b/>
        <w:bCs/>
        <w:i w:val="0"/>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nsid w:val="171E0D6C"/>
    <w:multiLevelType w:val="hybridMultilevel"/>
    <w:tmpl w:val="3F26FE7C"/>
    <w:lvl w:ilvl="0" w:tplc="E0663308">
      <w:start w:val="1"/>
      <w:numFmt w:val="decimal"/>
      <w:lvlText w:val="%1."/>
      <w:lvlJc w:val="left"/>
      <w:pPr>
        <w:ind w:left="786" w:hanging="360"/>
      </w:pPr>
      <w:rPr>
        <w:rFonts w:hint="default"/>
        <w:b w:val="0"/>
        <w:i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
    <w:nsid w:val="18DB46C0"/>
    <w:multiLevelType w:val="hybridMultilevel"/>
    <w:tmpl w:val="432E8C0A"/>
    <w:lvl w:ilvl="0" w:tplc="85DCC320">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nsid w:val="299A3726"/>
    <w:multiLevelType w:val="hybridMultilevel"/>
    <w:tmpl w:val="D0CA5752"/>
    <w:lvl w:ilvl="0" w:tplc="4A10C1E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nsid w:val="2FEE6F10"/>
    <w:multiLevelType w:val="hybridMultilevel"/>
    <w:tmpl w:val="FACADF26"/>
    <w:lvl w:ilvl="0" w:tplc="053C31D4">
      <w:start w:val="2"/>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7">
    <w:nsid w:val="3E253FB5"/>
    <w:multiLevelType w:val="hybridMultilevel"/>
    <w:tmpl w:val="AF2A528A"/>
    <w:lvl w:ilvl="0" w:tplc="CBB8C94E">
      <w:start w:val="2"/>
      <w:numFmt w:val="decimal"/>
      <w:lvlText w:val="%1."/>
      <w:lvlJc w:val="left"/>
      <w:pPr>
        <w:ind w:left="720" w:hanging="360"/>
      </w:pPr>
      <w:rPr>
        <w:rFonts w:hint="default"/>
        <w:b w:val="0"/>
        <w:i w:val="0"/>
      </w:rPr>
    </w:lvl>
    <w:lvl w:ilvl="1" w:tplc="0D48CE94">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2BB4F6F"/>
    <w:multiLevelType w:val="hybridMultilevel"/>
    <w:tmpl w:val="5126A022"/>
    <w:lvl w:ilvl="0" w:tplc="AB928CC0">
      <w:start w:val="1"/>
      <w:numFmt w:val="upperLetter"/>
      <w:lvlText w:val="%1."/>
      <w:lvlJc w:val="left"/>
      <w:pPr>
        <w:ind w:left="720" w:hanging="360"/>
      </w:pPr>
      <w:rPr>
        <w:rFonts w:hint="default"/>
        <w:b/>
        <w: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57907C1"/>
    <w:multiLevelType w:val="hybridMultilevel"/>
    <w:tmpl w:val="5A8E8918"/>
    <w:lvl w:ilvl="0" w:tplc="0421000F">
      <w:start w:val="1"/>
      <w:numFmt w:val="decimal"/>
      <w:lvlText w:val="%1."/>
      <w:lvlJc w:val="left"/>
      <w:pPr>
        <w:ind w:left="720" w:hanging="360"/>
      </w:pPr>
      <w:rPr>
        <w:rFonts w:hint="default"/>
        <w:b w:val="0"/>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8B400B3"/>
    <w:multiLevelType w:val="hybridMultilevel"/>
    <w:tmpl w:val="D9402570"/>
    <w:lvl w:ilvl="0" w:tplc="9D24EAEA">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nsid w:val="6BFD215C"/>
    <w:multiLevelType w:val="hybridMultilevel"/>
    <w:tmpl w:val="EE2E04B2"/>
    <w:lvl w:ilvl="0" w:tplc="386ABB1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7DAD21AE"/>
    <w:multiLevelType w:val="hybridMultilevel"/>
    <w:tmpl w:val="8AFEC04E"/>
    <w:lvl w:ilvl="0" w:tplc="4140B620">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3">
    <w:nsid w:val="7F041DF6"/>
    <w:multiLevelType w:val="hybridMultilevel"/>
    <w:tmpl w:val="F2703DE4"/>
    <w:lvl w:ilvl="0" w:tplc="0C30EB14">
      <w:start w:val="1"/>
      <w:numFmt w:val="decimal"/>
      <w:lvlText w:val="%1."/>
      <w:lvlJc w:val="left"/>
      <w:pPr>
        <w:ind w:left="1669" w:hanging="9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num w:numId="1">
    <w:abstractNumId w:val="8"/>
  </w:num>
  <w:num w:numId="2">
    <w:abstractNumId w:val="12"/>
  </w:num>
  <w:num w:numId="3">
    <w:abstractNumId w:val="4"/>
  </w:num>
  <w:num w:numId="4">
    <w:abstractNumId w:val="11"/>
  </w:num>
  <w:num w:numId="5">
    <w:abstractNumId w:val="7"/>
  </w:num>
  <w:num w:numId="6">
    <w:abstractNumId w:val="3"/>
  </w:num>
  <w:num w:numId="7">
    <w:abstractNumId w:val="5"/>
  </w:num>
  <w:num w:numId="8">
    <w:abstractNumId w:val="2"/>
  </w:num>
  <w:num w:numId="9">
    <w:abstractNumId w:val="6"/>
  </w:num>
  <w:num w:numId="10">
    <w:abstractNumId w:val="13"/>
  </w:num>
  <w:num w:numId="11">
    <w:abstractNumId w:val="10"/>
  </w:num>
  <w:num w:numId="12">
    <w:abstractNumId w:val="0"/>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895"/>
    <w:rsid w:val="00005D2B"/>
    <w:rsid w:val="000174B1"/>
    <w:rsid w:val="000336A4"/>
    <w:rsid w:val="00053585"/>
    <w:rsid w:val="0006387A"/>
    <w:rsid w:val="00067CA4"/>
    <w:rsid w:val="00092851"/>
    <w:rsid w:val="000B058E"/>
    <w:rsid w:val="000C3E7F"/>
    <w:rsid w:val="000D190E"/>
    <w:rsid w:val="001D5980"/>
    <w:rsid w:val="00203600"/>
    <w:rsid w:val="0027470C"/>
    <w:rsid w:val="00284041"/>
    <w:rsid w:val="002D7AD6"/>
    <w:rsid w:val="00372201"/>
    <w:rsid w:val="003A1DC5"/>
    <w:rsid w:val="003A59B5"/>
    <w:rsid w:val="00447CF0"/>
    <w:rsid w:val="00497585"/>
    <w:rsid w:val="004B4DB3"/>
    <w:rsid w:val="00745E14"/>
    <w:rsid w:val="007A6DF6"/>
    <w:rsid w:val="007C538C"/>
    <w:rsid w:val="007D55A8"/>
    <w:rsid w:val="0084205E"/>
    <w:rsid w:val="008B6895"/>
    <w:rsid w:val="009551BF"/>
    <w:rsid w:val="0098429A"/>
    <w:rsid w:val="009B51C6"/>
    <w:rsid w:val="00A26A3D"/>
    <w:rsid w:val="00A53EE2"/>
    <w:rsid w:val="00AB1515"/>
    <w:rsid w:val="00B44004"/>
    <w:rsid w:val="00B963EB"/>
    <w:rsid w:val="00CA1786"/>
    <w:rsid w:val="00CB4270"/>
    <w:rsid w:val="00CF1030"/>
    <w:rsid w:val="00CF33D4"/>
    <w:rsid w:val="00DD704E"/>
    <w:rsid w:val="00E01738"/>
    <w:rsid w:val="00E35A3A"/>
    <w:rsid w:val="00E96145"/>
    <w:rsid w:val="00EB6131"/>
    <w:rsid w:val="00EE620E"/>
    <w:rsid w:val="00F60341"/>
    <w:rsid w:val="00F926B4"/>
    <w:rsid w:val="00FC6F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89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895"/>
    <w:pPr>
      <w:ind w:left="720"/>
      <w:contextualSpacing/>
    </w:pPr>
  </w:style>
  <w:style w:type="paragraph" w:styleId="FootnoteText">
    <w:name w:val="footnote text"/>
    <w:basedOn w:val="Normal"/>
    <w:link w:val="FootnoteTextChar"/>
    <w:uiPriority w:val="99"/>
    <w:semiHidden/>
    <w:unhideWhenUsed/>
    <w:rsid w:val="008B68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895"/>
    <w:rPr>
      <w:sz w:val="20"/>
      <w:szCs w:val="20"/>
    </w:rPr>
  </w:style>
  <w:style w:type="character" w:styleId="FootnoteReference">
    <w:name w:val="footnote reference"/>
    <w:basedOn w:val="DefaultParagraphFont"/>
    <w:uiPriority w:val="99"/>
    <w:semiHidden/>
    <w:unhideWhenUsed/>
    <w:rsid w:val="008B6895"/>
    <w:rPr>
      <w:vertAlign w:val="superscript"/>
    </w:rPr>
  </w:style>
  <w:style w:type="paragraph" w:styleId="Header">
    <w:name w:val="header"/>
    <w:basedOn w:val="Normal"/>
    <w:link w:val="HeaderChar"/>
    <w:uiPriority w:val="99"/>
    <w:unhideWhenUsed/>
    <w:rsid w:val="008B68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895"/>
  </w:style>
  <w:style w:type="paragraph" w:styleId="Footer">
    <w:name w:val="footer"/>
    <w:basedOn w:val="Normal"/>
    <w:link w:val="FooterChar"/>
    <w:uiPriority w:val="99"/>
    <w:unhideWhenUsed/>
    <w:rsid w:val="008B68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895"/>
  </w:style>
  <w:style w:type="character" w:styleId="Hyperlink">
    <w:name w:val="Hyperlink"/>
    <w:basedOn w:val="DefaultParagraphFont"/>
    <w:uiPriority w:val="99"/>
    <w:unhideWhenUsed/>
    <w:rsid w:val="008B6895"/>
    <w:rPr>
      <w:color w:val="0000FF" w:themeColor="hyperlink"/>
      <w:u w:val="single"/>
    </w:rPr>
  </w:style>
  <w:style w:type="paragraph" w:styleId="NoSpacing">
    <w:name w:val="No Spacing"/>
    <w:uiPriority w:val="1"/>
    <w:qFormat/>
    <w:rsid w:val="0037220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89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895"/>
    <w:pPr>
      <w:ind w:left="720"/>
      <w:contextualSpacing/>
    </w:pPr>
  </w:style>
  <w:style w:type="paragraph" w:styleId="FootnoteText">
    <w:name w:val="footnote text"/>
    <w:basedOn w:val="Normal"/>
    <w:link w:val="FootnoteTextChar"/>
    <w:uiPriority w:val="99"/>
    <w:semiHidden/>
    <w:unhideWhenUsed/>
    <w:rsid w:val="008B68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B6895"/>
    <w:rPr>
      <w:sz w:val="20"/>
      <w:szCs w:val="20"/>
    </w:rPr>
  </w:style>
  <w:style w:type="character" w:styleId="FootnoteReference">
    <w:name w:val="footnote reference"/>
    <w:basedOn w:val="DefaultParagraphFont"/>
    <w:uiPriority w:val="99"/>
    <w:semiHidden/>
    <w:unhideWhenUsed/>
    <w:rsid w:val="008B6895"/>
    <w:rPr>
      <w:vertAlign w:val="superscript"/>
    </w:rPr>
  </w:style>
  <w:style w:type="paragraph" w:styleId="Header">
    <w:name w:val="header"/>
    <w:basedOn w:val="Normal"/>
    <w:link w:val="HeaderChar"/>
    <w:uiPriority w:val="99"/>
    <w:unhideWhenUsed/>
    <w:rsid w:val="008B68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895"/>
  </w:style>
  <w:style w:type="paragraph" w:styleId="Footer">
    <w:name w:val="footer"/>
    <w:basedOn w:val="Normal"/>
    <w:link w:val="FooterChar"/>
    <w:uiPriority w:val="99"/>
    <w:unhideWhenUsed/>
    <w:rsid w:val="008B68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895"/>
  </w:style>
  <w:style w:type="character" w:styleId="Hyperlink">
    <w:name w:val="Hyperlink"/>
    <w:basedOn w:val="DefaultParagraphFont"/>
    <w:uiPriority w:val="99"/>
    <w:unhideWhenUsed/>
    <w:rsid w:val="008B6895"/>
    <w:rPr>
      <w:color w:val="0000FF" w:themeColor="hyperlink"/>
      <w:u w:val="single"/>
    </w:rPr>
  </w:style>
  <w:style w:type="paragraph" w:styleId="NoSpacing">
    <w:name w:val="No Spacing"/>
    <w:uiPriority w:val="1"/>
    <w:qFormat/>
    <w:rsid w:val="003722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id.wikipedia.org/wiki/Suku_Bugis" TargetMode="External"/><Relationship Id="rId1" Type="http://schemas.openxmlformats.org/officeDocument/2006/relationships/hyperlink" Target="https://id.wikipedia.org/wiki/Pernika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12</Pages>
  <Words>2241</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fadheljjkj</dc:creator>
  <cp:lastModifiedBy>fadheljjkj</cp:lastModifiedBy>
  <cp:revision>22</cp:revision>
  <dcterms:created xsi:type="dcterms:W3CDTF">2022-07-02T00:58:00Z</dcterms:created>
  <dcterms:modified xsi:type="dcterms:W3CDTF">2023-08-16T10:14:00Z</dcterms:modified>
</cp:coreProperties>
</file>