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ABOUT ME</w:t>
      </w:r>
    </w:p>
    <w:p>
      <w:pPr>
        <w:spacing w:before="0" w:after="0" w:line="240"/>
        <w:ind w:right="0" w:left="0" w:firstLine="0"/>
        <w:jc w:val="left"/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КТО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Я</w:t>
      </w:r>
    </w:p>
    <w:p>
      <w:pPr>
        <w:spacing w:before="0" w:after="0" w:line="240"/>
        <w:ind w:right="0" w:left="0" w:firstLine="0"/>
        <w:jc w:val="left"/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образованию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маркетолог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увлечение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фотографией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примерно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2006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года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привело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тому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нашла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ней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свою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реализацию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самое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важное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доброе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отношение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людям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щь и поддержка.</w:t>
      </w:r>
    </w:p>
    <w:p>
      <w:pPr>
        <w:spacing w:before="0" w:after="0" w:line="240"/>
        <w:ind w:right="0" w:left="0" w:firstLine="0"/>
        <w:jc w:val="left"/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живу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Любовь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Сердце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стараюсь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нести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Добро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этот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Мир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СВАДЕБНАЯ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ФОТОГРАФИЯ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МЕНЯ</w:t>
      </w:r>
    </w:p>
    <w:p>
      <w:pPr>
        <w:spacing w:before="0" w:after="0" w:line="240"/>
        <w:ind w:right="0" w:left="0" w:firstLine="0"/>
        <w:jc w:val="left"/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верю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подобное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притягивает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подобное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моем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понимании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свадьба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свадебная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фотография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отражение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характеров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пары, где они искренне влюблены друг в друга, любят своих родных и близких. Это свадьба в кругу самых значимых для пары людей, которая наполнена душевностью, своими традициями и обрядами, сюрпризами друг другу, и главное – благодарностью Роду. Ведь именно свадьба – самый первый праздник, День Рождение Семьи.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 в свою очередь постараюсь рассказать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историю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моих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героях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 они познакомились, чем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живут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увлекаются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вдохновляет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вызывает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улыбку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их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лице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должна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просто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красивая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картинка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картинка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СМЫСЛОМ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, где прослеживается единая стилистика, история и душевность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Вот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чему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стремлюсь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бы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получить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замечательный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снимаю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более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20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свадеб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год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поэтому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отдаю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предпочтение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тем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парам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чья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свадьба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представляет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меня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творческий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интерес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с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которыми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мне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легко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комфортно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A0A0A"/>
          <w:spacing w:val="0"/>
          <w:position w:val="0"/>
          <w:sz w:val="24"/>
          <w:shd w:fill="auto" w:val="clear"/>
        </w:rPr>
        <w:t xml:space="preserve">работать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интересно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работать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теми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парами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которых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мной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резонанс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для которых результат работы так же важен, как и для меня. </w:t>
      </w:r>
      <w:r>
        <w:rPr>
          <w:rFonts w:ascii="Times New Roman" w:hAnsi="Times New Roman" w:cs="Times New Roman" w:eastAsia="Times New Roman"/>
          <w:color w:val="0A0A0A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A0A0A"/>
          <w:spacing w:val="0"/>
          <w:position w:val="0"/>
          <w:sz w:val="24"/>
          <w:shd w:fill="auto" w:val="clear"/>
        </w:rPr>
        <w:t xml:space="preserve">свою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A0A0A"/>
          <w:spacing w:val="0"/>
          <w:position w:val="0"/>
          <w:sz w:val="24"/>
          <w:shd w:fill="auto" w:val="clear"/>
        </w:rPr>
        <w:t xml:space="preserve">очередь</w:t>
      </w:r>
      <w:r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уделяю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особое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внимание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каждой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выбрала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своим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фотографом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посвящаю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делаюсь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опытом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поддержкой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помогаю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раскрыть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важные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моменты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пропустить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детали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которых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состоит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свадебный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PT Sans" w:hAnsi="PT Sans" w:cs="PT Sans" w:eastAsia="PT Sans"/>
          <w:color w:val="0A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PT Sans" w:hAnsi="PT Sans" w:cs="PT Sans" w:eastAsia="PT San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ФОТОГРАФИРУЮ</w:t>
      </w:r>
    </w:p>
    <w:p>
      <w:pPr>
        <w:spacing w:before="0" w:after="0" w:line="240"/>
        <w:ind w:right="0" w:left="0" w:firstLine="0"/>
        <w:jc w:val="left"/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 не увидите как я бегаю и говорю людям что делать, передвигая отражатели и зонтики за собой. Я стараюсь снимать события так, как они происходят, не путаясь под ногами и не привлекая к себе внимания. Для меня самое главное ловить те мгновения, которые имеют значения – как расплачется жених, впервые увидев свою невесту в свадебном платье, как обрадуется бабушка визиту своих внуков к ней в день свадьбы, как отец обнимет дочь перед тем как она пойдет к алтарю.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PT Sans" w:hAnsi="PT Sans" w:cs="PT Sans" w:eastAsia="PT Sans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Вы</w:t>
      </w:r>
      <w:r>
        <w:rPr>
          <w:rFonts w:ascii="PT Sans" w:hAnsi="PT Sans" w:cs="PT Sans" w:eastAsia="PT Sans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изучите</w:t>
      </w:r>
      <w:r>
        <w:rPr>
          <w:rFonts w:ascii="PT Sans" w:hAnsi="PT Sans" w:cs="PT Sans" w:eastAsia="PT Sans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мое</w:t>
      </w:r>
      <w:r>
        <w:rPr>
          <w:rFonts w:ascii="PT Sans" w:hAnsi="PT Sans" w:cs="PT Sans" w:eastAsia="PT Sans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портфолио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обратите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внимание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основная часть моих снимков – это репортаж. Репортажная фотография помогает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передать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атмосферу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настроение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всего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свадебного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показать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Вас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счастливыми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влюбленными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 я обязательно сделаю классическую фотографирую в рамочку, портрет жениха и невесты, фото с родителями и бабушками c дедушками, а еще я очень люблю делать групповую фотографию всех гостей!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фотографирую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незаметно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вторгаясь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личное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пространство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пары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Мне намного важнее ваши чувства, эмоции и улыбки. Будьте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собой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наслаждайтесь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друг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другом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! </w:t>
      </w:r>
    </w:p>
    <w:p>
      <w:pPr>
        <w:spacing w:before="0" w:after="0" w:line="240"/>
        <w:ind w:right="0" w:left="0" w:firstLine="0"/>
        <w:jc w:val="left"/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СТИЛЬ СЬЕМКИ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Натуральные цвета и свет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Свой стиль я могу описать как добрая западная фотография. Я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снимаю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исключительно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естественным</w:t>
      </w:r>
      <w:r>
        <w:rPr>
          <w:rFonts w:ascii="PT Sans" w:hAnsi="PT Sans" w:cs="PT Sans" w:eastAsia="PT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светом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используя светосильную оптику.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Настоятельно рекомендую изучить мое портфолио,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обратить внимание на стиль сьемки, композицию, обработку фотографий, и понять подходит ли вам мой стиль свадебной фотографии. В своей работе я активно использую нестандартное видение композиции фотографии, а так же иногда использую метод сильного смещения акцента (даже в случае обрезания голов присутствующих на фотографии людей).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Я буду рада сохранить самые важные моменты в жизни Вашей Семьи: свадьбу, ожидание малыша, его рождение и первые шаги, а так же другие семейные праздники!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Спасибо, что уделили мне время! Желаю Вам найти ИМЕННО СВОЕГО фотографа на свадьбу!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SERVICES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УСЛОВИЯ: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я снимаю свадьбы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только европейского формата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– с выездной церемонией, единой продуманной стилистикой свадебного торжества 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мне важна целостность 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исключены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выкупы, лимузины и ЗАГС)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я живу и работаю в Киеве, но очень люблю путешествовать и с радостью приеду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в другой город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. Стоимость такая же как и при сьемке в Киеве, дополнительно оплачиваются транспортные расходы, трансфер, питание и проживание - меня и моего ассистента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свадебная сьемка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заграницей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– на льготных условиях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обработка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свадебного материалы</w:t>
      </w: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около</w:t>
      </w: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auto" w:val="clear"/>
        </w:rPr>
        <w:t xml:space="preserve">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х</w:t>
      </w: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месяцев</w:t>
      </w: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</w:t>
      </w: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зависимости</w:t>
      </w: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от</w:t>
      </w:r>
      <w:r>
        <w:rPr>
          <w:rFonts w:ascii="Georgia" w:hAnsi="Georgia" w:cs="Georgia" w:eastAsia="Georgia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занятости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дата бронируеться после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предоплаты в размере 1000 грн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остальная сумма – в день свадьбы. </w:t>
      </w: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В случае изменения даты или при отмене бронирования менее чем за три месяца до даты свадьбы предоплата не возвращается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важным условием нашего сотрудничества является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ваше согласие на публикацию ваших свадебных фотографий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у меня на сайте и в соц. сетях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A171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A171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A171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A171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A171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Свадебная фотосьемка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ALL DAY – 10 000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грн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консультация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работа фотографа со сборов невесты до окончания банкета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не менее 600 фотографий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обработка всего материала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запись фотографий на flash накопитель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STANDART – 8 000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грн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консультация;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работа фотографа со сборов невесты до первого танца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не менее 400 фотографий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обработка всего материала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запись фотографий на flash накопитель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Love Story / Family Story /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Репортаж – 3 000 грн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часа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консультация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не менее 100 фотографий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обработка всего материала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запись фотографий на flash накопитель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СВАДЬБЫ ЕВРОПЕЙСКОГО ФОРМАТА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МИНИМУМ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СРОКИ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ПОРЯДОК ОПЛАТЫ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7C7C7C"/>
          <w:spacing w:val="0"/>
          <w:position w:val="0"/>
          <w:sz w:val="28"/>
          <w:shd w:fill="auto" w:val="clear"/>
        </w:rPr>
        <w:t xml:space="preserve">благодаря совместным усилиям, рождаются неповторимые фото творения. Результат работы свадебного фотографа останется с вами как память об этом замечательном событии. Ознакомившись со свадебными портфолио разных</w:t>
      </w:r>
      <w:r>
        <w:rPr>
          <w:rFonts w:ascii="Times" w:hAnsi="Times" w:cs="Times" w:eastAsia="Times"/>
          <w:color w:val="7C7C7C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" w:hAnsi="Times" w:cs="Times" w:eastAsia="Times"/>
          <w:color w:val="7C7C7C"/>
          <w:spacing w:val="0"/>
          <w:position w:val="0"/>
          <w:sz w:val="28"/>
          <w:shd w:fill="auto" w:val="clear"/>
        </w:rPr>
        <w:t xml:space="preserve">фотографов Одессы, выберите наиболее интересных и профессиональных мастеров. Внимательно изучите фотографии: стиль, композиции, обработку. Если Вам пришлись по душе работы</w:t>
      </w:r>
      <w:r>
        <w:rPr>
          <w:rFonts w:ascii="Times" w:hAnsi="Times" w:cs="Times" w:eastAsia="Times"/>
          <w:color w:val="7C7C7C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" w:hAnsi="Times" w:cs="Times" w:eastAsia="Times"/>
          <w:color w:val="7C7C7C"/>
          <w:spacing w:val="0"/>
          <w:position w:val="0"/>
          <w:sz w:val="28"/>
          <w:shd w:fill="auto" w:val="clear"/>
        </w:rPr>
        <w:t xml:space="preserve">свадебного фотографа, пообщайтесь по телефону или при личной встрече. Так сформируется более полное представление о человеке, с которым Вам предстоит сотрудничать.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