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4D625" w14:textId="77777777" w:rsidR="008F4E85" w:rsidRPr="008F4E85" w:rsidRDefault="008F4E85" w:rsidP="008F4E8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 xml:space="preserve">To analyze the data, I performed a composite fit using a </w:t>
      </w: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linear trend</w:t>
      </w:r>
      <w:r w:rsidRPr="008F4E85">
        <w:rPr>
          <w:rFonts w:ascii="Arial" w:eastAsia="Times New Roman" w:hAnsi="Arial" w:cs="Arial"/>
          <w:kern w:val="0"/>
          <w14:ligatures w14:val="none"/>
        </w:rPr>
        <w:t xml:space="preserve"> (to capture the overall growth) and a </w:t>
      </w: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7-day periodic sine function</w:t>
      </w:r>
      <w:r w:rsidRPr="008F4E85">
        <w:rPr>
          <w:rFonts w:ascii="Arial" w:eastAsia="Times New Roman" w:hAnsi="Arial" w:cs="Arial"/>
          <w:kern w:val="0"/>
          <w14:ligatures w14:val="none"/>
        </w:rPr>
        <w:t xml:space="preserve"> (to capture the weekly cycle).</w:t>
      </w:r>
    </w:p>
    <w:p w14:paraId="58B80B14" w14:textId="77777777" w:rsidR="008F4E85" w:rsidRPr="008F4E85" w:rsidRDefault="008F4E85" w:rsidP="008F4E8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 xml:space="preserve">The data has been saved to </w:t>
      </w:r>
      <w:r w:rsidRPr="008F4E85">
        <w:rPr>
          <w:rFonts w:ascii="Arial" w:eastAsia="Times New Roman" w:hAnsi="Arial" w:cs="Arial"/>
          <w:kern w:val="0"/>
          <w:sz w:val="20"/>
          <w:szCs w:val="20"/>
          <w14:ligatures w14:val="none"/>
        </w:rPr>
        <w:t>unique_ips_data.csv</w:t>
      </w:r>
      <w:r w:rsidRPr="008F4E85">
        <w:rPr>
          <w:rFonts w:ascii="Arial" w:eastAsia="Times New Roman" w:hAnsi="Arial" w:cs="Arial"/>
          <w:kern w:val="0"/>
          <w14:ligatures w14:val="none"/>
        </w:rPr>
        <w:t>.</w:t>
      </w:r>
    </w:p>
    <w:p w14:paraId="278DDC9A" w14:textId="77777777" w:rsidR="008F4E85" w:rsidRPr="008F4E85" w:rsidRDefault="008F4E85" w:rsidP="008F4E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F4E8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The Mathematical Model</w:t>
      </w:r>
    </w:p>
    <w:p w14:paraId="0854CDB9" w14:textId="77777777" w:rsidR="008F4E85" w:rsidRPr="008F4E85" w:rsidRDefault="008F4E85" w:rsidP="008F4E8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>The resulting best-fit equation is:</w:t>
      </w:r>
    </w:p>
    <w:p w14:paraId="3864FA83" w14:textId="77777777" w:rsidR="008F4E85" w:rsidRPr="008F4E85" w:rsidRDefault="008F4E85" w:rsidP="008F4E85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>$$y(t) = 18.59 \</w:t>
      </w:r>
      <w:proofErr w:type="spellStart"/>
      <w:r w:rsidRPr="008F4E85">
        <w:rPr>
          <w:rFonts w:ascii="Arial" w:eastAsia="Times New Roman" w:hAnsi="Arial" w:cs="Arial"/>
          <w:kern w:val="0"/>
          <w14:ligatures w14:val="none"/>
        </w:rPr>
        <w:t>cdot</w:t>
      </w:r>
      <w:proofErr w:type="spellEnd"/>
      <w:r w:rsidRPr="008F4E85">
        <w:rPr>
          <w:rFonts w:ascii="Arial" w:eastAsia="Times New Roman" w:hAnsi="Arial" w:cs="Arial"/>
          <w:kern w:val="0"/>
          <w14:ligatures w14:val="none"/>
        </w:rPr>
        <w:t xml:space="preserve"> t + 748.65 - 95.63 \</w:t>
      </w:r>
      <w:proofErr w:type="spellStart"/>
      <w:r w:rsidRPr="008F4E85">
        <w:rPr>
          <w:rFonts w:ascii="Arial" w:eastAsia="Times New Roman" w:hAnsi="Arial" w:cs="Arial"/>
          <w:kern w:val="0"/>
          <w14:ligatures w14:val="none"/>
        </w:rPr>
        <w:t>cdot</w:t>
      </w:r>
      <w:proofErr w:type="spellEnd"/>
      <w:r w:rsidRPr="008F4E85">
        <w:rPr>
          <w:rFonts w:ascii="Arial" w:eastAsia="Times New Roman" w:hAnsi="Arial" w:cs="Arial"/>
          <w:kern w:val="0"/>
          <w14:ligatures w14:val="none"/>
        </w:rPr>
        <w:t xml:space="preserve"> \sin\left(\frac{2\pi}{7}t - 0.74\</w:t>
      </w:r>
      <w:proofErr w:type="gramStart"/>
      <w:r w:rsidRPr="008F4E85">
        <w:rPr>
          <w:rFonts w:ascii="Arial" w:eastAsia="Times New Roman" w:hAnsi="Arial" w:cs="Arial"/>
          <w:kern w:val="0"/>
          <w14:ligatures w14:val="none"/>
        </w:rPr>
        <w:t>right)$</w:t>
      </w:r>
      <w:proofErr w:type="gramEnd"/>
      <w:r w:rsidRPr="008F4E85">
        <w:rPr>
          <w:rFonts w:ascii="Arial" w:eastAsia="Times New Roman" w:hAnsi="Arial" w:cs="Arial"/>
          <w:kern w:val="0"/>
          <w14:ligatures w14:val="none"/>
        </w:rPr>
        <w:t>$</w:t>
      </w:r>
    </w:p>
    <w:p w14:paraId="14EB584C" w14:textId="77777777" w:rsidR="008F4E85" w:rsidRPr="008F4E85" w:rsidRDefault="008F4E85" w:rsidP="008F4E8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>Where:</w:t>
      </w:r>
    </w:p>
    <w:p w14:paraId="23A713E2" w14:textId="77777777" w:rsidR="008F4E85" w:rsidRPr="008F4E85" w:rsidRDefault="008F4E85" w:rsidP="008F4E85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>$y(t)$ is the predicted number of Unique IPs.</w:t>
      </w:r>
    </w:p>
    <w:p w14:paraId="5BB28863" w14:textId="77777777" w:rsidR="008F4E85" w:rsidRPr="008F4E85" w:rsidRDefault="008F4E85" w:rsidP="008F4E85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 xml:space="preserve">$t$ is the number of days elapsed since </w:t>
      </w: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March 25, 2026</w:t>
      </w:r>
      <w:r w:rsidRPr="008F4E85">
        <w:rPr>
          <w:rFonts w:ascii="Arial" w:eastAsia="Times New Roman" w:hAnsi="Arial" w:cs="Arial"/>
          <w:kern w:val="0"/>
          <w14:ligatures w14:val="none"/>
        </w:rPr>
        <w:t>.</w:t>
      </w:r>
    </w:p>
    <w:p w14:paraId="6B271C26" w14:textId="77777777" w:rsidR="008F4E85" w:rsidRPr="008F4E85" w:rsidRDefault="008F4E85" w:rsidP="008F4E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F4E8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Fit Components</w:t>
      </w:r>
    </w:p>
    <w:p w14:paraId="566FC401" w14:textId="77777777" w:rsidR="008F4E85" w:rsidRPr="008F4E85" w:rsidRDefault="008F4E85" w:rsidP="008F4E85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Linear Growth ($18.59 \</w:t>
      </w:r>
      <w:proofErr w:type="spellStart"/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cdot</w:t>
      </w:r>
      <w:proofErr w:type="spellEnd"/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 xml:space="preserve"> t$):</w:t>
      </w:r>
      <w:r w:rsidRPr="008F4E85">
        <w:rPr>
          <w:rFonts w:ascii="Arial" w:eastAsia="Times New Roman" w:hAnsi="Arial" w:cs="Arial"/>
          <w:kern w:val="0"/>
          <w14:ligatures w14:val="none"/>
        </w:rPr>
        <w:t xml:space="preserve"> The data shows a steady underlying increase of approximately </w:t>
      </w: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18.6 unique IPs per day</w:t>
      </w:r>
      <w:r w:rsidRPr="008F4E85">
        <w:rPr>
          <w:rFonts w:ascii="Arial" w:eastAsia="Times New Roman" w:hAnsi="Arial" w:cs="Arial"/>
          <w:kern w:val="0"/>
          <w14:ligatures w14:val="none"/>
        </w:rPr>
        <w:t xml:space="preserve"> over this period.</w:t>
      </w:r>
    </w:p>
    <w:p w14:paraId="18BF5147" w14:textId="77777777" w:rsidR="008F4E85" w:rsidRPr="008F4E85" w:rsidRDefault="008F4E85" w:rsidP="008F4E85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Weekly Oscillation ($95.63 \</w:t>
      </w:r>
      <w:proofErr w:type="spellStart"/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cdot</w:t>
      </w:r>
      <w:proofErr w:type="spellEnd"/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 xml:space="preserve"> \sin(...)$):</w:t>
      </w:r>
      <w:r w:rsidRPr="008F4E85">
        <w:rPr>
          <w:rFonts w:ascii="Arial" w:eastAsia="Times New Roman" w:hAnsi="Arial" w:cs="Arial"/>
          <w:kern w:val="0"/>
          <w14:ligatures w14:val="none"/>
        </w:rPr>
        <w:t xml:space="preserve"> There is a recurring weekly cycle with an amplitude of about </w:t>
      </w: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96 IPs</w:t>
      </w:r>
      <w:r w:rsidRPr="008F4E85">
        <w:rPr>
          <w:rFonts w:ascii="Arial" w:eastAsia="Times New Roman" w:hAnsi="Arial" w:cs="Arial"/>
          <w:kern w:val="0"/>
          <w14:ligatures w14:val="none"/>
        </w:rPr>
        <w:t>. This accounts for the significant "dips" seen in the data (often corresponding to weekends or specific low-traffic days).</w:t>
      </w:r>
    </w:p>
    <w:p w14:paraId="7E9DCE61" w14:textId="77777777" w:rsidR="008F4E85" w:rsidRPr="008F4E85" w:rsidRDefault="008F4E85" w:rsidP="008F4E85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b/>
          <w:bCs/>
          <w:kern w:val="0"/>
          <w14:ligatures w14:val="none"/>
        </w:rPr>
        <w:t>Baseline ($748.65$):</w:t>
      </w:r>
      <w:r w:rsidRPr="008F4E85">
        <w:rPr>
          <w:rFonts w:ascii="Arial" w:eastAsia="Times New Roman" w:hAnsi="Arial" w:cs="Arial"/>
          <w:kern w:val="0"/>
          <w14:ligatures w14:val="none"/>
        </w:rPr>
        <w:t xml:space="preserve"> This represents the starting traffic level at the beginning of the observation period.</w:t>
      </w:r>
    </w:p>
    <w:p w14:paraId="07036B48" w14:textId="77777777" w:rsidR="008F4E85" w:rsidRPr="008F4E85" w:rsidRDefault="008F4E85" w:rsidP="008F4E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F4E8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Observations</w:t>
      </w:r>
    </w:p>
    <w:p w14:paraId="29376F5E" w14:textId="77777777" w:rsidR="008F4E85" w:rsidRPr="008F4E85" w:rsidRDefault="008F4E85" w:rsidP="008F4E8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 xml:space="preserve">The combination of a linear trend and a 7-day periodicity </w:t>
      </w:r>
      <w:proofErr w:type="gramStart"/>
      <w:r w:rsidRPr="008F4E85">
        <w:rPr>
          <w:rFonts w:ascii="Arial" w:eastAsia="Times New Roman" w:hAnsi="Arial" w:cs="Arial"/>
          <w:kern w:val="0"/>
          <w14:ligatures w14:val="none"/>
        </w:rPr>
        <w:t>fits</w:t>
      </w:r>
      <w:proofErr w:type="gramEnd"/>
      <w:r w:rsidRPr="008F4E85">
        <w:rPr>
          <w:rFonts w:ascii="Arial" w:eastAsia="Times New Roman" w:hAnsi="Arial" w:cs="Arial"/>
          <w:kern w:val="0"/>
          <w14:ligatures w14:val="none"/>
        </w:rPr>
        <w:t xml:space="preserve"> the data quite well, explaining the sharp rises and falls that occur every week. For instance, the peak on April 7th ($1,156$) is captured by both the upward linear trend and the crest of the weekly wave.</w:t>
      </w:r>
    </w:p>
    <w:p w14:paraId="4EB82431" w14:textId="77777777" w:rsidR="008F4E85" w:rsidRPr="008F4E85" w:rsidRDefault="008F4E85" w:rsidP="008F4E8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F4E85">
        <w:rPr>
          <w:rFonts w:ascii="Arial" w:eastAsia="Times New Roman" w:hAnsi="Arial" w:cs="Arial"/>
          <w:kern w:val="0"/>
          <w14:ligatures w14:val="none"/>
        </w:rPr>
        <w:t>You can see the visual alignment of this model with your data points in the plot below.</w:t>
      </w:r>
    </w:p>
    <w:p w14:paraId="0EC64DC6" w14:textId="77777777" w:rsidR="008A4CA9" w:rsidRDefault="008A4CA9"/>
    <w:sectPr w:rsidR="008A4C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337F1"/>
    <w:multiLevelType w:val="multilevel"/>
    <w:tmpl w:val="8F5EB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E26652"/>
    <w:multiLevelType w:val="multilevel"/>
    <w:tmpl w:val="3484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045019">
    <w:abstractNumId w:val="1"/>
  </w:num>
  <w:num w:numId="2" w16cid:durableId="2145652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85"/>
    <w:rsid w:val="000F3270"/>
    <w:rsid w:val="002176DB"/>
    <w:rsid w:val="00263637"/>
    <w:rsid w:val="002E2DEB"/>
    <w:rsid w:val="003D5199"/>
    <w:rsid w:val="008A4CA9"/>
    <w:rsid w:val="008F4E85"/>
    <w:rsid w:val="00A40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36D7B3"/>
  <w15:chartTrackingRefBased/>
  <w15:docId w15:val="{416B30C4-5417-1241-8EBD-92D03A2F5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4E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E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E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E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4E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E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E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E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E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E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E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E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E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E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E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E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E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4E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F4E8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F4E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1139</Characters>
  <Application>Microsoft Office Word</Application>
  <DocSecurity>0</DocSecurity>
  <Lines>9</Lines>
  <Paragraphs>2</Paragraphs>
  <ScaleCrop>false</ScaleCrop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Crosss</dc:creator>
  <cp:keywords/>
  <dc:description/>
  <cp:lastModifiedBy>Richard Crosss</cp:lastModifiedBy>
  <cp:revision>1</cp:revision>
  <dcterms:created xsi:type="dcterms:W3CDTF">2026-04-11T11:49:00Z</dcterms:created>
  <dcterms:modified xsi:type="dcterms:W3CDTF">2026-04-11T11:49:00Z</dcterms:modified>
</cp:coreProperties>
</file>