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31B0" w14:textId="77777777" w:rsidR="00A1346C" w:rsidRDefault="00A1346C" w:rsidP="00155287">
      <w:r>
        <w:t>US- cities:</w:t>
      </w:r>
    </w:p>
    <w:p w14:paraId="2CEBEE69" w14:textId="0B29DC4D" w:rsidR="00155287" w:rsidRDefault="00155287" w:rsidP="00155287">
      <w:r>
        <w:t>2015 rank: Ranges from 1 to 304 (average: 152.5). This indicates the rank of cities by population in 2015.</w:t>
      </w:r>
    </w:p>
    <w:p w14:paraId="72260B9B" w14:textId="77777777" w:rsidR="00155287" w:rsidRDefault="00155287" w:rsidP="00155287"/>
    <w:p w14:paraId="389834DE" w14:textId="77777777" w:rsidR="00155287" w:rsidRDefault="00155287" w:rsidP="00155287">
      <w:r>
        <w:t>2015 estimate: Population estimates in 2015 range from around 100,242 to 8,550,405 (New York).</w:t>
      </w:r>
    </w:p>
    <w:p w14:paraId="4230F05B" w14:textId="77777777" w:rsidR="00155287" w:rsidRDefault="00155287" w:rsidP="00155287"/>
    <w:p w14:paraId="6A81A660" w14:textId="77777777" w:rsidR="00155287" w:rsidRDefault="00155287" w:rsidP="00155287">
      <w:r>
        <w:t>2010 Census: Census population figures from 2010, ranging from 0 to 8,175,133.</w:t>
      </w:r>
    </w:p>
    <w:p w14:paraId="0AD8B07B" w14:textId="77777777" w:rsidR="00155287" w:rsidRDefault="00155287" w:rsidP="00155287"/>
    <w:p w14:paraId="35F71EF9" w14:textId="77777777" w:rsidR="00155287" w:rsidRDefault="00155287" w:rsidP="00155287">
      <w:r>
        <w:t>Change: Population growth between 2010 and 2015, expressed as a proportion (e.g., 0.0459 = 4.59%). There are 303 entries here (one missing).</w:t>
      </w:r>
    </w:p>
    <w:p w14:paraId="646C0A73" w14:textId="77777777" w:rsidR="00155287" w:rsidRDefault="00155287" w:rsidP="00155287"/>
    <w:p w14:paraId="01F53114" w14:textId="77777777" w:rsidR="00155287" w:rsidRDefault="00155287" w:rsidP="00155287">
      <w:r>
        <w:t>City: 293 unique city names; "Springfield" appears the most (3 times).</w:t>
      </w:r>
    </w:p>
    <w:p w14:paraId="36687D45" w14:textId="77777777" w:rsidR="00155287" w:rsidRDefault="00155287" w:rsidP="00155287"/>
    <w:p w14:paraId="619A91F7" w14:textId="77777777" w:rsidR="00155287" w:rsidRDefault="00155287" w:rsidP="00155287">
      <w:r>
        <w:t>State: 46 unique states; California has the most cities listed (73).</w:t>
      </w:r>
    </w:p>
    <w:p w14:paraId="01DE8FAB" w14:textId="77777777" w:rsidR="00155287" w:rsidRDefault="00155287" w:rsidP="00155287"/>
    <w:p w14:paraId="523A4BEA" w14:textId="77777777" w:rsidR="00155287" w:rsidRDefault="00155287" w:rsidP="00155287">
      <w:r>
        <w:t>2014 land area: Area values like "468.7 sq mi", with 277 unique entries.</w:t>
      </w:r>
    </w:p>
    <w:p w14:paraId="217F4414" w14:textId="77777777" w:rsidR="00155287" w:rsidRDefault="00155287" w:rsidP="00155287"/>
    <w:p w14:paraId="2A63653F" w14:textId="77777777" w:rsidR="00155287" w:rsidRDefault="00155287" w:rsidP="00155287">
      <w:r>
        <w:t>2010 population density: Text values like "8,092 per sq mi", with 291 unique entries.</w:t>
      </w:r>
    </w:p>
    <w:p w14:paraId="422FDB48" w14:textId="77777777" w:rsidR="00155287" w:rsidRDefault="00155287" w:rsidP="00155287"/>
    <w:p w14:paraId="1345A4A0" w14:textId="40FC383E" w:rsidR="005F51D2" w:rsidRDefault="00155287" w:rsidP="00155287">
      <w:r>
        <w:t>Location: Latitude and longitude in text format (e.g., "40.6643°N 73.9385°W"), all entries are unique.</w:t>
      </w:r>
    </w:p>
    <w:p w14:paraId="3AFA7F24" w14:textId="77777777" w:rsidR="00A1346C" w:rsidRDefault="00A1346C" w:rsidP="00155287"/>
    <w:p w14:paraId="660F2385" w14:textId="77777777" w:rsidR="000615F0" w:rsidRDefault="000615F0" w:rsidP="000615F0">
      <w:r>
        <w:t>Sunglasses:</w:t>
      </w:r>
      <w:r>
        <w:br/>
      </w:r>
      <w:r>
        <w:br/>
        <w:t>Column | Description</w:t>
      </w:r>
    </w:p>
    <w:p w14:paraId="6DD29927" w14:textId="77777777" w:rsidR="000615F0" w:rsidRDefault="000615F0" w:rsidP="000615F0">
      <w:r>
        <w:t>Store ID | Unique identifier for each store.</w:t>
      </w:r>
    </w:p>
    <w:p w14:paraId="434A6654" w14:textId="77777777" w:rsidR="000615F0" w:rsidRDefault="000615F0" w:rsidP="000615F0">
      <w:r>
        <w:t>City | City where the store is located.</w:t>
      </w:r>
    </w:p>
    <w:p w14:paraId="1844736B" w14:textId="77777777" w:rsidR="000615F0" w:rsidRDefault="000615F0" w:rsidP="000615F0">
      <w:r>
        <w:t>State | State of the store.</w:t>
      </w:r>
    </w:p>
    <w:p w14:paraId="150C8D9D" w14:textId="77777777" w:rsidR="000615F0" w:rsidRDefault="000615F0" w:rsidP="000615F0">
      <w:r>
        <w:t>Sales Region | Region classification (e.g., Region 2).</w:t>
      </w:r>
    </w:p>
    <w:p w14:paraId="1DA18D4A" w14:textId="77777777" w:rsidR="000615F0" w:rsidRDefault="000615F0" w:rsidP="000615F0">
      <w:r>
        <w:lastRenderedPageBreak/>
        <w:t>New Expansion | Indicates whether the store is part of a new or old expansion.</w:t>
      </w:r>
    </w:p>
    <w:p w14:paraId="59B60DC6" w14:textId="77777777" w:rsidR="000615F0" w:rsidRDefault="000615F0" w:rsidP="000615F0">
      <w:r>
        <w:t>Marketing Spend | Marketing expenditure for the store (numeric).</w:t>
      </w:r>
    </w:p>
    <w:p w14:paraId="383B401E" w14:textId="77777777" w:rsidR="000615F0" w:rsidRDefault="000615F0" w:rsidP="000615F0">
      <w:r>
        <w:t>Revenue | Total revenue generated by the store (numeric).</w:t>
      </w:r>
    </w:p>
    <w:p w14:paraId="2424F52D" w14:textId="77777777" w:rsidR="00A1346C" w:rsidRDefault="00A1346C" w:rsidP="00155287"/>
    <w:sectPr w:rsidR="00A1346C" w:rsidSect="009C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2NTM0MbI0sjAzMDVQ0lEKTi0uzszPAykwrAUAwg2pYiwAAAA="/>
  </w:docVars>
  <w:rsids>
    <w:rsidRoot w:val="00043D67"/>
    <w:rsid w:val="00043D67"/>
    <w:rsid w:val="000615F0"/>
    <w:rsid w:val="00155287"/>
    <w:rsid w:val="005A2323"/>
    <w:rsid w:val="005F51D2"/>
    <w:rsid w:val="006548E6"/>
    <w:rsid w:val="009C2BB8"/>
    <w:rsid w:val="00A1346C"/>
    <w:rsid w:val="00BA314B"/>
    <w:rsid w:val="00E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1B1A9"/>
  <w15:chartTrackingRefBased/>
  <w15:docId w15:val="{D3F8CD16-CA9D-467D-926F-4A71790F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Juveria Shah (HDa)</dc:creator>
  <cp:keywords/>
  <dc:description/>
  <cp:lastModifiedBy>Juveria Shah (HDa)</cp:lastModifiedBy>
  <cp:revision>4</cp:revision>
  <dcterms:created xsi:type="dcterms:W3CDTF">2025-04-17T09:35:00Z</dcterms:created>
  <dcterms:modified xsi:type="dcterms:W3CDTF">2025-04-17T09:38:00Z</dcterms:modified>
</cp:coreProperties>
</file>