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28DA1" w14:textId="3BB2EF74" w:rsidR="005F0E51" w:rsidRDefault="00E664A7">
      <w:r>
        <w:t>Inferences</w:t>
      </w:r>
    </w:p>
    <w:p w14:paraId="39D867C6" w14:textId="77777777" w:rsidR="00E664A7" w:rsidRDefault="00E664A7"/>
    <w:p w14:paraId="5040608B" w14:textId="77777777" w:rsidR="00EC76F6" w:rsidRDefault="00EC76F6">
      <w:r>
        <w:rPr>
          <w:noProof/>
        </w:rPr>
        <w:drawing>
          <wp:inline distT="0" distB="0" distL="0" distR="0" wp14:anchorId="17E652F5" wp14:editId="75B8E411">
            <wp:extent cx="5731510" cy="3726815"/>
            <wp:effectExtent l="0" t="0" r="2540" b="6985"/>
            <wp:docPr id="55955966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737A6" w14:textId="77777777" w:rsidR="0006253D" w:rsidRDefault="0006253D"/>
    <w:p w14:paraId="312361B7" w14:textId="01CF3102" w:rsidR="0006253D" w:rsidRDefault="0006253D" w:rsidP="00764539">
      <w:pPr>
        <w:pStyle w:val="ListParagraph"/>
        <w:numPr>
          <w:ilvl w:val="0"/>
          <w:numId w:val="1"/>
        </w:numPr>
      </w:pPr>
      <w:r>
        <w:t>Highest number of</w:t>
      </w:r>
      <w:r w:rsidR="0072343B">
        <w:t xml:space="preserve"> </w:t>
      </w:r>
      <w:proofErr w:type="gramStart"/>
      <w:r w:rsidR="0072343B">
        <w:t xml:space="preserve">fraudulent </w:t>
      </w:r>
      <w:r>
        <w:t xml:space="preserve"> </w:t>
      </w:r>
      <w:r w:rsidR="00764539">
        <w:t>transactions</w:t>
      </w:r>
      <w:proofErr w:type="gramEnd"/>
      <w:r>
        <w:t xml:space="preserve"> </w:t>
      </w:r>
      <w:r w:rsidR="00764539">
        <w:t>is</w:t>
      </w:r>
      <w:r>
        <w:t xml:space="preserve"> done by ‘Lyft’ out of all other merchants</w:t>
      </w:r>
      <w:r w:rsidR="00764539">
        <w:t>.</w:t>
      </w:r>
    </w:p>
    <w:p w14:paraId="4537F20D" w14:textId="5E418704" w:rsidR="00764539" w:rsidRDefault="00764539" w:rsidP="00764539">
      <w:pPr>
        <w:pStyle w:val="ListParagraph"/>
        <w:numPr>
          <w:ilvl w:val="0"/>
          <w:numId w:val="1"/>
        </w:numPr>
      </w:pPr>
      <w:r>
        <w:t xml:space="preserve">High number of merchants have done between 300-500 </w:t>
      </w:r>
      <w:r>
        <w:t>transaction</w:t>
      </w:r>
      <w:r>
        <w:t>s.</w:t>
      </w:r>
    </w:p>
    <w:p w14:paraId="4A14EA65" w14:textId="77777777" w:rsidR="00EC76F6" w:rsidRDefault="00EC76F6"/>
    <w:p w14:paraId="4DD8ADF5" w14:textId="77777777" w:rsidR="00EC76F6" w:rsidRDefault="00EC76F6"/>
    <w:p w14:paraId="7FF765B1" w14:textId="77777777" w:rsidR="00EC76F6" w:rsidRDefault="00EC76F6"/>
    <w:p w14:paraId="4EADF2F0" w14:textId="46E95211" w:rsidR="00EC76F6" w:rsidRDefault="00EC76F6">
      <w:r>
        <w:rPr>
          <w:noProof/>
        </w:rPr>
        <w:lastRenderedPageBreak/>
        <w:drawing>
          <wp:inline distT="0" distB="0" distL="0" distR="0" wp14:anchorId="7A0931C7" wp14:editId="038C2D48">
            <wp:extent cx="5731510" cy="3684270"/>
            <wp:effectExtent l="0" t="0" r="2540" b="0"/>
            <wp:docPr id="13690984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29520" w14:textId="2C380594" w:rsidR="0072343B" w:rsidRDefault="0072343B" w:rsidP="0072343B">
      <w:pPr>
        <w:pStyle w:val="ListParagraph"/>
        <w:numPr>
          <w:ilvl w:val="0"/>
          <w:numId w:val="6"/>
        </w:numPr>
      </w:pPr>
      <w:r>
        <w:t>Highest number of</w:t>
      </w:r>
      <w:r>
        <w:t xml:space="preserve"> non-fraudulent</w:t>
      </w:r>
      <w:r>
        <w:t xml:space="preserve"> transactions is done by ‘</w:t>
      </w:r>
      <w:r>
        <w:t>AMC</w:t>
      </w:r>
      <w:r>
        <w:t xml:space="preserve"> out of all other merchants.</w:t>
      </w:r>
    </w:p>
    <w:p w14:paraId="1DEB104E" w14:textId="6C793C76" w:rsidR="0072343B" w:rsidRDefault="0072343B" w:rsidP="0072343B">
      <w:pPr>
        <w:pStyle w:val="ListParagraph"/>
        <w:numPr>
          <w:ilvl w:val="0"/>
          <w:numId w:val="6"/>
        </w:numPr>
      </w:pPr>
      <w:r>
        <w:t xml:space="preserve">High number of merchants have done between </w:t>
      </w:r>
      <w:r>
        <w:t>15000-20000 non fraudulent</w:t>
      </w:r>
      <w:r>
        <w:t xml:space="preserve"> transactions.</w:t>
      </w:r>
    </w:p>
    <w:p w14:paraId="586A79C2" w14:textId="77777777" w:rsidR="0072343B" w:rsidRDefault="0072343B" w:rsidP="0072343B">
      <w:pPr>
        <w:pStyle w:val="ListParagraph"/>
      </w:pPr>
    </w:p>
    <w:p w14:paraId="7E4B87D6" w14:textId="77777777" w:rsidR="00EC76F6" w:rsidRDefault="00EC76F6"/>
    <w:p w14:paraId="4FBAFC6A" w14:textId="77777777" w:rsidR="00EC76F6" w:rsidRDefault="00EC76F6"/>
    <w:p w14:paraId="710DEC12" w14:textId="442C5C0A" w:rsidR="00655D5A" w:rsidRDefault="0072343B">
      <w:r>
        <w:rPr>
          <w:noProof/>
        </w:rPr>
        <w:lastRenderedPageBreak/>
        <w:drawing>
          <wp:inline distT="0" distB="0" distL="0" distR="0" wp14:anchorId="74D3CAF0" wp14:editId="75DADDF5">
            <wp:extent cx="5731510" cy="3958590"/>
            <wp:effectExtent l="0" t="0" r="2540" b="3810"/>
            <wp:docPr id="2407328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082F7" w14:textId="7DA88769" w:rsidR="00655D5A" w:rsidRDefault="0072343B" w:rsidP="00A16E1E">
      <w:pPr>
        <w:pStyle w:val="ListParagraph"/>
        <w:numPr>
          <w:ilvl w:val="0"/>
          <w:numId w:val="6"/>
        </w:numPr>
      </w:pPr>
      <w:r>
        <w:t>Lowest</w:t>
      </w:r>
      <w:r>
        <w:t xml:space="preserve"> number of non-fraudulent transactions is done by ‘</w:t>
      </w:r>
      <w:proofErr w:type="spellStart"/>
      <w:r>
        <w:t>MyFitness</w:t>
      </w:r>
      <w:proofErr w:type="spellEnd"/>
      <w:r>
        <w:t>’</w:t>
      </w:r>
      <w:r>
        <w:t xml:space="preserve"> out of all other merchants.</w:t>
      </w:r>
    </w:p>
    <w:p w14:paraId="07F9414A" w14:textId="77777777" w:rsidR="00A16E1E" w:rsidRDefault="00A16E1E" w:rsidP="00A16E1E">
      <w:pPr>
        <w:pStyle w:val="ListParagraph"/>
      </w:pPr>
    </w:p>
    <w:p w14:paraId="42FB941E" w14:textId="77777777" w:rsidR="00A16E1E" w:rsidRDefault="00A16E1E" w:rsidP="00A16E1E">
      <w:pPr>
        <w:pStyle w:val="ListParagraph"/>
      </w:pPr>
    </w:p>
    <w:p w14:paraId="43A4BAF8" w14:textId="77777777" w:rsidR="00A16E1E" w:rsidRDefault="00A16E1E" w:rsidP="00A16E1E">
      <w:pPr>
        <w:pStyle w:val="ListParagraph"/>
      </w:pPr>
    </w:p>
    <w:p w14:paraId="7A14771C" w14:textId="77777777" w:rsidR="00A16E1E" w:rsidRDefault="00A16E1E" w:rsidP="00A16E1E">
      <w:pPr>
        <w:pStyle w:val="ListParagraph"/>
      </w:pPr>
    </w:p>
    <w:p w14:paraId="39B07048" w14:textId="77777777" w:rsidR="00A16E1E" w:rsidRDefault="00A16E1E" w:rsidP="00A16E1E">
      <w:pPr>
        <w:pStyle w:val="ListParagraph"/>
      </w:pPr>
    </w:p>
    <w:p w14:paraId="1DCB4E70" w14:textId="77777777" w:rsidR="00D61D0E" w:rsidRDefault="00D61D0E" w:rsidP="00A16E1E">
      <w:pPr>
        <w:pStyle w:val="ListParagraph"/>
      </w:pPr>
    </w:p>
    <w:p w14:paraId="042549E8" w14:textId="77777777" w:rsidR="00D61D0E" w:rsidRDefault="00D61D0E" w:rsidP="00A16E1E">
      <w:pPr>
        <w:pStyle w:val="ListParagraph"/>
      </w:pPr>
    </w:p>
    <w:p w14:paraId="32341A12" w14:textId="77777777" w:rsidR="00655D5A" w:rsidRDefault="00655D5A"/>
    <w:p w14:paraId="05B22BC7" w14:textId="77777777" w:rsidR="00655D5A" w:rsidRDefault="00655D5A"/>
    <w:p w14:paraId="610EAA76" w14:textId="77777777" w:rsidR="00655D5A" w:rsidRDefault="00655D5A"/>
    <w:p w14:paraId="62962CC5" w14:textId="77777777" w:rsidR="00EC76F6" w:rsidRDefault="00EC76F6"/>
    <w:p w14:paraId="5FBD0268" w14:textId="77777777" w:rsidR="00EC76F6" w:rsidRDefault="00EC76F6"/>
    <w:p w14:paraId="1363D8B3" w14:textId="77777777" w:rsidR="00655D5A" w:rsidRDefault="00EC76F6">
      <w:r>
        <w:rPr>
          <w:noProof/>
        </w:rPr>
        <w:lastRenderedPageBreak/>
        <w:drawing>
          <wp:inline distT="0" distB="0" distL="0" distR="0" wp14:anchorId="4DC7A903" wp14:editId="6312EE26">
            <wp:extent cx="5731510" cy="1911985"/>
            <wp:effectExtent l="0" t="0" r="2540" b="0"/>
            <wp:docPr id="201574345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EBCAA" w14:textId="77777777" w:rsidR="00655D5A" w:rsidRDefault="00655D5A"/>
    <w:p w14:paraId="09983CD3" w14:textId="77777777" w:rsidR="00655D5A" w:rsidRDefault="00655D5A"/>
    <w:p w14:paraId="3B38D2B1" w14:textId="0F51D399" w:rsidR="00655D5A" w:rsidRDefault="00655D5A" w:rsidP="00655D5A">
      <w:pPr>
        <w:pStyle w:val="ListParagraph"/>
        <w:numPr>
          <w:ilvl w:val="0"/>
          <w:numId w:val="3"/>
        </w:numPr>
      </w:pPr>
      <w:r>
        <w:t xml:space="preserve">All </w:t>
      </w:r>
      <w:proofErr w:type="spellStart"/>
      <w:r>
        <w:t>posEntryMode</w:t>
      </w:r>
      <w:proofErr w:type="spellEnd"/>
      <w:r>
        <w:t xml:space="preserve"> has fraud transaction in it, hence transaction being fraud or not is very less related with the </w:t>
      </w:r>
      <w:proofErr w:type="spellStart"/>
      <w:r>
        <w:t>posEntryMode</w:t>
      </w:r>
      <w:proofErr w:type="spellEnd"/>
    </w:p>
    <w:p w14:paraId="52C818D5" w14:textId="0D8D1E3E" w:rsidR="00655D5A" w:rsidRDefault="00655D5A" w:rsidP="00655D5A">
      <w:r>
        <w:t xml:space="preserve">Note: </w:t>
      </w:r>
      <w:r w:rsidRPr="00655D5A">
        <w:t>This two-digit code identifies the actual method used to enter the cardholder account number and card expiration date</w:t>
      </w:r>
    </w:p>
    <w:p w14:paraId="0386773B" w14:textId="77777777" w:rsidR="00655D5A" w:rsidRDefault="00655D5A"/>
    <w:p w14:paraId="76AE3BAB" w14:textId="77777777" w:rsidR="00655D5A" w:rsidRDefault="00655D5A"/>
    <w:p w14:paraId="08BB5ACC" w14:textId="77777777" w:rsidR="00655D5A" w:rsidRDefault="00655D5A"/>
    <w:p w14:paraId="08BB048C" w14:textId="37BAC6A7" w:rsidR="00EC76F6" w:rsidRDefault="00EC76F6">
      <w:r>
        <w:rPr>
          <w:noProof/>
        </w:rPr>
        <w:drawing>
          <wp:inline distT="0" distB="0" distL="0" distR="0" wp14:anchorId="7FABAC88" wp14:editId="2AA6FBB4">
            <wp:extent cx="5731510" cy="1911985"/>
            <wp:effectExtent l="0" t="0" r="2540" b="0"/>
            <wp:docPr id="163672063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31001" w14:textId="3486E92A" w:rsidR="00EC76F6" w:rsidRDefault="00655D5A">
      <w:proofErr w:type="spellStart"/>
      <w:r>
        <w:t>posConditionCode</w:t>
      </w:r>
      <w:proofErr w:type="spellEnd"/>
      <w:r>
        <w:t xml:space="preserve"> legend</w:t>
      </w:r>
    </w:p>
    <w:tbl>
      <w:tblPr>
        <w:tblW w:w="9360" w:type="dxa"/>
        <w:tblBorders>
          <w:top w:val="single" w:sz="6" w:space="0" w:color="010101"/>
          <w:left w:val="single" w:sz="6" w:space="0" w:color="010101"/>
          <w:bottom w:val="single" w:sz="6" w:space="0" w:color="010101"/>
          <w:right w:val="single" w:sz="6" w:space="0" w:color="010101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630"/>
        <w:gridCol w:w="8730"/>
      </w:tblGrid>
      <w:tr w:rsidR="00655D5A" w:rsidRPr="00655D5A" w14:paraId="16A15F2A" w14:textId="77777777" w:rsidTr="00655D5A">
        <w:tc>
          <w:tcPr>
            <w:tcW w:w="630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4B77B519" w14:textId="77777777" w:rsidR="00655D5A" w:rsidRPr="00655D5A" w:rsidRDefault="00655D5A" w:rsidP="00655D5A">
            <w:pPr>
              <w:spacing w:before="60" w:after="60" w:line="240" w:lineRule="auto"/>
              <w:textAlignment w:val="center"/>
              <w:rPr>
                <w:rFonts w:ascii="Arial" w:eastAsia="Times New Roman" w:hAnsi="Arial" w:cs="Arial"/>
                <w:color w:val="000000"/>
                <w:kern w:val="0"/>
                <w:sz w:val="20"/>
                <w:lang w:eastAsia="en-IN" w:bidi="ar-SA"/>
                <w14:ligatures w14:val="none"/>
              </w:rPr>
            </w:pPr>
            <w:r w:rsidRPr="00655D5A">
              <w:rPr>
                <w:rFonts w:ascii="Arial" w:eastAsia="Times New Roman" w:hAnsi="Arial" w:cs="Arial"/>
                <w:color w:val="000000"/>
                <w:kern w:val="0"/>
                <w:sz w:val="20"/>
                <w:lang w:eastAsia="en-IN" w:bidi="ar-SA"/>
                <w14:ligatures w14:val="none"/>
              </w:rPr>
              <w:t>01</w:t>
            </w:r>
          </w:p>
        </w:tc>
        <w:tc>
          <w:tcPr>
            <w:tcW w:w="8730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4A6B6F80" w14:textId="77777777" w:rsidR="00655D5A" w:rsidRPr="00655D5A" w:rsidRDefault="00655D5A" w:rsidP="00655D5A">
            <w:pPr>
              <w:spacing w:before="60" w:after="60" w:line="240" w:lineRule="auto"/>
              <w:textAlignment w:val="center"/>
              <w:rPr>
                <w:rFonts w:ascii="Arial" w:eastAsia="Times New Roman" w:hAnsi="Arial" w:cs="Arial"/>
                <w:color w:val="000000"/>
                <w:kern w:val="0"/>
                <w:sz w:val="20"/>
                <w:lang w:eastAsia="en-IN" w:bidi="ar-SA"/>
                <w14:ligatures w14:val="none"/>
              </w:rPr>
            </w:pPr>
            <w:r w:rsidRPr="00655D5A">
              <w:rPr>
                <w:rFonts w:ascii="Arial" w:eastAsia="Times New Roman" w:hAnsi="Arial" w:cs="Arial"/>
                <w:color w:val="000000"/>
                <w:kern w:val="0"/>
                <w:sz w:val="20"/>
                <w:lang w:eastAsia="en-IN" w:bidi="ar-SA"/>
                <w14:ligatures w14:val="none"/>
              </w:rPr>
              <w:t>Cardholder not present</w:t>
            </w:r>
          </w:p>
        </w:tc>
      </w:tr>
      <w:tr w:rsidR="00655D5A" w:rsidRPr="00655D5A" w14:paraId="123DAC8A" w14:textId="77777777" w:rsidTr="00655D5A">
        <w:tc>
          <w:tcPr>
            <w:tcW w:w="630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2C2B7335" w14:textId="77777777" w:rsidR="00655D5A" w:rsidRPr="00655D5A" w:rsidRDefault="00655D5A" w:rsidP="00655D5A">
            <w:pPr>
              <w:spacing w:before="60" w:after="60" w:line="240" w:lineRule="auto"/>
              <w:textAlignment w:val="center"/>
              <w:rPr>
                <w:rFonts w:ascii="Arial" w:eastAsia="Times New Roman" w:hAnsi="Arial" w:cs="Arial"/>
                <w:color w:val="000000"/>
                <w:kern w:val="0"/>
                <w:sz w:val="20"/>
                <w:lang w:eastAsia="en-IN" w:bidi="ar-SA"/>
                <w14:ligatures w14:val="none"/>
              </w:rPr>
            </w:pPr>
            <w:r w:rsidRPr="00655D5A">
              <w:rPr>
                <w:rFonts w:ascii="Arial" w:eastAsia="Times New Roman" w:hAnsi="Arial" w:cs="Arial"/>
                <w:color w:val="000000"/>
                <w:kern w:val="0"/>
                <w:sz w:val="20"/>
                <w:lang w:eastAsia="en-IN" w:bidi="ar-SA"/>
                <w14:ligatures w14:val="none"/>
              </w:rPr>
              <w:t>08</w:t>
            </w:r>
          </w:p>
        </w:tc>
        <w:tc>
          <w:tcPr>
            <w:tcW w:w="8730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19EF73E4" w14:textId="77777777" w:rsidR="00655D5A" w:rsidRPr="00655D5A" w:rsidRDefault="00655D5A" w:rsidP="00655D5A">
            <w:pPr>
              <w:spacing w:before="60" w:after="60" w:line="240" w:lineRule="auto"/>
              <w:textAlignment w:val="center"/>
              <w:rPr>
                <w:rFonts w:ascii="Arial" w:eastAsia="Times New Roman" w:hAnsi="Arial" w:cs="Arial"/>
                <w:color w:val="000000"/>
                <w:kern w:val="0"/>
                <w:sz w:val="20"/>
                <w:lang w:eastAsia="en-IN" w:bidi="ar-SA"/>
                <w14:ligatures w14:val="none"/>
              </w:rPr>
            </w:pPr>
            <w:r w:rsidRPr="00655D5A">
              <w:rPr>
                <w:rFonts w:ascii="Arial" w:eastAsia="Times New Roman" w:hAnsi="Arial" w:cs="Arial"/>
                <w:color w:val="000000"/>
                <w:kern w:val="0"/>
                <w:sz w:val="20"/>
                <w:lang w:eastAsia="en-IN" w:bidi="ar-SA"/>
                <w14:ligatures w14:val="none"/>
              </w:rPr>
              <w:t>Mail/telephone order (includes Visa phone and reoccurring transactions)</w:t>
            </w:r>
          </w:p>
        </w:tc>
      </w:tr>
      <w:tr w:rsidR="00655D5A" w:rsidRPr="00655D5A" w14:paraId="6D4986C8" w14:textId="77777777" w:rsidTr="00655D5A">
        <w:tc>
          <w:tcPr>
            <w:tcW w:w="630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</w:tcPr>
          <w:p w14:paraId="3FE1E3A9" w14:textId="7919C72A" w:rsidR="00655D5A" w:rsidRPr="00655D5A" w:rsidRDefault="00655D5A" w:rsidP="00655D5A">
            <w:pPr>
              <w:spacing w:before="60" w:after="60" w:line="240" w:lineRule="auto"/>
              <w:textAlignment w:val="center"/>
              <w:rPr>
                <w:rFonts w:ascii="Arial" w:eastAsia="Times New Roman" w:hAnsi="Arial" w:cs="Arial"/>
                <w:color w:val="000000"/>
                <w:kern w:val="0"/>
                <w:sz w:val="20"/>
                <w:lang w:eastAsia="en-IN" w:bidi="ar-SA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lang w:eastAsia="en-IN" w:bidi="ar-SA"/>
                <w14:ligatures w14:val="none"/>
              </w:rPr>
              <w:t>99</w:t>
            </w:r>
          </w:p>
        </w:tc>
        <w:tc>
          <w:tcPr>
            <w:tcW w:w="8730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</w:tcPr>
          <w:p w14:paraId="57E7A8F4" w14:textId="777614BC" w:rsidR="00655D5A" w:rsidRPr="00655D5A" w:rsidRDefault="00655D5A" w:rsidP="00655D5A">
            <w:pPr>
              <w:spacing w:before="60" w:after="60" w:line="240" w:lineRule="auto"/>
              <w:textAlignment w:val="center"/>
              <w:rPr>
                <w:rFonts w:ascii="Arial" w:eastAsia="Times New Roman" w:hAnsi="Arial" w:cs="Arial"/>
                <w:color w:val="000000"/>
                <w:kern w:val="0"/>
                <w:sz w:val="20"/>
                <w:lang w:eastAsia="en-IN" w:bidi="ar-SA"/>
                <w14:ligatures w14:val="none"/>
              </w:rPr>
            </w:pPr>
            <w:r>
              <w:t xml:space="preserve"> Other Place of Service Other place of service not identified above.</w:t>
            </w:r>
          </w:p>
        </w:tc>
      </w:tr>
    </w:tbl>
    <w:p w14:paraId="73F6FAF9" w14:textId="77777777" w:rsidR="00655D5A" w:rsidRDefault="00655D5A"/>
    <w:p w14:paraId="05015D44" w14:textId="6AF9E2FC" w:rsidR="00EC76F6" w:rsidRDefault="00E556ED" w:rsidP="00E556ED">
      <w:pPr>
        <w:pStyle w:val="ListParagraph"/>
        <w:numPr>
          <w:ilvl w:val="0"/>
          <w:numId w:val="3"/>
        </w:numPr>
      </w:pPr>
      <w:r>
        <w:t>F</w:t>
      </w:r>
      <w:r w:rsidR="00655D5A">
        <w:t xml:space="preserve">raudulent transaction </w:t>
      </w:r>
      <w:r>
        <w:t xml:space="preserve">has happened only in </w:t>
      </w:r>
      <w:proofErr w:type="spellStart"/>
      <w:r>
        <w:t>posConditionCode</w:t>
      </w:r>
      <w:proofErr w:type="spellEnd"/>
      <w:r>
        <w:t xml:space="preserve"> 01,08 and 99 (there are many other codes).</w:t>
      </w:r>
    </w:p>
    <w:p w14:paraId="1DF4DC5C" w14:textId="1A6B7EA1" w:rsidR="00E556ED" w:rsidRDefault="00E556ED" w:rsidP="00E556ED">
      <w:pPr>
        <w:pStyle w:val="ListParagraph"/>
        <w:numPr>
          <w:ilvl w:val="0"/>
          <w:numId w:val="3"/>
        </w:numPr>
      </w:pPr>
      <w:r>
        <w:t xml:space="preserve">Out of the three a slight increase in fraudulent transaction in </w:t>
      </w:r>
      <w:proofErr w:type="spellStart"/>
      <w:r>
        <w:t>posConditionCode</w:t>
      </w:r>
      <w:proofErr w:type="spellEnd"/>
      <w:r>
        <w:t xml:space="preserve"> 99 can be observed.</w:t>
      </w:r>
    </w:p>
    <w:p w14:paraId="2A1FF915" w14:textId="77777777" w:rsidR="00EC76F6" w:rsidRDefault="00EC76F6"/>
    <w:p w14:paraId="44FA0E4B" w14:textId="77777777" w:rsidR="00EC76F6" w:rsidRDefault="00EC76F6"/>
    <w:p w14:paraId="3A1F769C" w14:textId="77777777" w:rsidR="00EC76F6" w:rsidRDefault="00EC76F6"/>
    <w:p w14:paraId="7FABFADC" w14:textId="48031A94" w:rsidR="00EC76F6" w:rsidRDefault="00EC76F6">
      <w:r>
        <w:rPr>
          <w:noProof/>
        </w:rPr>
        <w:drawing>
          <wp:inline distT="0" distB="0" distL="0" distR="0" wp14:anchorId="7806D271" wp14:editId="6DC49C24">
            <wp:extent cx="5731510" cy="3429000"/>
            <wp:effectExtent l="0" t="0" r="2540" b="0"/>
            <wp:docPr id="176762170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4D438" w14:textId="77777777" w:rsidR="00E556ED" w:rsidRDefault="00E556ED"/>
    <w:p w14:paraId="636E7A62" w14:textId="0BB8745C" w:rsidR="00E556ED" w:rsidRDefault="00E556ED" w:rsidP="00E556ED">
      <w:r>
        <w:t>Observation regarding Outliers</w:t>
      </w:r>
    </w:p>
    <w:p w14:paraId="50F51A7C" w14:textId="4613DDC8" w:rsidR="00E556ED" w:rsidRDefault="00E556ED" w:rsidP="00E556ED">
      <w:pPr>
        <w:pStyle w:val="ListParagraph"/>
        <w:numPr>
          <w:ilvl w:val="0"/>
          <w:numId w:val="4"/>
        </w:numPr>
      </w:pPr>
      <w:r>
        <w:t xml:space="preserve">Very less outliers are present in </w:t>
      </w:r>
      <w:proofErr w:type="spellStart"/>
      <w:r>
        <w:t>creditLimit</w:t>
      </w:r>
      <w:proofErr w:type="spellEnd"/>
      <w:r>
        <w:t xml:space="preserve"> column</w:t>
      </w:r>
    </w:p>
    <w:p w14:paraId="5BD8D6B3" w14:textId="03302431" w:rsidR="00E556ED" w:rsidRDefault="00E556ED" w:rsidP="00E556ED">
      <w:pPr>
        <w:pStyle w:val="ListParagraph"/>
        <w:numPr>
          <w:ilvl w:val="0"/>
          <w:numId w:val="4"/>
        </w:numPr>
      </w:pPr>
      <w:r>
        <w:t xml:space="preserve">It can be observed that the number of outliers is comparatively very high in </w:t>
      </w:r>
      <w:proofErr w:type="spellStart"/>
      <w:r>
        <w:t>availableMoney</w:t>
      </w:r>
      <w:proofErr w:type="spellEnd"/>
      <w:r>
        <w:t xml:space="preserve">, </w:t>
      </w:r>
      <w:proofErr w:type="spellStart"/>
      <w:r>
        <w:t>transactionAmount</w:t>
      </w:r>
      <w:proofErr w:type="spellEnd"/>
      <w:r>
        <w:t xml:space="preserve">, </w:t>
      </w:r>
      <w:proofErr w:type="spellStart"/>
      <w:r>
        <w:t>currentBalance</w:t>
      </w:r>
      <w:proofErr w:type="spellEnd"/>
      <w:r>
        <w:t xml:space="preserve"> columns.</w:t>
      </w:r>
    </w:p>
    <w:p w14:paraId="518FE1E8" w14:textId="77777777" w:rsidR="00E556ED" w:rsidRDefault="00EC76F6">
      <w:r>
        <w:rPr>
          <w:noProof/>
        </w:rPr>
        <w:lastRenderedPageBreak/>
        <w:drawing>
          <wp:inline distT="0" distB="0" distL="0" distR="0" wp14:anchorId="38C42EC4" wp14:editId="46D4D38D">
            <wp:extent cx="5731510" cy="5154930"/>
            <wp:effectExtent l="0" t="0" r="2540" b="7620"/>
            <wp:docPr id="29077437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5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EE97C" w14:textId="54D95319" w:rsidR="00E556ED" w:rsidRDefault="00E556ED" w:rsidP="00E556ED">
      <w:pPr>
        <w:ind w:left="720" w:hanging="720"/>
      </w:pPr>
      <w:r w:rsidRPr="00113634">
        <w:rPr>
          <w:highlight w:val="cyan"/>
        </w:rPr>
        <w:t>Assuming that these are the representation of number of transaction which were fraud (left)/</w:t>
      </w:r>
      <w:proofErr w:type="spellStart"/>
      <w:r w:rsidRPr="00113634">
        <w:rPr>
          <w:highlight w:val="cyan"/>
        </w:rPr>
        <w:t>notFraud</w:t>
      </w:r>
      <w:proofErr w:type="spellEnd"/>
      <w:r w:rsidRPr="00113634">
        <w:rPr>
          <w:highlight w:val="cyan"/>
        </w:rPr>
        <w:t>(right)</w:t>
      </w:r>
      <w:r w:rsidR="00113634" w:rsidRPr="00113634">
        <w:rPr>
          <w:highlight w:val="cyan"/>
        </w:rPr>
        <w:t xml:space="preserve"> grouped categorically</w:t>
      </w:r>
      <w:r w:rsidR="002761FC" w:rsidRPr="00113634">
        <w:rPr>
          <w:highlight w:val="cyan"/>
        </w:rPr>
        <w:t xml:space="preserve"> (because mail it is mentioned </w:t>
      </w:r>
      <w:proofErr w:type="spellStart"/>
      <w:r w:rsidR="002761FC" w:rsidRPr="00113634">
        <w:rPr>
          <w:highlight w:val="cyan"/>
        </w:rPr>
        <w:t>autopct</w:t>
      </w:r>
      <w:proofErr w:type="spellEnd"/>
      <w:r w:rsidR="002761FC" w:rsidRPr="00113634">
        <w:rPr>
          <w:highlight w:val="cyan"/>
        </w:rPr>
        <w:t xml:space="preserve"> true/false in mail) please check</w:t>
      </w:r>
    </w:p>
    <w:p w14:paraId="75A248F2" w14:textId="04546456" w:rsidR="002761FC" w:rsidRDefault="002761FC" w:rsidP="00E556ED">
      <w:pPr>
        <w:ind w:left="720" w:hanging="720"/>
      </w:pPr>
      <w:r w:rsidRPr="002761FC">
        <w:drawing>
          <wp:inline distT="0" distB="0" distL="0" distR="0" wp14:anchorId="3499F92E" wp14:editId="11F92D8F">
            <wp:extent cx="4203916" cy="1003352"/>
            <wp:effectExtent l="0" t="0" r="6350" b="6350"/>
            <wp:docPr id="110682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825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3916" cy="100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B0569" w14:textId="77777777" w:rsidR="002761FC" w:rsidRDefault="002761FC" w:rsidP="00E556ED">
      <w:pPr>
        <w:ind w:left="720" w:hanging="720"/>
      </w:pPr>
    </w:p>
    <w:p w14:paraId="60678748" w14:textId="143B703F" w:rsidR="002761FC" w:rsidRDefault="002761FC" w:rsidP="002761FC">
      <w:pPr>
        <w:pStyle w:val="ListParagraph"/>
        <w:numPr>
          <w:ilvl w:val="0"/>
          <w:numId w:val="5"/>
        </w:numPr>
      </w:pPr>
      <w:r>
        <w:t>Highest number of transactions was done by online retails, which also happens to be where the highest number of fraud transactions also taken place.</w:t>
      </w:r>
    </w:p>
    <w:p w14:paraId="37BEC63B" w14:textId="56222D46" w:rsidR="002761FC" w:rsidRDefault="000E294C" w:rsidP="002761FC">
      <w:pPr>
        <w:pStyle w:val="ListParagraph"/>
        <w:numPr>
          <w:ilvl w:val="0"/>
          <w:numId w:val="5"/>
        </w:numPr>
      </w:pPr>
      <w:r>
        <w:t xml:space="preserve">Second highest number of fraud transaction is observed in </w:t>
      </w:r>
      <w:proofErr w:type="spellStart"/>
      <w:r>
        <w:t>fastfood</w:t>
      </w:r>
      <w:proofErr w:type="spellEnd"/>
      <w:r>
        <w:t xml:space="preserve"> category, followed by </w:t>
      </w:r>
      <w:proofErr w:type="spellStart"/>
      <w:proofErr w:type="gramStart"/>
      <w:r>
        <w:t>food,entertainment</w:t>
      </w:r>
      <w:proofErr w:type="spellEnd"/>
      <w:proofErr w:type="gramEnd"/>
      <w:r>
        <w:t xml:space="preserve"> and </w:t>
      </w:r>
      <w:proofErr w:type="spellStart"/>
      <w:r>
        <w:t>onlinegifts</w:t>
      </w:r>
      <w:proofErr w:type="spellEnd"/>
      <w:r>
        <w:t>.</w:t>
      </w:r>
    </w:p>
    <w:p w14:paraId="59B7EB28" w14:textId="5E747A76" w:rsidR="000E294C" w:rsidRPr="00E556ED" w:rsidRDefault="000E294C" w:rsidP="002761FC">
      <w:pPr>
        <w:pStyle w:val="ListParagraph"/>
        <w:numPr>
          <w:ilvl w:val="0"/>
          <w:numId w:val="5"/>
        </w:numPr>
      </w:pPr>
      <w:r>
        <w:t xml:space="preserve">All other sectors </w:t>
      </w:r>
      <w:proofErr w:type="gramStart"/>
      <w:r>
        <w:t>seems</w:t>
      </w:r>
      <w:proofErr w:type="gramEnd"/>
      <w:r>
        <w:t xml:space="preserve"> to have similar (comparatively very less) share of number of fraud transactions.</w:t>
      </w:r>
    </w:p>
    <w:p w14:paraId="3BF6EAF2" w14:textId="68E919CE" w:rsidR="00EC76F6" w:rsidRDefault="00EC76F6">
      <w:r>
        <w:rPr>
          <w:noProof/>
        </w:rPr>
        <w:lastRenderedPageBreak/>
        <w:drawing>
          <wp:inline distT="0" distB="0" distL="0" distR="0" wp14:anchorId="5942D677" wp14:editId="1B370CFF">
            <wp:extent cx="5731510" cy="3896995"/>
            <wp:effectExtent l="0" t="0" r="2540" b="8255"/>
            <wp:docPr id="12639561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BD5C6" w14:textId="77777777" w:rsidR="000E294C" w:rsidRDefault="000E294C"/>
    <w:p w14:paraId="29C0B9C8" w14:textId="77777777" w:rsidR="000E294C" w:rsidRDefault="000E294C"/>
    <w:p w14:paraId="6D0B2172" w14:textId="77777777" w:rsidR="000E294C" w:rsidRDefault="000E294C"/>
    <w:p w14:paraId="282A80B7" w14:textId="09FA1E41" w:rsidR="000E294C" w:rsidRDefault="000E294C">
      <w:r w:rsidRPr="000E294C">
        <w:rPr>
          <w:highlight w:val="red"/>
        </w:rPr>
        <w:t>?????????????????????????????????</w:t>
      </w:r>
    </w:p>
    <w:p w14:paraId="48E0F1C2" w14:textId="77777777" w:rsidR="00D61D0E" w:rsidRDefault="00EC76F6">
      <w:r>
        <w:rPr>
          <w:noProof/>
        </w:rPr>
        <w:lastRenderedPageBreak/>
        <w:drawing>
          <wp:inline distT="0" distB="0" distL="0" distR="0" wp14:anchorId="1BDAAF60" wp14:editId="0631EBB6">
            <wp:extent cx="5731510" cy="6156960"/>
            <wp:effectExtent l="0" t="0" r="2540" b="0"/>
            <wp:docPr id="752397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5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1AC22" w14:textId="77777777" w:rsidR="00D61D0E" w:rsidRDefault="00D61D0E"/>
    <w:p w14:paraId="062B3EA1" w14:textId="0C8D5B20" w:rsidR="00D61D0E" w:rsidRDefault="00D61D0E">
      <w:r>
        <w:t xml:space="preserve">Inference regarding Distribution of </w:t>
      </w:r>
      <w:proofErr w:type="spellStart"/>
      <w:r>
        <w:t>availableMoney</w:t>
      </w:r>
      <w:proofErr w:type="spellEnd"/>
      <w:r>
        <w:t xml:space="preserve">, </w:t>
      </w:r>
      <w:proofErr w:type="spellStart"/>
      <w:r>
        <w:t>transactionAmount</w:t>
      </w:r>
      <w:proofErr w:type="spellEnd"/>
      <w:r>
        <w:t xml:space="preserve">, </w:t>
      </w:r>
      <w:proofErr w:type="spellStart"/>
      <w:proofErr w:type="gramStart"/>
      <w:r>
        <w:t>currentBalance</w:t>
      </w:r>
      <w:r>
        <w:t>,creditLimit</w:t>
      </w:r>
      <w:proofErr w:type="spellEnd"/>
      <w:proofErr w:type="gramEnd"/>
      <w:r>
        <w:t xml:space="preserve"> variables.</w:t>
      </w:r>
    </w:p>
    <w:p w14:paraId="2579ECBB" w14:textId="77777777" w:rsidR="00D61D0E" w:rsidRDefault="00D61D0E"/>
    <w:p w14:paraId="0C2842B8" w14:textId="0943AFF6" w:rsidR="00D61D0E" w:rsidRDefault="00D61D0E" w:rsidP="00D61D0E">
      <w:pPr>
        <w:pStyle w:val="ListParagraph"/>
        <w:numPr>
          <w:ilvl w:val="0"/>
          <w:numId w:val="7"/>
        </w:numPr>
      </w:pPr>
      <w:r>
        <w:t>From the plot, it is evident that None of the features are normally distributed.</w:t>
      </w:r>
    </w:p>
    <w:p w14:paraId="262B0F8C" w14:textId="0ABBA9A5" w:rsidR="00D61D0E" w:rsidRDefault="00D61D0E" w:rsidP="00D61D0E">
      <w:pPr>
        <w:pStyle w:val="ListParagraph"/>
        <w:numPr>
          <w:ilvl w:val="0"/>
          <w:numId w:val="7"/>
        </w:numPr>
      </w:pPr>
      <w:r>
        <w:t>All (</w:t>
      </w:r>
      <w:proofErr w:type="spellStart"/>
      <w:r>
        <w:t>availableMoney</w:t>
      </w:r>
      <w:proofErr w:type="spellEnd"/>
      <w:r>
        <w:t xml:space="preserve">, </w:t>
      </w:r>
      <w:proofErr w:type="spellStart"/>
      <w:r>
        <w:t>transactionAmount</w:t>
      </w:r>
      <w:proofErr w:type="spellEnd"/>
      <w:r>
        <w:t xml:space="preserve">, </w:t>
      </w:r>
      <w:proofErr w:type="spellStart"/>
      <w:proofErr w:type="gramStart"/>
      <w:r>
        <w:t>currentBalance,creditLimit</w:t>
      </w:r>
      <w:proofErr w:type="spellEnd"/>
      <w:proofErr w:type="gramEnd"/>
      <w:r>
        <w:t>) features are heavily right skewed.</w:t>
      </w:r>
    </w:p>
    <w:p w14:paraId="17E8CE8F" w14:textId="755E9BD8" w:rsidR="00D61D0E" w:rsidRDefault="00D61D0E" w:rsidP="00D61D0E">
      <w:pPr>
        <w:pStyle w:val="ListParagraph"/>
        <w:numPr>
          <w:ilvl w:val="0"/>
          <w:numId w:val="7"/>
        </w:numPr>
      </w:pPr>
      <w:r>
        <w:t>In all cases fraudulent transaction has happened in all the spectrum.</w:t>
      </w:r>
    </w:p>
    <w:p w14:paraId="595E0779" w14:textId="680EBB62" w:rsidR="00D61D0E" w:rsidRDefault="00D61D0E" w:rsidP="00D61D0E">
      <w:pPr>
        <w:pStyle w:val="ListParagraph"/>
        <w:numPr>
          <w:ilvl w:val="0"/>
          <w:numId w:val="7"/>
        </w:numPr>
      </w:pPr>
      <w:r>
        <w:t xml:space="preserve">It can be observed that </w:t>
      </w:r>
      <w:proofErr w:type="spellStart"/>
      <w:r>
        <w:t>creditLimit</w:t>
      </w:r>
      <w:proofErr w:type="spellEnd"/>
      <w:r>
        <w:t xml:space="preserve"> has multiple peaks</w:t>
      </w:r>
    </w:p>
    <w:p w14:paraId="3DB24C7B" w14:textId="25910E5E" w:rsidR="00EC76F6" w:rsidRDefault="00EC76F6">
      <w:r>
        <w:rPr>
          <w:noProof/>
        </w:rPr>
        <w:lastRenderedPageBreak/>
        <w:drawing>
          <wp:inline distT="0" distB="0" distL="0" distR="0" wp14:anchorId="2F86BC62" wp14:editId="0052ECA1">
            <wp:extent cx="5731510" cy="4258945"/>
            <wp:effectExtent l="0" t="0" r="2540" b="8255"/>
            <wp:docPr id="7912296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FD871" w14:textId="77777777" w:rsidR="00D61D0E" w:rsidRDefault="00D61D0E"/>
    <w:p w14:paraId="6F6464F6" w14:textId="4C67006E" w:rsidR="00D61D0E" w:rsidRDefault="00D61D0E">
      <w:r>
        <w:t>Inference regarding Correlation between (</w:t>
      </w:r>
      <w:proofErr w:type="spellStart"/>
      <w:r>
        <w:t>availableMoney</w:t>
      </w:r>
      <w:proofErr w:type="spellEnd"/>
      <w:r>
        <w:t xml:space="preserve">, </w:t>
      </w:r>
      <w:proofErr w:type="spellStart"/>
      <w:r>
        <w:t>transactionAmount</w:t>
      </w:r>
      <w:proofErr w:type="spellEnd"/>
      <w:r>
        <w:t xml:space="preserve">, </w:t>
      </w:r>
      <w:proofErr w:type="spellStart"/>
      <w:proofErr w:type="gramStart"/>
      <w:r>
        <w:t>currentBalance,creditLimit</w:t>
      </w:r>
      <w:proofErr w:type="spellEnd"/>
      <w:proofErr w:type="gramEnd"/>
      <w:r>
        <w:t>)</w:t>
      </w:r>
    </w:p>
    <w:p w14:paraId="5E661789" w14:textId="3EA7074B" w:rsidR="00EC76F6" w:rsidRDefault="00D61D0E" w:rsidP="00D61D0E">
      <w:pPr>
        <w:pStyle w:val="ListParagraph"/>
        <w:numPr>
          <w:ilvl w:val="0"/>
          <w:numId w:val="8"/>
        </w:numPr>
      </w:pPr>
      <w:r>
        <w:t>It can be observed that credit limit and available money has a notable level of correlation.</w:t>
      </w:r>
    </w:p>
    <w:p w14:paraId="5C715348" w14:textId="4ED17B82" w:rsidR="003921BA" w:rsidRDefault="00D61D0E" w:rsidP="003921BA">
      <w:pPr>
        <w:pStyle w:val="ListParagraph"/>
      </w:pPr>
      <w:r>
        <w:t>(</w:t>
      </w:r>
      <w:r w:rsidR="003921BA">
        <w:t>It</w:t>
      </w:r>
      <w:r>
        <w:t xml:space="preserve"> is because banks usually provide credit limit to an individual based on the income/available money of the individual)</w:t>
      </w:r>
    </w:p>
    <w:p w14:paraId="6BCF8859" w14:textId="3FA7C012" w:rsidR="003921BA" w:rsidRDefault="003921BA" w:rsidP="003921BA">
      <w:pPr>
        <w:pStyle w:val="ListParagraph"/>
        <w:numPr>
          <w:ilvl w:val="0"/>
          <w:numId w:val="8"/>
        </w:numPr>
      </w:pPr>
      <w:r>
        <w:t xml:space="preserve">Similar trend can also be observed in </w:t>
      </w:r>
      <w:proofErr w:type="spellStart"/>
      <w:r>
        <w:t>tha</w:t>
      </w:r>
      <w:proofErr w:type="spellEnd"/>
      <w:r>
        <w:t xml:space="preserve"> case of </w:t>
      </w:r>
      <w:proofErr w:type="spellStart"/>
      <w:r>
        <w:t>creditLimit</w:t>
      </w:r>
      <w:proofErr w:type="spellEnd"/>
      <w:r>
        <w:t xml:space="preserve"> and </w:t>
      </w:r>
      <w:proofErr w:type="spellStart"/>
      <w:r>
        <w:t>currentBalance</w:t>
      </w:r>
      <w:proofErr w:type="spellEnd"/>
    </w:p>
    <w:p w14:paraId="61FCD234" w14:textId="77777777" w:rsidR="00EC76F6" w:rsidRDefault="00EC76F6">
      <w:r>
        <w:rPr>
          <w:noProof/>
        </w:rPr>
        <w:lastRenderedPageBreak/>
        <w:drawing>
          <wp:inline distT="0" distB="0" distL="0" distR="0" wp14:anchorId="5EF5D284" wp14:editId="26FF0E97">
            <wp:extent cx="5731510" cy="4324350"/>
            <wp:effectExtent l="0" t="0" r="2540" b="0"/>
            <wp:docPr id="6092847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2FEDD" w14:textId="77777777" w:rsidR="00EC76F6" w:rsidRDefault="00EC76F6"/>
    <w:p w14:paraId="524B3F49" w14:textId="75DC6640" w:rsidR="003921BA" w:rsidRDefault="003921BA" w:rsidP="003921BA">
      <w:pPr>
        <w:pStyle w:val="ListParagraph"/>
        <w:numPr>
          <w:ilvl w:val="0"/>
          <w:numId w:val="8"/>
        </w:numPr>
      </w:pPr>
      <w:r>
        <w:t xml:space="preserve">It can be observed that fraud transaction has happened irrespective of card being physically present in the transaction or not. </w:t>
      </w:r>
    </w:p>
    <w:p w14:paraId="66295AC5" w14:textId="4AB3FE50" w:rsidR="003921BA" w:rsidRDefault="003921BA" w:rsidP="003921BA">
      <w:pPr>
        <w:pStyle w:val="ListParagraph"/>
        <w:numPr>
          <w:ilvl w:val="0"/>
          <w:numId w:val="8"/>
        </w:numPr>
      </w:pPr>
      <w:r>
        <w:t>Comparatively higher number of fraud transaction has happened without the physical presence of card.</w:t>
      </w:r>
    </w:p>
    <w:p w14:paraId="7BB6413F" w14:textId="77777777" w:rsidR="003921BA" w:rsidRDefault="003921BA"/>
    <w:p w14:paraId="7848B45D" w14:textId="57934691" w:rsidR="00EC76F6" w:rsidRDefault="003921BA" w:rsidP="003921B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 w:bidi="ar-SA"/>
          <w14:ligatures w14:val="none"/>
        </w:rPr>
      </w:pP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 w:bidi="ar-SA"/>
          <w14:ligatures w14:val="none"/>
        </w:rPr>
        <w:t xml:space="preserve">Note: </w:t>
      </w:r>
      <w:proofErr w:type="spellStart"/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 w:bidi="ar-SA"/>
          <w14:ligatures w14:val="none"/>
        </w:rPr>
        <w:t>cardPresent</w:t>
      </w:r>
      <w:proofErr w:type="spellEnd"/>
      <w:r w:rsidRPr="003921BA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 w:bidi="ar-SA"/>
          <w14:ligatures w14:val="none"/>
        </w:rPr>
        <w:t xml:space="preserve"> = The physical presence of </w:t>
      </w:r>
      <w:r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 w:bidi="ar-SA"/>
          <w14:ligatures w14:val="none"/>
        </w:rPr>
        <w:t>t</w:t>
      </w:r>
      <w:r w:rsidRPr="003921BA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 w:bidi="ar-SA"/>
          <w14:ligatures w14:val="none"/>
        </w:rPr>
        <w:t xml:space="preserve">he debit card in </w:t>
      </w:r>
      <w:proofErr w:type="gramStart"/>
      <w:r w:rsidRPr="003921BA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 w:bidi="ar-SA"/>
          <w14:ligatures w14:val="none"/>
        </w:rPr>
        <w:t>The</w:t>
      </w:r>
      <w:proofErr w:type="gramEnd"/>
      <w:r w:rsidRPr="003921BA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 w:bidi="ar-SA"/>
          <w14:ligatures w14:val="none"/>
        </w:rPr>
        <w:t xml:space="preserve"> transaction</w:t>
      </w:r>
    </w:p>
    <w:p w14:paraId="08528831" w14:textId="77777777" w:rsidR="003921BA" w:rsidRPr="003921BA" w:rsidRDefault="003921BA" w:rsidP="003921B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5BD429D7" w14:textId="77777777" w:rsidR="003921BA" w:rsidRDefault="003921BA"/>
    <w:p w14:paraId="00EC1130" w14:textId="77777777" w:rsidR="003921BA" w:rsidRDefault="003921BA"/>
    <w:p w14:paraId="18897444" w14:textId="77777777" w:rsidR="003921BA" w:rsidRDefault="003921BA"/>
    <w:p w14:paraId="05F6ADF1" w14:textId="7B5C21CB" w:rsidR="003921BA" w:rsidRDefault="00EC76F6">
      <w:r>
        <w:rPr>
          <w:noProof/>
        </w:rPr>
        <w:lastRenderedPageBreak/>
        <w:drawing>
          <wp:inline distT="0" distB="0" distL="0" distR="0" wp14:anchorId="179A06C5" wp14:editId="1068E2E0">
            <wp:extent cx="5731510" cy="2308225"/>
            <wp:effectExtent l="0" t="0" r="2540" b="0"/>
            <wp:docPr id="4309355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37C3E" w14:textId="77777777" w:rsidR="003921BA" w:rsidRDefault="003921BA"/>
    <w:p w14:paraId="3669C9C5" w14:textId="4552AC1A" w:rsidR="003921BA" w:rsidRDefault="003921BA">
      <w:r>
        <w:t>Observation based on countries.</w:t>
      </w:r>
    </w:p>
    <w:p w14:paraId="17A91A50" w14:textId="07DCB2E2" w:rsidR="003921BA" w:rsidRDefault="008063C2" w:rsidP="003921BA">
      <w:pPr>
        <w:pStyle w:val="ListParagraph"/>
        <w:numPr>
          <w:ilvl w:val="0"/>
          <w:numId w:val="12"/>
        </w:numPr>
      </w:pPr>
      <w:r>
        <w:t>It can be observed that most of the merchants in the dataset are located in CANADA Mexico, US and P</w:t>
      </w:r>
      <w:r w:rsidRPr="008063C2">
        <w:t xml:space="preserve">uerto </w:t>
      </w:r>
      <w:r w:rsidRPr="008063C2">
        <w:t>Rico</w:t>
      </w:r>
      <w:r>
        <w:t>.</w:t>
      </w:r>
    </w:p>
    <w:p w14:paraId="4C9921B5" w14:textId="428510D6" w:rsidR="008063C2" w:rsidRDefault="008063C2" w:rsidP="003921BA">
      <w:pPr>
        <w:pStyle w:val="ListParagraph"/>
        <w:numPr>
          <w:ilvl w:val="0"/>
          <w:numId w:val="12"/>
        </w:numPr>
      </w:pPr>
      <w:r>
        <w:t>There are observations in which the merchant country code in unknown.</w:t>
      </w:r>
    </w:p>
    <w:p w14:paraId="0D04B047" w14:textId="23FECA41" w:rsidR="008063C2" w:rsidRDefault="008063C2" w:rsidP="003921BA">
      <w:pPr>
        <w:pStyle w:val="ListParagraph"/>
        <w:numPr>
          <w:ilvl w:val="0"/>
          <w:numId w:val="12"/>
        </w:numPr>
      </w:pPr>
      <w:r>
        <w:t>Merchants from all country is observed to have similar level of fraudulent transactions happening.</w:t>
      </w:r>
    </w:p>
    <w:p w14:paraId="5576F5A4" w14:textId="2F032284" w:rsidR="003921BA" w:rsidRDefault="008063C2" w:rsidP="003921BA">
      <w:pPr>
        <w:pStyle w:val="ListParagraph"/>
        <w:numPr>
          <w:ilvl w:val="0"/>
          <w:numId w:val="12"/>
        </w:numPr>
      </w:pPr>
      <w:r>
        <w:t>Merchants from countries which are not mentioned sems to have comparatively higher fraudulent transactions.</w:t>
      </w:r>
    </w:p>
    <w:p w14:paraId="3ED1890B" w14:textId="77777777" w:rsidR="003921BA" w:rsidRDefault="003921BA" w:rsidP="003921BA"/>
    <w:p w14:paraId="48613551" w14:textId="0DE55FB8" w:rsidR="003921BA" w:rsidRPr="003921BA" w:rsidRDefault="003921BA" w:rsidP="003921B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 w:bidi="ar-SA"/>
          <w14:ligatures w14:val="none"/>
        </w:rPr>
      </w:pPr>
      <w:r>
        <w:t xml:space="preserve">Note: </w:t>
      </w:r>
      <w:proofErr w:type="spellStart"/>
      <w:r w:rsidRPr="003921BA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 w:bidi="ar-SA"/>
          <w14:ligatures w14:val="none"/>
        </w:rPr>
        <w:t>acqCountry</w:t>
      </w:r>
      <w:proofErr w:type="spellEnd"/>
      <w:r w:rsidRPr="003921BA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 w:bidi="ar-SA"/>
          <w14:ligatures w14:val="none"/>
        </w:rPr>
        <w:t xml:space="preserve"> = The country where </w:t>
      </w:r>
      <w:proofErr w:type="gramStart"/>
      <w:r w:rsidRPr="003921BA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 w:bidi="ar-SA"/>
          <w14:ligatures w14:val="none"/>
        </w:rPr>
        <w:t>The</w:t>
      </w:r>
      <w:proofErr w:type="gramEnd"/>
      <w:r w:rsidRPr="003921BA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 w:bidi="ar-SA"/>
          <w14:ligatures w14:val="none"/>
        </w:rPr>
        <w:t xml:space="preserve"> merchant is located</w:t>
      </w:r>
    </w:p>
    <w:p w14:paraId="50902773" w14:textId="54473FD6" w:rsidR="003921BA" w:rsidRDefault="003921BA" w:rsidP="003921BA"/>
    <w:p w14:paraId="1B3C3473" w14:textId="77777777" w:rsidR="003921BA" w:rsidRDefault="003921BA"/>
    <w:p w14:paraId="657B6C6A" w14:textId="77777777" w:rsidR="008063C2" w:rsidRDefault="00EC76F6">
      <w:r>
        <w:rPr>
          <w:noProof/>
        </w:rPr>
        <w:lastRenderedPageBreak/>
        <w:drawing>
          <wp:inline distT="0" distB="0" distL="0" distR="0" wp14:anchorId="0B026DDD" wp14:editId="1CFDB2B3">
            <wp:extent cx="2469878" cy="7463642"/>
            <wp:effectExtent l="0" t="0" r="6985" b="4445"/>
            <wp:docPr id="19130934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298" cy="7467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4BE91" w14:textId="0F6DFD53" w:rsidR="008063C2" w:rsidRDefault="008063C2" w:rsidP="008063C2">
      <w:pPr>
        <w:pStyle w:val="ListParagraph"/>
        <w:numPr>
          <w:ilvl w:val="0"/>
          <w:numId w:val="13"/>
        </w:numPr>
      </w:pPr>
      <w:r>
        <w:t>Number of overall transaction as well as fraudulent transaction has increased severely in the year 2014 and 2015.</w:t>
      </w:r>
    </w:p>
    <w:p w14:paraId="42BFCC9C" w14:textId="42A73E13" w:rsidR="008063C2" w:rsidRDefault="008063C2" w:rsidP="008063C2">
      <w:pPr>
        <w:pStyle w:val="ListParagraph"/>
        <w:numPr>
          <w:ilvl w:val="0"/>
          <w:numId w:val="13"/>
        </w:numPr>
      </w:pPr>
      <w:r>
        <w:t>Fraudulent transaction does not seem to have any relation with month in which the transaction is happening, i.e., fraudulent transaction is happening in all months.</w:t>
      </w:r>
    </w:p>
    <w:p w14:paraId="414B23F0" w14:textId="77777777" w:rsidR="008063C2" w:rsidRDefault="008063C2"/>
    <w:p w14:paraId="15B939CD" w14:textId="77777777" w:rsidR="008063C2" w:rsidRDefault="008063C2"/>
    <w:p w14:paraId="514307C1" w14:textId="7AAE8F37" w:rsidR="00E664A7" w:rsidRDefault="00EC76F6">
      <w:r>
        <w:rPr>
          <w:noProof/>
        </w:rPr>
        <w:drawing>
          <wp:inline distT="0" distB="0" distL="0" distR="0" wp14:anchorId="773D76E5" wp14:editId="3FDF5660">
            <wp:extent cx="5731510" cy="4615815"/>
            <wp:effectExtent l="0" t="0" r="2540" b="0"/>
            <wp:docPr id="310605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1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2C048" w14:textId="27B2C4E7" w:rsidR="008063C2" w:rsidRDefault="008063C2" w:rsidP="008063C2">
      <w:pPr>
        <w:pStyle w:val="ListParagraph"/>
        <w:numPr>
          <w:ilvl w:val="0"/>
          <w:numId w:val="15"/>
        </w:numPr>
      </w:pPr>
      <w:r>
        <w:t xml:space="preserve">Highest number of </w:t>
      </w:r>
      <w:r w:rsidR="001E570D">
        <w:t>transactions</w:t>
      </w:r>
      <w:r>
        <w:t xml:space="preserve"> has happened in ‘purchase’ transaction type, which also has the highest number of </w:t>
      </w:r>
      <w:r w:rsidR="001E570D">
        <w:t>Fraudulent transactions.</w:t>
      </w:r>
    </w:p>
    <w:p w14:paraId="6D1738DD" w14:textId="5FE4E905" w:rsidR="001E570D" w:rsidRDefault="001E570D" w:rsidP="008063C2">
      <w:pPr>
        <w:pStyle w:val="ListParagraph"/>
        <w:numPr>
          <w:ilvl w:val="0"/>
          <w:numId w:val="15"/>
        </w:numPr>
      </w:pPr>
      <w:r>
        <w:t>Lowest number of fraudulent transactions shas happened in ‘Address Verification’ type.</w:t>
      </w:r>
    </w:p>
    <w:p w14:paraId="0531DE0E" w14:textId="2E6046E8" w:rsidR="001E570D" w:rsidRDefault="001E570D" w:rsidP="008063C2">
      <w:pPr>
        <w:pStyle w:val="ListParagraph"/>
        <w:numPr>
          <w:ilvl w:val="0"/>
          <w:numId w:val="15"/>
        </w:numPr>
      </w:pPr>
      <w:r>
        <w:t xml:space="preserve">Proportion of fraudulent transaction in address verification type is comparatively less (0.5%) than other two </w:t>
      </w:r>
      <w:proofErr w:type="gramStart"/>
      <w:r>
        <w:t>categories(</w:t>
      </w:r>
      <w:proofErr w:type="gramEnd"/>
      <w:r>
        <w:t>1.6%)</w:t>
      </w:r>
    </w:p>
    <w:p w14:paraId="27E15EC7" w14:textId="77777777" w:rsidR="008063C2" w:rsidRDefault="008063C2" w:rsidP="008063C2">
      <w:pPr>
        <w:shd w:val="clear" w:color="auto" w:fill="FFFFFF"/>
        <w:spacing w:before="100" w:beforeAutospacing="1" w:after="100" w:afterAutospacing="1" w:line="240" w:lineRule="auto"/>
      </w:pPr>
    </w:p>
    <w:p w14:paraId="20095B57" w14:textId="77777777" w:rsidR="008063C2" w:rsidRDefault="008063C2" w:rsidP="008063C2">
      <w:pPr>
        <w:shd w:val="clear" w:color="auto" w:fill="FFFFFF"/>
        <w:spacing w:before="100" w:beforeAutospacing="1" w:after="100" w:afterAutospacing="1" w:line="240" w:lineRule="auto"/>
      </w:pPr>
    </w:p>
    <w:p w14:paraId="333A60C8" w14:textId="1C23E3A8" w:rsidR="008063C2" w:rsidRPr="008063C2" w:rsidRDefault="008063C2" w:rsidP="008063C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 w:bidi="ar-SA"/>
          <w14:ligatures w14:val="none"/>
        </w:rPr>
      </w:pPr>
      <w:r>
        <w:t>Note:</w:t>
      </w:r>
      <w:r w:rsidRPr="008063C2"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 w:rsidRPr="008063C2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 w:bidi="ar-SA"/>
          <w14:ligatures w14:val="none"/>
        </w:rPr>
        <w:t>transactionType</w:t>
      </w:r>
      <w:proofErr w:type="spellEnd"/>
      <w:r w:rsidRPr="008063C2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 w:bidi="ar-SA"/>
          <w14:ligatures w14:val="none"/>
        </w:rPr>
        <w:t xml:space="preserve"> = The types of transactions</w:t>
      </w:r>
    </w:p>
    <w:p w14:paraId="50E3C26F" w14:textId="619F974B" w:rsidR="008063C2" w:rsidRPr="008063C2" w:rsidRDefault="008063C2"/>
    <w:sectPr w:rsidR="008063C2" w:rsidRPr="00806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E362B"/>
    <w:multiLevelType w:val="hybridMultilevel"/>
    <w:tmpl w:val="98A46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246AC"/>
    <w:multiLevelType w:val="hybridMultilevel"/>
    <w:tmpl w:val="1514F8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56543"/>
    <w:multiLevelType w:val="hybridMultilevel"/>
    <w:tmpl w:val="08948F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B19DD"/>
    <w:multiLevelType w:val="multilevel"/>
    <w:tmpl w:val="E0663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5660F6"/>
    <w:multiLevelType w:val="hybridMultilevel"/>
    <w:tmpl w:val="12FED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3E550F"/>
    <w:multiLevelType w:val="hybridMultilevel"/>
    <w:tmpl w:val="EEEA06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203CB0"/>
    <w:multiLevelType w:val="hybridMultilevel"/>
    <w:tmpl w:val="DE4472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6D4673"/>
    <w:multiLevelType w:val="multilevel"/>
    <w:tmpl w:val="E9840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49D71DD"/>
    <w:multiLevelType w:val="hybridMultilevel"/>
    <w:tmpl w:val="18582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876D73"/>
    <w:multiLevelType w:val="multilevel"/>
    <w:tmpl w:val="3C480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F5B768A"/>
    <w:multiLevelType w:val="hybridMultilevel"/>
    <w:tmpl w:val="8F2CFB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7C7E9D"/>
    <w:multiLevelType w:val="hybridMultilevel"/>
    <w:tmpl w:val="29A057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1453D6"/>
    <w:multiLevelType w:val="hybridMultilevel"/>
    <w:tmpl w:val="00CAA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6C4DB8"/>
    <w:multiLevelType w:val="hybridMultilevel"/>
    <w:tmpl w:val="7BE6A0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362AB2"/>
    <w:multiLevelType w:val="hybridMultilevel"/>
    <w:tmpl w:val="729AF9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6473530">
    <w:abstractNumId w:val="8"/>
  </w:num>
  <w:num w:numId="2" w16cid:durableId="1943566719">
    <w:abstractNumId w:val="6"/>
  </w:num>
  <w:num w:numId="3" w16cid:durableId="312565975">
    <w:abstractNumId w:val="10"/>
  </w:num>
  <w:num w:numId="4" w16cid:durableId="653263213">
    <w:abstractNumId w:val="11"/>
  </w:num>
  <w:num w:numId="5" w16cid:durableId="1554737132">
    <w:abstractNumId w:val="1"/>
  </w:num>
  <w:num w:numId="6" w16cid:durableId="823661119">
    <w:abstractNumId w:val="5"/>
  </w:num>
  <w:num w:numId="7" w16cid:durableId="1770658673">
    <w:abstractNumId w:val="14"/>
  </w:num>
  <w:num w:numId="8" w16cid:durableId="779691489">
    <w:abstractNumId w:val="13"/>
  </w:num>
  <w:num w:numId="9" w16cid:durableId="1344866679">
    <w:abstractNumId w:val="3"/>
  </w:num>
  <w:num w:numId="10" w16cid:durableId="40371246">
    <w:abstractNumId w:val="2"/>
  </w:num>
  <w:num w:numId="11" w16cid:durableId="1999184654">
    <w:abstractNumId w:val="9"/>
  </w:num>
  <w:num w:numId="12" w16cid:durableId="580794804">
    <w:abstractNumId w:val="12"/>
  </w:num>
  <w:num w:numId="13" w16cid:durableId="1982072888">
    <w:abstractNumId w:val="0"/>
  </w:num>
  <w:num w:numId="14" w16cid:durableId="2112967340">
    <w:abstractNumId w:val="7"/>
  </w:num>
  <w:num w:numId="15" w16cid:durableId="8952438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4A7"/>
    <w:rsid w:val="0006253D"/>
    <w:rsid w:val="000E294C"/>
    <w:rsid w:val="00113634"/>
    <w:rsid w:val="001E570D"/>
    <w:rsid w:val="002761FC"/>
    <w:rsid w:val="003921BA"/>
    <w:rsid w:val="005F0E51"/>
    <w:rsid w:val="00655D5A"/>
    <w:rsid w:val="0072343B"/>
    <w:rsid w:val="00764539"/>
    <w:rsid w:val="008063C2"/>
    <w:rsid w:val="00880801"/>
    <w:rsid w:val="00A16E1E"/>
    <w:rsid w:val="00D61D0E"/>
    <w:rsid w:val="00E556ED"/>
    <w:rsid w:val="00E664A7"/>
    <w:rsid w:val="00EC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6BE8F"/>
  <w15:chartTrackingRefBased/>
  <w15:docId w15:val="{BD164FB2-CEF9-4DCB-AE62-32D0B93E0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53D"/>
    <w:pPr>
      <w:ind w:left="720"/>
      <w:contextualSpacing/>
    </w:pPr>
  </w:style>
  <w:style w:type="paragraph" w:customStyle="1" w:styleId="tablebodytext">
    <w:name w:val="tablebodytext"/>
    <w:basedOn w:val="Normal"/>
    <w:rsid w:val="00655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9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13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KRISHNAN</dc:creator>
  <cp:keywords/>
  <dc:description/>
  <cp:lastModifiedBy>AJAY KRISHNAN</cp:lastModifiedBy>
  <cp:revision>9</cp:revision>
  <dcterms:created xsi:type="dcterms:W3CDTF">2023-09-12T13:08:00Z</dcterms:created>
  <dcterms:modified xsi:type="dcterms:W3CDTF">2023-09-12T14:25:00Z</dcterms:modified>
</cp:coreProperties>
</file>