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44CE" w14:textId="7069817B" w:rsidR="009B0D8D" w:rsidRDefault="002F4EEF">
      <w:pPr>
        <w:spacing w:after="0"/>
      </w:pPr>
      <w:r>
        <w:rPr>
          <w:b/>
          <w:color w:val="2E74B5"/>
          <w:sz w:val="24"/>
        </w:rPr>
        <w:t xml:space="preserve"> </w:t>
      </w:r>
      <w:bookmarkStart w:id="0" w:name="_GoBack"/>
      <w:bookmarkEnd w:id="0"/>
    </w:p>
    <w:p w14:paraId="71797CDB" w14:textId="77777777" w:rsidR="009B0D8D" w:rsidRDefault="002F4EEF">
      <w:pPr>
        <w:tabs>
          <w:tab w:val="right" w:pos="10468"/>
        </w:tabs>
        <w:spacing w:after="0"/>
        <w:ind w:left="-15"/>
      </w:pPr>
      <w:r>
        <w:rPr>
          <w:b/>
          <w:color w:val="2E74B5"/>
          <w:sz w:val="24"/>
        </w:rPr>
        <w:t xml:space="preserve">TOTAL MARKS:70                                                                          </w:t>
      </w:r>
      <w:r>
        <w:rPr>
          <w:b/>
          <w:color w:val="2E74B5"/>
          <w:sz w:val="24"/>
        </w:rPr>
        <w:tab/>
      </w:r>
      <w:r>
        <w:rPr>
          <w:b/>
          <w:color w:val="2E74B5"/>
          <w:sz w:val="24"/>
        </w:rPr>
        <w:t xml:space="preserve"> </w:t>
      </w:r>
    </w:p>
    <w:p w14:paraId="5CB7DE95" w14:textId="77777777" w:rsidR="009B0D8D" w:rsidRDefault="002F4EEF">
      <w:pPr>
        <w:spacing w:after="48"/>
        <w:ind w:left="-29" w:right="-29"/>
      </w:pPr>
      <w:r>
        <w:rPr>
          <w:noProof/>
        </w:rPr>
        <mc:AlternateContent>
          <mc:Choice Requires="wpg">
            <w:drawing>
              <wp:inline distT="0" distB="0" distL="0" distR="0" wp14:anchorId="43A9B9D0" wp14:editId="614A32AF">
                <wp:extent cx="6684010" cy="6096"/>
                <wp:effectExtent l="0" t="0" r="0" b="0"/>
                <wp:docPr id="5227" name="Group 5227"/>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02" name="Shape 5702"/>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7" style="width:526.3pt;height:0.47998pt;mso-position-horizontal-relative:char;mso-position-vertical-relative:line" coordsize="66840,60">
                <v:shape id="Shape 5703"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14E2F23E" w14:textId="77777777" w:rsidR="00874FF0" w:rsidRDefault="00874FF0">
      <w:pPr>
        <w:spacing w:after="213"/>
      </w:pPr>
    </w:p>
    <w:p w14:paraId="6173EE84" w14:textId="77777777" w:rsidR="009B0D8D" w:rsidRDefault="002F4EEF">
      <w:pPr>
        <w:spacing w:after="213"/>
      </w:pPr>
      <w:r>
        <w:rPr>
          <w:b/>
          <w:color w:val="2E74B5"/>
          <w:sz w:val="24"/>
        </w:rPr>
        <w:t>ATTRIBUTE INFORMATION:</w:t>
      </w:r>
      <w:r>
        <w:rPr>
          <w:sz w:val="24"/>
        </w:rPr>
        <w:t xml:space="preserve"> This data set contains 416 liver patient records and 167 </w:t>
      </w:r>
      <w:proofErr w:type="gramStart"/>
      <w:r>
        <w:rPr>
          <w:sz w:val="24"/>
        </w:rPr>
        <w:t>non liver</w:t>
      </w:r>
      <w:proofErr w:type="gramEnd"/>
      <w:r>
        <w:rPr>
          <w:sz w:val="24"/>
        </w:rPr>
        <w:t xml:space="preserve"> patient records. The data set was collected from north east of Andhra Pradesh, Indi</w:t>
      </w:r>
      <w:r>
        <w:rPr>
          <w:sz w:val="24"/>
        </w:rPr>
        <w:t xml:space="preserve">a. Selector is a class label used to divide into groups (liver patient or not). This data set contains 441 male patient records and 142 female patient records.  </w:t>
      </w:r>
    </w:p>
    <w:p w14:paraId="37922E6C" w14:textId="77777777" w:rsidR="009B0D8D" w:rsidRDefault="002F4EEF">
      <w:pPr>
        <w:numPr>
          <w:ilvl w:val="0"/>
          <w:numId w:val="2"/>
        </w:numPr>
        <w:spacing w:after="22"/>
        <w:ind w:hanging="360"/>
      </w:pPr>
      <w:r>
        <w:rPr>
          <w:sz w:val="24"/>
        </w:rPr>
        <w:t xml:space="preserve">Age of the patient: Any patient whose age exceeded 89 is listed as being of age "90 </w:t>
      </w:r>
    </w:p>
    <w:p w14:paraId="7E0BB15C" w14:textId="77777777" w:rsidR="009B0D8D" w:rsidRDefault="002F4EEF">
      <w:pPr>
        <w:numPr>
          <w:ilvl w:val="0"/>
          <w:numId w:val="2"/>
        </w:numPr>
        <w:spacing w:after="23"/>
        <w:ind w:hanging="360"/>
      </w:pPr>
      <w:r>
        <w:rPr>
          <w:sz w:val="24"/>
        </w:rPr>
        <w:t>Gender of</w:t>
      </w:r>
      <w:r>
        <w:rPr>
          <w:sz w:val="24"/>
        </w:rPr>
        <w:t xml:space="preserve"> the patient </w:t>
      </w:r>
    </w:p>
    <w:p w14:paraId="21A0053E" w14:textId="77777777" w:rsidR="009B0D8D" w:rsidRDefault="002F4EEF">
      <w:pPr>
        <w:numPr>
          <w:ilvl w:val="0"/>
          <w:numId w:val="2"/>
        </w:numPr>
        <w:spacing w:after="51"/>
        <w:ind w:hanging="360"/>
      </w:pPr>
      <w:r>
        <w:rPr>
          <w:sz w:val="24"/>
        </w:rPr>
        <w:t xml:space="preserve">TB Total Bilirubin: A bilirubin test measures the amount of bilirubin in your blood. It’s used to help find the cause of health conditions like jaundice, anaemia, and liver disease. Bilirubin is an </w:t>
      </w:r>
      <w:proofErr w:type="spellStart"/>
      <w:r>
        <w:rPr>
          <w:sz w:val="24"/>
        </w:rPr>
        <w:t>orangeyellow</w:t>
      </w:r>
      <w:proofErr w:type="spellEnd"/>
      <w:r>
        <w:rPr>
          <w:sz w:val="24"/>
        </w:rPr>
        <w:t xml:space="preserve"> pigment that occurs normally wh</w:t>
      </w:r>
      <w:r>
        <w:rPr>
          <w:sz w:val="24"/>
        </w:rPr>
        <w:t xml:space="preserve">en part of your red blood cells </w:t>
      </w:r>
      <w:proofErr w:type="gramStart"/>
      <w:r>
        <w:rPr>
          <w:sz w:val="24"/>
        </w:rPr>
        <w:t>break</w:t>
      </w:r>
      <w:proofErr w:type="gramEnd"/>
      <w:r>
        <w:rPr>
          <w:sz w:val="24"/>
        </w:rPr>
        <w:t xml:space="preserve"> down. </w:t>
      </w:r>
    </w:p>
    <w:p w14:paraId="12F5E7E1" w14:textId="77777777" w:rsidR="009B0D8D" w:rsidRDefault="002F4EEF">
      <w:pPr>
        <w:numPr>
          <w:ilvl w:val="0"/>
          <w:numId w:val="2"/>
        </w:numPr>
        <w:spacing w:after="51"/>
        <w:ind w:hanging="360"/>
      </w:pPr>
      <w:r>
        <w:rPr>
          <w:sz w:val="24"/>
        </w:rPr>
        <w:t xml:space="preserve">DB Direct Bilirubin: Higher than normal levels of bilirubin may indicate different types of liver problems. </w:t>
      </w:r>
    </w:p>
    <w:p w14:paraId="7ECD59BB" w14:textId="77777777" w:rsidR="009B0D8D" w:rsidRDefault="002F4EEF">
      <w:pPr>
        <w:numPr>
          <w:ilvl w:val="0"/>
          <w:numId w:val="2"/>
        </w:numPr>
        <w:spacing w:after="51"/>
        <w:ind w:hanging="360"/>
      </w:pPr>
      <w:proofErr w:type="spellStart"/>
      <w:r>
        <w:rPr>
          <w:sz w:val="24"/>
        </w:rPr>
        <w:t>Alkphos</w:t>
      </w:r>
      <w:proofErr w:type="spellEnd"/>
      <w:r>
        <w:rPr>
          <w:sz w:val="24"/>
        </w:rPr>
        <w:t xml:space="preserve"> Alkaline </w:t>
      </w:r>
      <w:proofErr w:type="spellStart"/>
      <w:r>
        <w:rPr>
          <w:sz w:val="24"/>
        </w:rPr>
        <w:t>Phosphotase</w:t>
      </w:r>
      <w:proofErr w:type="spellEnd"/>
      <w:r>
        <w:rPr>
          <w:sz w:val="24"/>
        </w:rPr>
        <w:t>: If you show signs of liver disease or a bone disorder, your doctor may o</w:t>
      </w:r>
      <w:r>
        <w:rPr>
          <w:sz w:val="24"/>
        </w:rPr>
        <w:t xml:space="preserve">rder an alkaline phosphatase (ALP) test to measure the amount of the enzyme in your blood and help in diagnosing the problem. </w:t>
      </w:r>
    </w:p>
    <w:p w14:paraId="26F86793" w14:textId="77777777" w:rsidR="009B0D8D" w:rsidRDefault="002F4EEF">
      <w:pPr>
        <w:numPr>
          <w:ilvl w:val="0"/>
          <w:numId w:val="2"/>
        </w:numPr>
        <w:spacing w:after="51"/>
        <w:ind w:hanging="360"/>
      </w:pPr>
      <w:proofErr w:type="spellStart"/>
      <w:r>
        <w:rPr>
          <w:sz w:val="24"/>
        </w:rPr>
        <w:t>Sgpt</w:t>
      </w:r>
      <w:proofErr w:type="spellEnd"/>
      <w:r>
        <w:rPr>
          <w:sz w:val="24"/>
        </w:rPr>
        <w:t xml:space="preserve"> </w:t>
      </w:r>
      <w:proofErr w:type="spellStart"/>
      <w:r>
        <w:rPr>
          <w:sz w:val="24"/>
        </w:rPr>
        <w:t>Alamine</w:t>
      </w:r>
      <w:proofErr w:type="spellEnd"/>
      <w:r>
        <w:rPr>
          <w:sz w:val="24"/>
        </w:rPr>
        <w:t xml:space="preserve"> Aminotransferase: The alanine aminotransferase (ALT) test is a blood test that checks for liver damage.  </w:t>
      </w:r>
    </w:p>
    <w:p w14:paraId="22AA49FF" w14:textId="77777777" w:rsidR="009B0D8D" w:rsidRDefault="002F4EEF">
      <w:pPr>
        <w:numPr>
          <w:ilvl w:val="0"/>
          <w:numId w:val="2"/>
        </w:numPr>
        <w:spacing w:after="51"/>
        <w:ind w:hanging="360"/>
      </w:pPr>
      <w:proofErr w:type="spellStart"/>
      <w:r>
        <w:rPr>
          <w:sz w:val="24"/>
        </w:rPr>
        <w:t>Sgot</w:t>
      </w:r>
      <w:proofErr w:type="spellEnd"/>
      <w:r>
        <w:rPr>
          <w:sz w:val="24"/>
        </w:rPr>
        <w:t xml:space="preserve"> Aspar</w:t>
      </w:r>
      <w:r>
        <w:rPr>
          <w:sz w:val="24"/>
        </w:rPr>
        <w:t xml:space="preserve">tate Aminotransferase: AST is an enzyme your liver makes. Other organs, like your heart, kidneys, brain, and muscles, also make smaller amounts. AST is also called SGOT. </w:t>
      </w:r>
    </w:p>
    <w:p w14:paraId="79E57C12" w14:textId="77777777" w:rsidR="009B0D8D" w:rsidRDefault="002F4EEF">
      <w:pPr>
        <w:numPr>
          <w:ilvl w:val="0"/>
          <w:numId w:val="2"/>
        </w:numPr>
        <w:spacing w:after="23"/>
        <w:ind w:hanging="360"/>
      </w:pPr>
      <w:r>
        <w:rPr>
          <w:sz w:val="24"/>
        </w:rPr>
        <w:t xml:space="preserve">TP Total </w:t>
      </w:r>
      <w:proofErr w:type="spellStart"/>
      <w:r>
        <w:rPr>
          <w:sz w:val="24"/>
        </w:rPr>
        <w:t>Protiens</w:t>
      </w:r>
      <w:proofErr w:type="spellEnd"/>
      <w:r>
        <w:rPr>
          <w:sz w:val="24"/>
        </w:rPr>
        <w:t xml:space="preserve"> </w:t>
      </w:r>
    </w:p>
    <w:p w14:paraId="73D5C6D5" w14:textId="77777777" w:rsidR="009B0D8D" w:rsidRDefault="002F4EEF">
      <w:pPr>
        <w:numPr>
          <w:ilvl w:val="0"/>
          <w:numId w:val="2"/>
        </w:numPr>
        <w:spacing w:after="51"/>
        <w:ind w:hanging="360"/>
      </w:pPr>
      <w:r>
        <w:rPr>
          <w:sz w:val="24"/>
        </w:rPr>
        <w:t xml:space="preserve">ALB Albumin: An albumin blood test is a type of liver function </w:t>
      </w:r>
      <w:r>
        <w:rPr>
          <w:sz w:val="24"/>
        </w:rPr>
        <w:t xml:space="preserve">test. Liver function tests are blood tests that measure different enzymes and proteins in the liver, including albumin. An albumin test may also be part of a comprehensive metabolic panel, a test that measures several substances in your blood. </w:t>
      </w:r>
    </w:p>
    <w:p w14:paraId="6B39C2CD" w14:textId="77777777" w:rsidR="009B0D8D" w:rsidRDefault="002F4EEF">
      <w:pPr>
        <w:numPr>
          <w:ilvl w:val="0"/>
          <w:numId w:val="2"/>
        </w:numPr>
        <w:spacing w:after="22"/>
        <w:ind w:hanging="360"/>
      </w:pPr>
      <w:r>
        <w:rPr>
          <w:sz w:val="24"/>
        </w:rPr>
        <w:t>A/G Ratio A</w:t>
      </w:r>
      <w:r>
        <w:rPr>
          <w:sz w:val="24"/>
        </w:rPr>
        <w:t xml:space="preserve">lbumin and Globulin Ratio </w:t>
      </w:r>
    </w:p>
    <w:p w14:paraId="21F32231" w14:textId="77777777" w:rsidR="009B0D8D" w:rsidRDefault="002F4EEF">
      <w:pPr>
        <w:numPr>
          <w:ilvl w:val="0"/>
          <w:numId w:val="2"/>
        </w:numPr>
        <w:spacing w:after="51"/>
        <w:ind w:hanging="360"/>
      </w:pPr>
      <w:r>
        <w:rPr>
          <w:sz w:val="24"/>
        </w:rPr>
        <w:t>Selector field used to split the data into two sets (</w:t>
      </w:r>
      <w:proofErr w:type="spellStart"/>
      <w:r>
        <w:rPr>
          <w:sz w:val="24"/>
        </w:rPr>
        <w:t>labeled</w:t>
      </w:r>
      <w:proofErr w:type="spellEnd"/>
      <w:r>
        <w:rPr>
          <w:sz w:val="24"/>
        </w:rPr>
        <w:t xml:space="preserve"> by the experts): Selector is a class label used to divide into </w:t>
      </w:r>
      <w:proofErr w:type="gramStart"/>
      <w:r>
        <w:rPr>
          <w:sz w:val="24"/>
        </w:rPr>
        <w:t>groups(</w:t>
      </w:r>
      <w:proofErr w:type="gramEnd"/>
      <w:r>
        <w:rPr>
          <w:sz w:val="24"/>
        </w:rPr>
        <w:t xml:space="preserve">liver patient or not). </w:t>
      </w:r>
    </w:p>
    <w:p w14:paraId="0773850D" w14:textId="77777777" w:rsidR="009B0D8D" w:rsidRDefault="002F4EEF">
      <w:pPr>
        <w:spacing w:after="40"/>
        <w:ind w:left="360"/>
      </w:pPr>
      <w:r>
        <w:rPr>
          <w:b/>
          <w:sz w:val="24"/>
        </w:rPr>
        <w:t>1.</w:t>
      </w:r>
      <w:r>
        <w:rPr>
          <w:rFonts w:ascii="Arial" w:eastAsia="Arial" w:hAnsi="Arial" w:cs="Arial"/>
          <w:b/>
          <w:sz w:val="24"/>
        </w:rPr>
        <w:t xml:space="preserve"> </w:t>
      </w:r>
      <w:r>
        <w:rPr>
          <w:b/>
          <w:sz w:val="24"/>
        </w:rPr>
        <w:t xml:space="preserve">Read the dataset (tab, csv, </w:t>
      </w:r>
      <w:proofErr w:type="spellStart"/>
      <w:r>
        <w:rPr>
          <w:b/>
          <w:sz w:val="24"/>
        </w:rPr>
        <w:t>xls</w:t>
      </w:r>
      <w:proofErr w:type="spellEnd"/>
      <w:r>
        <w:rPr>
          <w:b/>
          <w:sz w:val="24"/>
        </w:rPr>
        <w:t xml:space="preserve">, txt, inbuilt dataset) </w:t>
      </w:r>
    </w:p>
    <w:p w14:paraId="75C3EFA1" w14:textId="77777777" w:rsidR="009B0D8D" w:rsidRDefault="002F4EEF">
      <w:pPr>
        <w:pStyle w:val="Heading1"/>
        <w:ind w:left="705" w:hanging="360"/>
      </w:pPr>
      <w:r>
        <w:t>Summarize impor</w:t>
      </w:r>
      <w:r>
        <w:t xml:space="preserve">tant observations from the data set (5 MARKS) </w:t>
      </w:r>
    </w:p>
    <w:p w14:paraId="78CCDE42" w14:textId="77777777" w:rsidR="009B0D8D" w:rsidRDefault="002F4EEF">
      <w:pPr>
        <w:ind w:left="730" w:hanging="10"/>
      </w:pPr>
      <w:r>
        <w:rPr>
          <w:i/>
          <w:color w:val="222222"/>
          <w:sz w:val="24"/>
        </w:rPr>
        <w:t xml:space="preserve">Some pointers which would help you, but don’t be limited by these </w:t>
      </w:r>
    </w:p>
    <w:p w14:paraId="66778408" w14:textId="77777777" w:rsidR="009B0D8D" w:rsidRDefault="002F4EEF">
      <w:pPr>
        <w:numPr>
          <w:ilvl w:val="0"/>
          <w:numId w:val="3"/>
        </w:numPr>
        <w:ind w:hanging="360"/>
      </w:pPr>
      <w:r>
        <w:rPr>
          <w:i/>
          <w:color w:val="222222"/>
          <w:sz w:val="24"/>
        </w:rPr>
        <w:t xml:space="preserve">Find out number of rows; no. &amp; types of variables (continuous, categorical etc.) </w:t>
      </w:r>
    </w:p>
    <w:p w14:paraId="12112311" w14:textId="77777777" w:rsidR="009B0D8D" w:rsidRDefault="002F4EEF">
      <w:pPr>
        <w:numPr>
          <w:ilvl w:val="0"/>
          <w:numId w:val="3"/>
        </w:numPr>
        <w:ind w:hanging="360"/>
      </w:pPr>
      <w:r>
        <w:rPr>
          <w:i/>
          <w:color w:val="222222"/>
          <w:sz w:val="24"/>
        </w:rPr>
        <w:t xml:space="preserve">Calculate five-point summary for numerical variables </w:t>
      </w:r>
    </w:p>
    <w:p w14:paraId="367AF5D4" w14:textId="77777777" w:rsidR="009B0D8D" w:rsidRDefault="002F4EEF">
      <w:pPr>
        <w:numPr>
          <w:ilvl w:val="0"/>
          <w:numId w:val="3"/>
        </w:numPr>
        <w:spacing w:after="34" w:line="362" w:lineRule="auto"/>
        <w:ind w:hanging="360"/>
      </w:pPr>
      <w:r>
        <w:rPr>
          <w:i/>
          <w:color w:val="222222"/>
          <w:sz w:val="24"/>
        </w:rPr>
        <w:t>Summar</w:t>
      </w:r>
      <w:r>
        <w:rPr>
          <w:i/>
          <w:color w:val="222222"/>
          <w:sz w:val="24"/>
        </w:rPr>
        <w:t xml:space="preserve">ize observations for categorical variables – no. of categories, % observations in each category </w:t>
      </w:r>
    </w:p>
    <w:p w14:paraId="263597C4" w14:textId="77777777" w:rsidR="009B0D8D" w:rsidRDefault="002F4EEF">
      <w:pPr>
        <w:pStyle w:val="Heading1"/>
        <w:ind w:left="705" w:hanging="360"/>
      </w:pPr>
      <w:r>
        <w:lastRenderedPageBreak/>
        <w:t xml:space="preserve">Check for defects in the data. Perform necessary actions to ‘fix’ these defects (5 MARKS) </w:t>
      </w:r>
    </w:p>
    <w:p w14:paraId="710BF432" w14:textId="77777777" w:rsidR="009B0D8D" w:rsidRDefault="002F4EEF">
      <w:pPr>
        <w:spacing w:after="159"/>
        <w:ind w:left="720"/>
      </w:pPr>
      <w:r>
        <w:rPr>
          <w:b/>
          <w:i/>
          <w:color w:val="222222"/>
          <w:sz w:val="24"/>
        </w:rPr>
        <w:t xml:space="preserve">Some pointers which would help you, but don’t be limited by these </w:t>
      </w:r>
    </w:p>
    <w:p w14:paraId="72A412A1" w14:textId="77777777" w:rsidR="009B0D8D" w:rsidRDefault="002F4EEF">
      <w:pPr>
        <w:numPr>
          <w:ilvl w:val="0"/>
          <w:numId w:val="4"/>
        </w:numPr>
        <w:ind w:hanging="360"/>
      </w:pPr>
      <w:r>
        <w:rPr>
          <w:i/>
          <w:color w:val="222222"/>
          <w:sz w:val="24"/>
        </w:rPr>
        <w:t xml:space="preserve">Do variables have missing/null values? </w:t>
      </w:r>
    </w:p>
    <w:p w14:paraId="1B6B9D0E" w14:textId="77777777" w:rsidR="009B0D8D" w:rsidRDefault="002F4EEF">
      <w:pPr>
        <w:numPr>
          <w:ilvl w:val="0"/>
          <w:numId w:val="4"/>
        </w:numPr>
        <w:spacing w:after="323"/>
        <w:ind w:hanging="360"/>
      </w:pPr>
      <w:r>
        <w:rPr>
          <w:i/>
          <w:color w:val="222222"/>
          <w:sz w:val="24"/>
        </w:rPr>
        <w:t xml:space="preserve">Do variables have outliers?  </w:t>
      </w:r>
    </w:p>
    <w:p w14:paraId="0A74F197" w14:textId="77777777" w:rsidR="009B0D8D" w:rsidRDefault="002F4EEF">
      <w:pPr>
        <w:numPr>
          <w:ilvl w:val="0"/>
          <w:numId w:val="4"/>
        </w:numPr>
        <w:spacing w:after="199" w:line="358" w:lineRule="auto"/>
        <w:ind w:hanging="360"/>
      </w:pPr>
      <w:r>
        <w:rPr>
          <w:i/>
          <w:color w:val="222222"/>
          <w:sz w:val="24"/>
        </w:rPr>
        <w:t xml:space="preserve">Is the Target distributed evenly? Is it a defect? If Yes, what steps are being taken to rectify the problem.  </w:t>
      </w:r>
    </w:p>
    <w:p w14:paraId="4364D69E" w14:textId="77777777" w:rsidR="009B0D8D" w:rsidRDefault="002F4EEF">
      <w:pPr>
        <w:pStyle w:val="Heading1"/>
        <w:spacing w:after="321"/>
        <w:ind w:left="705" w:hanging="360"/>
      </w:pPr>
      <w:r>
        <w:t xml:space="preserve">Summarize relationships among variables (10 marks)                </w:t>
      </w:r>
    </w:p>
    <w:p w14:paraId="0E8A3E0C" w14:textId="77777777" w:rsidR="009B0D8D" w:rsidRDefault="002F4EEF">
      <w:pPr>
        <w:numPr>
          <w:ilvl w:val="0"/>
          <w:numId w:val="5"/>
        </w:numPr>
        <w:spacing w:after="36" w:line="361" w:lineRule="auto"/>
        <w:ind w:hanging="360"/>
      </w:pPr>
      <w:r>
        <w:rPr>
          <w:i/>
          <w:color w:val="222222"/>
          <w:sz w:val="24"/>
        </w:rPr>
        <w:t xml:space="preserve">Plot relevant categorical plots. Find out which are the variables most correlated or appear to be in causation with Target? Do you want to exclude some variables from the model based on this analysis? What other actions will you take? </w:t>
      </w:r>
    </w:p>
    <w:p w14:paraId="687B133F" w14:textId="77777777" w:rsidR="009B0D8D" w:rsidRDefault="002F4EEF">
      <w:pPr>
        <w:numPr>
          <w:ilvl w:val="0"/>
          <w:numId w:val="5"/>
        </w:numPr>
        <w:spacing w:after="0" w:line="360" w:lineRule="auto"/>
        <w:ind w:hanging="360"/>
      </w:pPr>
      <w:r>
        <w:rPr>
          <w:i/>
          <w:color w:val="222222"/>
          <w:sz w:val="24"/>
        </w:rPr>
        <w:t>Plot all independent</w:t>
      </w:r>
      <w:r>
        <w:rPr>
          <w:i/>
          <w:color w:val="222222"/>
          <w:sz w:val="24"/>
        </w:rPr>
        <w:t xml:space="preserve"> variables with the target &amp; find out the relationship? Perform the Relevant Tests to find out if the Independent variables are associated with the Target Variable. </w:t>
      </w:r>
    </w:p>
    <w:p w14:paraId="549E3D44" w14:textId="77777777" w:rsidR="009B0D8D" w:rsidRDefault="002F4EEF">
      <w:pPr>
        <w:spacing w:after="202" w:line="358" w:lineRule="auto"/>
        <w:ind w:left="1450" w:hanging="10"/>
      </w:pPr>
      <w:r>
        <w:rPr>
          <w:i/>
          <w:color w:val="222222"/>
          <w:sz w:val="24"/>
        </w:rPr>
        <w:t xml:space="preserve"> Hint: based on your observations you may want to transform features or create additional </w:t>
      </w:r>
      <w:r>
        <w:rPr>
          <w:i/>
          <w:color w:val="222222"/>
          <w:sz w:val="24"/>
        </w:rPr>
        <w:t xml:space="preserve">features. </w:t>
      </w:r>
    </w:p>
    <w:p w14:paraId="55A12A53" w14:textId="77777777" w:rsidR="009B0D8D" w:rsidRDefault="002F4EEF">
      <w:pPr>
        <w:pStyle w:val="Heading1"/>
        <w:spacing w:after="160"/>
        <w:ind w:left="705" w:hanging="360"/>
      </w:pPr>
      <w:r>
        <w:t xml:space="preserve">Split dataset into train and test (70:30) (5 MARKS) </w:t>
      </w:r>
    </w:p>
    <w:p w14:paraId="22E19D14" w14:textId="77777777" w:rsidR="009B0D8D" w:rsidRDefault="002F4EEF">
      <w:pPr>
        <w:spacing w:after="37" w:line="360" w:lineRule="auto"/>
        <w:ind w:left="1425" w:hanging="360"/>
      </w:pPr>
      <w:r>
        <w:rPr>
          <w:i/>
          <w:color w:val="222222"/>
          <w:sz w:val="24"/>
        </w:rPr>
        <w:t>a.</w:t>
      </w:r>
      <w:r>
        <w:rPr>
          <w:rFonts w:ascii="Arial" w:eastAsia="Arial" w:hAnsi="Arial" w:cs="Arial"/>
          <w:i/>
          <w:color w:val="222222"/>
          <w:sz w:val="24"/>
        </w:rPr>
        <w:t xml:space="preserve"> </w:t>
      </w:r>
      <w:r>
        <w:rPr>
          <w:i/>
          <w:color w:val="222222"/>
          <w:sz w:val="24"/>
        </w:rPr>
        <w:t xml:space="preserve">Are both train and test representative of the overall data? How would you ascertain this statistically? </w:t>
      </w:r>
    </w:p>
    <w:p w14:paraId="4453C376" w14:textId="77777777" w:rsidR="009B0D8D" w:rsidRDefault="002F4EEF">
      <w:pPr>
        <w:pStyle w:val="Heading1"/>
        <w:spacing w:after="202" w:line="358" w:lineRule="auto"/>
        <w:ind w:left="705" w:hanging="360"/>
      </w:pPr>
      <w:r>
        <w:t>Fit a base model and explain the reason of selecting that model. Please write your k</w:t>
      </w:r>
      <w:r>
        <w:t xml:space="preserve">ey observations. (15 MARKS) </w:t>
      </w:r>
    </w:p>
    <w:p w14:paraId="5C7E4C60" w14:textId="77777777" w:rsidR="009B0D8D" w:rsidRDefault="002F4EEF">
      <w:pPr>
        <w:numPr>
          <w:ilvl w:val="0"/>
          <w:numId w:val="6"/>
        </w:numPr>
        <w:ind w:hanging="360"/>
      </w:pPr>
      <w:r>
        <w:rPr>
          <w:i/>
          <w:color w:val="222222"/>
          <w:sz w:val="24"/>
        </w:rPr>
        <w:t xml:space="preserve">What is the overall Accuracy? Please comment on whether it is good or not.  </w:t>
      </w:r>
    </w:p>
    <w:p w14:paraId="7444D5CA" w14:textId="77777777" w:rsidR="009B0D8D" w:rsidRDefault="002F4EEF">
      <w:pPr>
        <w:numPr>
          <w:ilvl w:val="0"/>
          <w:numId w:val="6"/>
        </w:numPr>
        <w:spacing w:after="36" w:line="360" w:lineRule="auto"/>
        <w:ind w:hanging="360"/>
      </w:pPr>
      <w:r>
        <w:rPr>
          <w:i/>
          <w:color w:val="222222"/>
          <w:sz w:val="24"/>
        </w:rPr>
        <w:t xml:space="preserve">What is Precision, Recall and F1 Score and what will be the optimization objective keeping in mind the problem statement. </w:t>
      </w:r>
    </w:p>
    <w:p w14:paraId="0FCA9B33" w14:textId="77777777" w:rsidR="009B0D8D" w:rsidRDefault="002F4EEF">
      <w:pPr>
        <w:numPr>
          <w:ilvl w:val="0"/>
          <w:numId w:val="6"/>
        </w:numPr>
        <w:ind w:hanging="360"/>
      </w:pPr>
      <w:r>
        <w:rPr>
          <w:i/>
          <w:color w:val="222222"/>
          <w:sz w:val="24"/>
        </w:rPr>
        <w:t>Which variables are signifi</w:t>
      </w:r>
      <w:r>
        <w:rPr>
          <w:i/>
          <w:color w:val="222222"/>
          <w:sz w:val="24"/>
        </w:rPr>
        <w:t xml:space="preserve">cant? </w:t>
      </w:r>
    </w:p>
    <w:p w14:paraId="6AB0ADE5" w14:textId="77777777" w:rsidR="009B0D8D" w:rsidRDefault="002F4EEF">
      <w:pPr>
        <w:numPr>
          <w:ilvl w:val="0"/>
          <w:numId w:val="6"/>
        </w:numPr>
        <w:ind w:hanging="360"/>
      </w:pPr>
      <w:r>
        <w:rPr>
          <w:i/>
          <w:color w:val="222222"/>
          <w:sz w:val="24"/>
        </w:rPr>
        <w:t xml:space="preserve">What is Cohen’s Kappa Value and what inference do you make from the model </w:t>
      </w:r>
    </w:p>
    <w:p w14:paraId="170C1724" w14:textId="77777777" w:rsidR="009B0D8D" w:rsidRDefault="002F4EEF">
      <w:pPr>
        <w:numPr>
          <w:ilvl w:val="0"/>
          <w:numId w:val="6"/>
        </w:numPr>
        <w:spacing w:after="321"/>
        <w:ind w:hanging="360"/>
      </w:pPr>
      <w:r>
        <w:rPr>
          <w:i/>
          <w:color w:val="222222"/>
          <w:sz w:val="24"/>
        </w:rPr>
        <w:t xml:space="preserve">Which other key model output parameters do you want to look at?  </w:t>
      </w:r>
    </w:p>
    <w:p w14:paraId="45E0779A" w14:textId="77777777" w:rsidR="009B0D8D" w:rsidRDefault="002F4EEF">
      <w:pPr>
        <w:pStyle w:val="Heading1"/>
        <w:spacing w:line="360" w:lineRule="auto"/>
        <w:ind w:left="705" w:hanging="360"/>
      </w:pPr>
      <w:r>
        <w:lastRenderedPageBreak/>
        <w:t>How do you improve the accuracy of the model? Write clearly the changes that you will make before re-</w:t>
      </w:r>
      <w:r>
        <w:t xml:space="preserve">fitting the model. Fit the final model. (20 MARKS) </w:t>
      </w:r>
    </w:p>
    <w:p w14:paraId="4F591946" w14:textId="77777777" w:rsidR="009B0D8D" w:rsidRDefault="002F4EEF">
      <w:pPr>
        <w:spacing w:after="197" w:line="360" w:lineRule="auto"/>
        <w:ind w:left="730" w:hanging="10"/>
      </w:pPr>
      <w:r>
        <w:rPr>
          <w:i/>
          <w:color w:val="222222"/>
          <w:sz w:val="24"/>
        </w:rPr>
        <w:t xml:space="preserve">Please feel free to have any number of iterations to get to the final answer. Marks are awarded based on the quality of final model you are able to achieve.  </w:t>
      </w:r>
    </w:p>
    <w:p w14:paraId="282B7377" w14:textId="77777777" w:rsidR="009B0D8D" w:rsidRDefault="002F4EEF">
      <w:pPr>
        <w:pStyle w:val="Heading1"/>
        <w:spacing w:after="158"/>
        <w:ind w:left="705" w:hanging="360"/>
      </w:pPr>
      <w:r>
        <w:t xml:space="preserve">Summarize as follows (10 MARKS) </w:t>
      </w:r>
    </w:p>
    <w:p w14:paraId="25F95853" w14:textId="77777777" w:rsidR="009B0D8D" w:rsidRDefault="002F4EEF">
      <w:pPr>
        <w:numPr>
          <w:ilvl w:val="0"/>
          <w:numId w:val="7"/>
        </w:numPr>
        <w:spacing w:after="323"/>
        <w:ind w:hanging="360"/>
      </w:pPr>
      <w:r>
        <w:rPr>
          <w:i/>
          <w:color w:val="222222"/>
          <w:sz w:val="24"/>
        </w:rPr>
        <w:t>Summarize th</w:t>
      </w:r>
      <w:r>
        <w:rPr>
          <w:i/>
          <w:color w:val="222222"/>
          <w:sz w:val="24"/>
        </w:rPr>
        <w:t xml:space="preserve">e overall fit of the model and list down the measures to prove that it is a good model </w:t>
      </w:r>
    </w:p>
    <w:p w14:paraId="69BE358D" w14:textId="77777777" w:rsidR="009B0D8D" w:rsidRDefault="002F4EEF">
      <w:pPr>
        <w:numPr>
          <w:ilvl w:val="0"/>
          <w:numId w:val="7"/>
        </w:numPr>
        <w:spacing w:after="203" w:line="358" w:lineRule="auto"/>
        <w:ind w:hanging="360"/>
      </w:pPr>
      <w:r>
        <w:rPr>
          <w:i/>
          <w:color w:val="222222"/>
          <w:sz w:val="24"/>
        </w:rPr>
        <w:t xml:space="preserve">Write down a business interpretation/explanation of the model – which variables are affecting the target the most and explain the relationship. Feel free to use charts </w:t>
      </w:r>
      <w:r>
        <w:rPr>
          <w:i/>
          <w:color w:val="222222"/>
          <w:sz w:val="24"/>
        </w:rPr>
        <w:t xml:space="preserve">or graphs to explain. </w:t>
      </w:r>
    </w:p>
    <w:p w14:paraId="4119546A" w14:textId="77777777" w:rsidR="009B0D8D" w:rsidRDefault="002F4EEF">
      <w:pPr>
        <w:numPr>
          <w:ilvl w:val="0"/>
          <w:numId w:val="7"/>
        </w:numPr>
        <w:ind w:hanging="360"/>
      </w:pPr>
      <w:r>
        <w:rPr>
          <w:i/>
          <w:color w:val="222222"/>
          <w:sz w:val="24"/>
        </w:rPr>
        <w:t xml:space="preserve">What changes from the base model had the most effect on model performance? </w:t>
      </w:r>
    </w:p>
    <w:p w14:paraId="03C83975" w14:textId="77777777" w:rsidR="009B0D8D" w:rsidRDefault="002F4EEF">
      <w:pPr>
        <w:numPr>
          <w:ilvl w:val="0"/>
          <w:numId w:val="7"/>
        </w:numPr>
        <w:spacing w:after="121"/>
        <w:ind w:hanging="360"/>
      </w:pPr>
      <w:r>
        <w:rPr>
          <w:i/>
          <w:color w:val="222222"/>
          <w:sz w:val="24"/>
        </w:rPr>
        <w:t xml:space="preserve">What are the key risks to your results and interpretation? </w:t>
      </w:r>
    </w:p>
    <w:p w14:paraId="3350F3E7" w14:textId="77777777" w:rsidR="009B0D8D" w:rsidRDefault="002F4EEF">
      <w:pPr>
        <w:spacing w:after="0"/>
        <w:ind w:left="720"/>
      </w:pPr>
      <w:r>
        <w:rPr>
          <w:sz w:val="24"/>
        </w:rPr>
        <w:t xml:space="preserve"> </w:t>
      </w:r>
    </w:p>
    <w:sectPr w:rsidR="009B0D8D">
      <w:headerReference w:type="even" r:id="rId7"/>
      <w:headerReference w:type="default" r:id="rId8"/>
      <w:footerReference w:type="even" r:id="rId9"/>
      <w:footerReference w:type="default" r:id="rId10"/>
      <w:headerReference w:type="first" r:id="rId11"/>
      <w:footerReference w:type="first" r:id="rId12"/>
      <w:pgSz w:w="11906" w:h="16838"/>
      <w:pgMar w:top="1591" w:right="718" w:bottom="1296"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7093" w14:textId="77777777" w:rsidR="002F4EEF" w:rsidRDefault="002F4EEF">
      <w:pPr>
        <w:spacing w:after="0" w:line="240" w:lineRule="auto"/>
      </w:pPr>
      <w:r>
        <w:separator/>
      </w:r>
    </w:p>
  </w:endnote>
  <w:endnote w:type="continuationSeparator" w:id="0">
    <w:p w14:paraId="401B9128" w14:textId="77777777" w:rsidR="002F4EEF" w:rsidRDefault="002F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E525" w14:textId="77777777" w:rsidR="009B0D8D" w:rsidRDefault="002F4EEF">
    <w:pPr>
      <w:spacing w:after="0"/>
    </w:pPr>
    <w:r>
      <w:rPr>
        <w:noProof/>
      </w:rPr>
      <mc:AlternateContent>
        <mc:Choice Requires="wpg">
          <w:drawing>
            <wp:anchor distT="0" distB="0" distL="114300" distR="114300" simplePos="0" relativeHeight="251664384" behindDoc="0" locked="0" layoutInCell="1" allowOverlap="1" wp14:anchorId="794FE2D7" wp14:editId="08BE5010">
              <wp:simplePos x="0" y="0"/>
              <wp:positionH relativeFrom="page">
                <wp:posOffset>438912</wp:posOffset>
              </wp:positionH>
              <wp:positionV relativeFrom="page">
                <wp:posOffset>9884664</wp:posOffset>
              </wp:positionV>
              <wp:extent cx="6684010" cy="6096"/>
              <wp:effectExtent l="0" t="0" r="0" b="0"/>
              <wp:wrapSquare wrapText="bothSides"/>
              <wp:docPr id="5625" name="Group 5625"/>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50" name="Shape 5750"/>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625" style="width:526.3pt;height:0.47998pt;position:absolute;mso-position-horizontal-relative:page;mso-position-horizontal:absolute;margin-left:34.56pt;mso-position-vertical-relative:page;margin-top:778.32pt;" coordsize="66840,60">
              <v:shape id="Shape 5751"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8123654" wp14:editId="3DBAF70D">
              <wp:simplePos x="0" y="0"/>
              <wp:positionH relativeFrom="page">
                <wp:posOffset>304800</wp:posOffset>
              </wp:positionH>
              <wp:positionV relativeFrom="page">
                <wp:posOffset>10383012</wp:posOffset>
              </wp:positionV>
              <wp:extent cx="6952488" cy="6096"/>
              <wp:effectExtent l="0" t="0" r="0" b="0"/>
              <wp:wrapSquare wrapText="bothSides"/>
              <wp:docPr id="5627" name="Group 56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52" name="Shape 57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3" name="Shape 57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4" name="Shape 57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7" style="width:547.44pt;height:0.47998pt;position:absolute;mso-position-horizontal-relative:page;mso-position-horizontal:absolute;margin-left:24pt;mso-position-vertical-relative:page;margin-top:817.56pt;" coordsize="69524,60">
              <v:shape id="Shape 5755" style="position:absolute;width:91;height:91;left:0;top:0;" coordsize="9144,9144" path="m0,0l9144,0l9144,9144l0,9144l0,0">
                <v:stroke weight="0pt" endcap="flat" joinstyle="miter" miterlimit="10" on="false" color="#000000" opacity="0"/>
                <v:fill on="true" color="#000000"/>
              </v:shape>
              <v:shape id="Shape 5756" style="position:absolute;width:69402;height:91;left:60;top:0;" coordsize="6940296,9144" path="m0,0l6940296,0l6940296,9144l0,9144l0,0">
                <v:stroke weight="0pt" endcap="flat" joinstyle="miter" miterlimit="10" on="false" color="#000000" opacity="0"/>
                <v:fill on="true" color="#000000"/>
              </v:shape>
              <v:shape id="Shape 57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6ECF5F95" w14:textId="77777777" w:rsidR="009B0D8D" w:rsidRDefault="002F4EEF">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BF39" w14:textId="77777777" w:rsidR="009B0D8D" w:rsidRDefault="002F4EEF">
    <w:pPr>
      <w:spacing w:after="0"/>
    </w:pPr>
    <w:r>
      <w:rPr>
        <w:noProof/>
      </w:rPr>
      <mc:AlternateContent>
        <mc:Choice Requires="wpg">
          <w:drawing>
            <wp:anchor distT="0" distB="0" distL="114300" distR="114300" simplePos="0" relativeHeight="251666432" behindDoc="0" locked="0" layoutInCell="1" allowOverlap="1" wp14:anchorId="48A492F3" wp14:editId="6CA65D53">
              <wp:simplePos x="0" y="0"/>
              <wp:positionH relativeFrom="page">
                <wp:posOffset>438912</wp:posOffset>
              </wp:positionH>
              <wp:positionV relativeFrom="page">
                <wp:posOffset>9884664</wp:posOffset>
              </wp:positionV>
              <wp:extent cx="6684010" cy="6096"/>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42" name="Shape 5742"/>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587" style="width:526.3pt;height:0.47998pt;position:absolute;mso-position-horizontal-relative:page;mso-position-horizontal:absolute;margin-left:34.56pt;mso-position-vertical-relative:page;margin-top:778.32pt;" coordsize="66840,60">
              <v:shape id="Shape 5743"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45572C51" wp14:editId="3C4C004F">
              <wp:simplePos x="0" y="0"/>
              <wp:positionH relativeFrom="page">
                <wp:posOffset>304800</wp:posOffset>
              </wp:positionH>
              <wp:positionV relativeFrom="page">
                <wp:posOffset>10383012</wp:posOffset>
              </wp:positionV>
              <wp:extent cx="6952488" cy="6096"/>
              <wp:effectExtent l="0" t="0" r="0" b="0"/>
              <wp:wrapSquare wrapText="bothSides"/>
              <wp:docPr id="5589" name="Group 55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44" name="Shape 5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5" name="Shape 57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9" style="width:547.44pt;height:0.47998pt;position:absolute;mso-position-horizontal-relative:page;mso-position-horizontal:absolute;margin-left:24pt;mso-position-vertical-relative:page;margin-top:817.56pt;" coordsize="69524,60">
              <v:shape id="Shape 5747" style="position:absolute;width:91;height:91;left:0;top:0;" coordsize="9144,9144" path="m0,0l9144,0l9144,9144l0,9144l0,0">
                <v:stroke weight="0pt" endcap="flat" joinstyle="miter" miterlimit="10" on="false" color="#000000" opacity="0"/>
                <v:fill on="true" color="#000000"/>
              </v:shape>
              <v:shape id="Shape 5748" style="position:absolute;width:69402;height:91;left:60;top:0;" coordsize="6940296,9144" path="m0,0l6940296,0l6940296,9144l0,9144l0,0">
                <v:stroke weight="0pt" endcap="flat" joinstyle="miter" miterlimit="10" on="false" color="#000000" opacity="0"/>
                <v:fill on="true" color="#000000"/>
              </v:shape>
              <v:shape id="Shape 57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035EB6FE" w14:textId="77777777" w:rsidR="009B0D8D" w:rsidRDefault="002F4EEF">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62C7" w14:textId="77777777" w:rsidR="009B0D8D" w:rsidRDefault="002F4EEF">
    <w:pPr>
      <w:spacing w:after="0"/>
    </w:pPr>
    <w:r>
      <w:rPr>
        <w:noProof/>
      </w:rPr>
      <mc:AlternateContent>
        <mc:Choice Requires="wpg">
          <w:drawing>
            <wp:anchor distT="0" distB="0" distL="114300" distR="114300" simplePos="0" relativeHeight="251668480" behindDoc="0" locked="0" layoutInCell="1" allowOverlap="1" wp14:anchorId="40843A2A" wp14:editId="2BB82E68">
              <wp:simplePos x="0" y="0"/>
              <wp:positionH relativeFrom="page">
                <wp:posOffset>438912</wp:posOffset>
              </wp:positionH>
              <wp:positionV relativeFrom="page">
                <wp:posOffset>9884664</wp:posOffset>
              </wp:positionV>
              <wp:extent cx="6684010" cy="6096"/>
              <wp:effectExtent l="0" t="0" r="0" b="0"/>
              <wp:wrapSquare wrapText="bothSides"/>
              <wp:docPr id="5549" name="Group 5549"/>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5734" name="Shape 5734"/>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549" style="width:526.3pt;height:0.47998pt;position:absolute;mso-position-horizontal-relative:page;mso-position-horizontal:absolute;margin-left:34.56pt;mso-position-vertical-relative:page;margin-top:778.32pt;" coordsize="66840,60">
              <v:shape id="Shape 5735"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53D91AC1" wp14:editId="4AE4492F">
              <wp:simplePos x="0" y="0"/>
              <wp:positionH relativeFrom="page">
                <wp:posOffset>304800</wp:posOffset>
              </wp:positionH>
              <wp:positionV relativeFrom="page">
                <wp:posOffset>10383012</wp:posOffset>
              </wp:positionV>
              <wp:extent cx="6952488" cy="6096"/>
              <wp:effectExtent l="0" t="0" r="0" b="0"/>
              <wp:wrapSquare wrapText="bothSides"/>
              <wp:docPr id="5551" name="Group 55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36" name="Shape 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7" name="Shape 573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8" name="Shape 57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1" style="width:547.44pt;height:0.47998pt;position:absolute;mso-position-horizontal-relative:page;mso-position-horizontal:absolute;margin-left:24pt;mso-position-vertical-relative:page;margin-top:817.56pt;" coordsize="69524,60">
              <v:shape id="Shape 5739" style="position:absolute;width:91;height:91;left:0;top:0;" coordsize="9144,9144" path="m0,0l9144,0l9144,9144l0,9144l0,0">
                <v:stroke weight="0pt" endcap="flat" joinstyle="miter" miterlimit="10" on="false" color="#000000" opacity="0"/>
                <v:fill on="true" color="#000000"/>
              </v:shape>
              <v:shape id="Shape 5740" style="position:absolute;width:69402;height:91;left:60;top:0;" coordsize="6940296,9144" path="m0,0l6940296,0l6940296,9144l0,9144l0,0">
                <v:stroke weight="0pt" endcap="flat" joinstyle="miter" miterlimit="10" on="false" color="#000000" opacity="0"/>
                <v:fill on="true" color="#000000"/>
              </v:shape>
              <v:shape id="Shape 574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45C277E2" w14:textId="77777777" w:rsidR="009B0D8D" w:rsidRDefault="002F4EEF">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F8E36" w14:textId="77777777" w:rsidR="002F4EEF" w:rsidRDefault="002F4EEF">
      <w:pPr>
        <w:spacing w:after="0" w:line="240" w:lineRule="auto"/>
      </w:pPr>
      <w:r>
        <w:separator/>
      </w:r>
    </w:p>
  </w:footnote>
  <w:footnote w:type="continuationSeparator" w:id="0">
    <w:p w14:paraId="31168A7B" w14:textId="77777777" w:rsidR="002F4EEF" w:rsidRDefault="002F4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CB98" w14:textId="77777777" w:rsidR="009B0D8D" w:rsidRDefault="002F4EEF">
    <w:pPr>
      <w:shd w:val="clear" w:color="auto" w:fill="5B9BD5"/>
      <w:spacing w:after="9"/>
      <w:ind w:right="3"/>
      <w:jc w:val="center"/>
    </w:pPr>
    <w:r>
      <w:rPr>
        <w:noProof/>
      </w:rPr>
      <mc:AlternateContent>
        <mc:Choice Requires="wpg">
          <w:drawing>
            <wp:anchor distT="0" distB="0" distL="114300" distR="114300" simplePos="0" relativeHeight="251658240" behindDoc="0" locked="0" layoutInCell="1" allowOverlap="1" wp14:anchorId="5BFF9ACA" wp14:editId="77E22BAB">
              <wp:simplePos x="0" y="0"/>
              <wp:positionH relativeFrom="page">
                <wp:posOffset>304800</wp:posOffset>
              </wp:positionH>
              <wp:positionV relativeFrom="page">
                <wp:posOffset>304800</wp:posOffset>
              </wp:positionV>
              <wp:extent cx="6952488" cy="6096"/>
              <wp:effectExtent l="0" t="0" r="0" b="0"/>
              <wp:wrapSquare wrapText="bothSides"/>
              <wp:docPr id="5604" name="Group 56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24" name="Shape 57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 name="Shape 572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6" name="Shape 572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4" style="width:547.44pt;height:0.47998pt;position:absolute;mso-position-horizontal-relative:page;mso-position-horizontal:absolute;margin-left:24pt;mso-position-vertical-relative:page;margin-top:24pt;" coordsize="69524,60">
              <v:shape id="Shape 5727" style="position:absolute;width:91;height:91;left:0;top:0;" coordsize="9144,9144" path="m0,0l9144,0l9144,9144l0,9144l0,0">
                <v:stroke weight="0pt" endcap="flat" joinstyle="miter" miterlimit="10" on="false" color="#000000" opacity="0"/>
                <v:fill on="true" color="#000000"/>
              </v:shape>
              <v:shape id="Shape 5728" style="position:absolute;width:69402;height:91;left:60;top:0;" coordsize="6940296,9144" path="m0,0l6940296,0l6940296,9144l0,9144l0,0">
                <v:stroke weight="0pt" endcap="flat" joinstyle="miter" miterlimit="10" on="false" color="#000000" opacity="0"/>
                <v:fill on="true" color="#000000"/>
              </v:shape>
              <v:shape id="Shape 572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color w:val="FFFFFF"/>
        <w:sz w:val="28"/>
      </w:rPr>
      <w:t>SUPERVISED LEARNING CLASSIFICATION</w:t>
    </w:r>
    <w:r>
      <w:rPr>
        <w:color w:val="FFFFFF"/>
      </w:rPr>
      <w:t xml:space="preserve"> </w:t>
    </w:r>
  </w:p>
  <w:p w14:paraId="67586CDE" w14:textId="77777777" w:rsidR="009B0D8D" w:rsidRDefault="002F4EEF">
    <w:pPr>
      <w:spacing w:after="0"/>
    </w:pPr>
    <w:r>
      <w:t xml:space="preserve"> </w:t>
    </w:r>
  </w:p>
  <w:p w14:paraId="46557B02" w14:textId="77777777" w:rsidR="009B0D8D" w:rsidRDefault="002F4EEF">
    <w:r>
      <w:rPr>
        <w:noProof/>
      </w:rPr>
      <mc:AlternateContent>
        <mc:Choice Requires="wpg">
          <w:drawing>
            <wp:anchor distT="0" distB="0" distL="114300" distR="114300" simplePos="0" relativeHeight="251659264" behindDoc="1" locked="0" layoutInCell="1" allowOverlap="1" wp14:anchorId="3AB23BBA" wp14:editId="62AA2B1B">
              <wp:simplePos x="0" y="0"/>
              <wp:positionH relativeFrom="page">
                <wp:posOffset>304800</wp:posOffset>
              </wp:positionH>
              <wp:positionV relativeFrom="page">
                <wp:posOffset>310896</wp:posOffset>
              </wp:positionV>
              <wp:extent cx="6952488" cy="10072116"/>
              <wp:effectExtent l="0" t="0" r="0" b="0"/>
              <wp:wrapNone/>
              <wp:docPr id="5611" name="Group 561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5614" name="Picture 5614"/>
                        <pic:cNvPicPr/>
                      </pic:nvPicPr>
                      <pic:blipFill>
                        <a:blip r:embed="rId1"/>
                        <a:stretch>
                          <a:fillRect/>
                        </a:stretch>
                      </pic:blipFill>
                      <pic:spPr>
                        <a:xfrm>
                          <a:off x="151130" y="1796669"/>
                          <a:ext cx="6645275" cy="6645275"/>
                        </a:xfrm>
                        <a:prstGeom prst="rect">
                          <a:avLst/>
                        </a:prstGeom>
                      </pic:spPr>
                    </pic:pic>
                    <wps:wsp>
                      <wps:cNvPr id="5730" name="Shape 57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 name="Shape 573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1" style="width:547.44pt;height:793.08pt;position:absolute;z-index:-2147483648;mso-position-horizontal-relative:page;mso-position-horizontal:absolute;margin-left:24pt;mso-position-vertical-relative:page;margin-top:24.48pt;" coordsize="69524,100721">
              <v:shape id="Picture 5614" style="position:absolute;width:66452;height:66452;left:1511;top:17966;" filled="f">
                <v:imagedata r:id="rId7"/>
              </v:shape>
              <v:shape id="Shape 5732" style="position:absolute;width:91;height:100721;left:0;top:0;" coordsize="9144,10072116" path="m0,0l9144,0l9144,10072116l0,10072116l0,0">
                <v:stroke weight="0pt" endcap="flat" joinstyle="miter" miterlimit="10" on="false" color="#000000" opacity="0"/>
                <v:fill on="true" color="#000000"/>
              </v:shape>
              <v:shape id="Shape 573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96690" w14:textId="77777777" w:rsidR="009B0D8D" w:rsidRDefault="002F4EEF">
    <w:pPr>
      <w:shd w:val="clear" w:color="auto" w:fill="5B9BD5"/>
      <w:spacing w:after="9"/>
      <w:ind w:right="3"/>
      <w:jc w:val="center"/>
    </w:pPr>
    <w:r>
      <w:rPr>
        <w:noProof/>
      </w:rPr>
      <mc:AlternateContent>
        <mc:Choice Requires="wpg">
          <w:drawing>
            <wp:anchor distT="0" distB="0" distL="114300" distR="114300" simplePos="0" relativeHeight="251660288" behindDoc="0" locked="0" layoutInCell="1" allowOverlap="1" wp14:anchorId="35449129" wp14:editId="2281B062">
              <wp:simplePos x="0" y="0"/>
              <wp:positionH relativeFrom="page">
                <wp:posOffset>304800</wp:posOffset>
              </wp:positionH>
              <wp:positionV relativeFrom="page">
                <wp:posOffset>304800</wp:posOffset>
              </wp:positionV>
              <wp:extent cx="6952488" cy="6096"/>
              <wp:effectExtent l="0" t="0" r="0" b="0"/>
              <wp:wrapSquare wrapText="bothSides"/>
              <wp:docPr id="5566" name="Group 55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4" name="Shape 57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 name="Shape 57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6" style="width:547.44pt;height:0.47998pt;position:absolute;mso-position-horizontal-relative:page;mso-position-horizontal:absolute;margin-left:24pt;mso-position-vertical-relative:page;margin-top:24pt;" coordsize="69524,60">
              <v:shape id="Shape 5717" style="position:absolute;width:91;height:91;left:0;top:0;" coordsize="9144,9144" path="m0,0l9144,0l9144,9144l0,9144l0,0">
                <v:stroke weight="0pt" endcap="flat" joinstyle="miter" miterlimit="10" on="false" color="#000000" opacity="0"/>
                <v:fill on="true" color="#000000"/>
              </v:shape>
              <v:shape id="Shape 5718" style="position:absolute;width:69402;height:91;left:60;top:0;" coordsize="6940296,9144" path="m0,0l6940296,0l6940296,9144l0,9144l0,0">
                <v:stroke weight="0pt" endcap="flat" joinstyle="miter" miterlimit="10" on="false" color="#000000" opacity="0"/>
                <v:fill on="true" color="#000000"/>
              </v:shape>
              <v:shape id="Shape 57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color w:val="FFFFFF"/>
        <w:sz w:val="28"/>
      </w:rPr>
      <w:t>SUPERVISED LEARNING CLASSIFICATION</w:t>
    </w:r>
    <w:r>
      <w:rPr>
        <w:color w:val="FFFFFF"/>
      </w:rPr>
      <w:t xml:space="preserve"> </w:t>
    </w:r>
  </w:p>
  <w:p w14:paraId="6CF0A00A" w14:textId="77777777" w:rsidR="009B0D8D" w:rsidRDefault="002F4EEF">
    <w:pPr>
      <w:spacing w:after="0"/>
    </w:pPr>
    <w:r>
      <w:t xml:space="preserve"> </w:t>
    </w:r>
  </w:p>
  <w:p w14:paraId="6638980A" w14:textId="77777777" w:rsidR="009B0D8D" w:rsidRDefault="002F4EEF">
    <w:r>
      <w:rPr>
        <w:noProof/>
      </w:rPr>
      <mc:AlternateContent>
        <mc:Choice Requires="wpg">
          <w:drawing>
            <wp:anchor distT="0" distB="0" distL="114300" distR="114300" simplePos="0" relativeHeight="251661312" behindDoc="1" locked="0" layoutInCell="1" allowOverlap="1" wp14:anchorId="645854F3" wp14:editId="2BBFD4B5">
              <wp:simplePos x="0" y="0"/>
              <wp:positionH relativeFrom="page">
                <wp:posOffset>304800</wp:posOffset>
              </wp:positionH>
              <wp:positionV relativeFrom="page">
                <wp:posOffset>310896</wp:posOffset>
              </wp:positionV>
              <wp:extent cx="6952488" cy="10072116"/>
              <wp:effectExtent l="0" t="0" r="0" b="0"/>
              <wp:wrapNone/>
              <wp:docPr id="5573" name="Group 557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5576" name="Picture 5576"/>
                        <pic:cNvPicPr/>
                      </pic:nvPicPr>
                      <pic:blipFill>
                        <a:blip r:embed="rId1"/>
                        <a:stretch>
                          <a:fillRect/>
                        </a:stretch>
                      </pic:blipFill>
                      <pic:spPr>
                        <a:xfrm>
                          <a:off x="151130" y="1796669"/>
                          <a:ext cx="6645275" cy="6645275"/>
                        </a:xfrm>
                        <a:prstGeom prst="rect">
                          <a:avLst/>
                        </a:prstGeom>
                      </pic:spPr>
                    </pic:pic>
                    <wps:wsp>
                      <wps:cNvPr id="5720" name="Shape 57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3" style="width:547.44pt;height:793.08pt;position:absolute;z-index:-2147483648;mso-position-horizontal-relative:page;mso-position-horizontal:absolute;margin-left:24pt;mso-position-vertical-relative:page;margin-top:24.48pt;" coordsize="69524,100721">
              <v:shape id="Picture 5576" style="position:absolute;width:66452;height:66452;left:1511;top:17966;" filled="f">
                <v:imagedata r:id="rId7"/>
              </v:shape>
              <v:shape id="Shape 5722" style="position:absolute;width:91;height:100721;left:0;top:0;" coordsize="9144,10072116" path="m0,0l9144,0l9144,10072116l0,10072116l0,0">
                <v:stroke weight="0pt" endcap="flat" joinstyle="miter" miterlimit="10" on="false" color="#000000" opacity="0"/>
                <v:fill on="true" color="#000000"/>
              </v:shape>
              <v:shape id="Shape 572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C2BF5" w14:textId="77777777" w:rsidR="009B0D8D" w:rsidRDefault="002F4EEF">
    <w:pPr>
      <w:shd w:val="clear" w:color="auto" w:fill="5B9BD5"/>
      <w:spacing w:after="9"/>
      <w:ind w:right="3"/>
      <w:jc w:val="center"/>
    </w:pPr>
    <w:r>
      <w:rPr>
        <w:noProof/>
      </w:rPr>
      <mc:AlternateContent>
        <mc:Choice Requires="wpg">
          <w:drawing>
            <wp:anchor distT="0" distB="0" distL="114300" distR="114300" simplePos="0" relativeHeight="251662336" behindDoc="0" locked="0" layoutInCell="1" allowOverlap="1" wp14:anchorId="4AB4AB38" wp14:editId="101958FD">
              <wp:simplePos x="0" y="0"/>
              <wp:positionH relativeFrom="page">
                <wp:posOffset>304800</wp:posOffset>
              </wp:positionH>
              <wp:positionV relativeFrom="page">
                <wp:posOffset>304800</wp:posOffset>
              </wp:positionV>
              <wp:extent cx="6952488" cy="6096"/>
              <wp:effectExtent l="0" t="0" r="0" b="0"/>
              <wp:wrapSquare wrapText="bothSides"/>
              <wp:docPr id="5528" name="Group 55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4" name="Shape 57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 name="Shape 57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6" name="Shape 57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8" style="width:547.44pt;height:0.47998pt;position:absolute;mso-position-horizontal-relative:page;mso-position-horizontal:absolute;margin-left:24pt;mso-position-vertical-relative:page;margin-top:24pt;" coordsize="69524,60">
              <v:shape id="Shape 5707" style="position:absolute;width:91;height:91;left:0;top:0;" coordsize="9144,9144" path="m0,0l9144,0l9144,9144l0,9144l0,0">
                <v:stroke weight="0pt" endcap="flat" joinstyle="miter" miterlimit="10" on="false" color="#000000" opacity="0"/>
                <v:fill on="true" color="#000000"/>
              </v:shape>
              <v:shape id="Shape 5708" style="position:absolute;width:69402;height:91;left:60;top:0;" coordsize="6940296,9144" path="m0,0l6940296,0l6940296,9144l0,9144l0,0">
                <v:stroke weight="0pt" endcap="flat" joinstyle="miter" miterlimit="10" on="false" color="#000000" opacity="0"/>
                <v:fill on="true" color="#000000"/>
              </v:shape>
              <v:shape id="Shape 57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color w:val="FFFFFF"/>
        <w:sz w:val="28"/>
      </w:rPr>
      <w:t>SUPERVISED LEARNING CLASSIFICATION</w:t>
    </w:r>
    <w:r>
      <w:rPr>
        <w:color w:val="FFFFFF"/>
      </w:rPr>
      <w:t xml:space="preserve"> </w:t>
    </w:r>
  </w:p>
  <w:p w14:paraId="226F4486" w14:textId="77777777" w:rsidR="009B0D8D" w:rsidRDefault="002F4EEF">
    <w:pPr>
      <w:spacing w:after="0"/>
    </w:pPr>
    <w:r>
      <w:t xml:space="preserve"> </w:t>
    </w:r>
  </w:p>
  <w:p w14:paraId="21A49F73" w14:textId="77777777" w:rsidR="009B0D8D" w:rsidRDefault="002F4EEF">
    <w:r>
      <w:rPr>
        <w:noProof/>
      </w:rPr>
      <mc:AlternateContent>
        <mc:Choice Requires="wpg">
          <w:drawing>
            <wp:anchor distT="0" distB="0" distL="114300" distR="114300" simplePos="0" relativeHeight="251663360" behindDoc="1" locked="0" layoutInCell="1" allowOverlap="1" wp14:anchorId="3777ACFD" wp14:editId="05343FE7">
              <wp:simplePos x="0" y="0"/>
              <wp:positionH relativeFrom="page">
                <wp:posOffset>304800</wp:posOffset>
              </wp:positionH>
              <wp:positionV relativeFrom="page">
                <wp:posOffset>310896</wp:posOffset>
              </wp:positionV>
              <wp:extent cx="6952488" cy="10072116"/>
              <wp:effectExtent l="0" t="0" r="0" b="0"/>
              <wp:wrapNone/>
              <wp:docPr id="5535" name="Group 55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pic:pic xmlns:pic="http://schemas.openxmlformats.org/drawingml/2006/picture">
                      <pic:nvPicPr>
                        <pic:cNvPr id="5538" name="Picture 5538"/>
                        <pic:cNvPicPr/>
                      </pic:nvPicPr>
                      <pic:blipFill>
                        <a:blip r:embed="rId1"/>
                        <a:stretch>
                          <a:fillRect/>
                        </a:stretch>
                      </pic:blipFill>
                      <pic:spPr>
                        <a:xfrm>
                          <a:off x="151130" y="1796669"/>
                          <a:ext cx="6645275" cy="6645275"/>
                        </a:xfrm>
                        <a:prstGeom prst="rect">
                          <a:avLst/>
                        </a:prstGeom>
                      </pic:spPr>
                    </pic:pic>
                    <wps:wsp>
                      <wps:cNvPr id="5710" name="Shape 57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1" name="Shape 571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5" style="width:547.44pt;height:793.08pt;position:absolute;z-index:-2147483648;mso-position-horizontal-relative:page;mso-position-horizontal:absolute;margin-left:24pt;mso-position-vertical-relative:page;margin-top:24.48pt;" coordsize="69524,100721">
              <v:shape id="Picture 5538" style="position:absolute;width:66452;height:66452;left:1511;top:17966;" filled="f">
                <v:imagedata r:id="rId7"/>
              </v:shape>
              <v:shape id="Shape 5712" style="position:absolute;width:91;height:100721;left:0;top:0;" coordsize="9144,10072116" path="m0,0l9144,0l9144,10072116l0,10072116l0,0">
                <v:stroke weight="0pt" endcap="flat" joinstyle="miter" miterlimit="10" on="false" color="#000000" opacity="0"/>
                <v:fill on="true" color="#000000"/>
              </v:shape>
              <v:shape id="Shape 571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6D0"/>
    <w:multiLevelType w:val="hybridMultilevel"/>
    <w:tmpl w:val="9D4CE51C"/>
    <w:lvl w:ilvl="0" w:tplc="283248D0">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B7861CAE">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83EC8DAA">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1AFC9D16">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E286C854">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CBAC3062">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668C9D3C">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8952794C">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EE6C56B4">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17E73C79"/>
    <w:multiLevelType w:val="hybridMultilevel"/>
    <w:tmpl w:val="58E00650"/>
    <w:lvl w:ilvl="0" w:tplc="907A3D94">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BBA2DA5C">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BD3C1C82">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00760CC2">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BAF6FB02">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430EFD32">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F3DCFBA6">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CDCA5012">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13B2D620">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23B47883"/>
    <w:multiLevelType w:val="hybridMultilevel"/>
    <w:tmpl w:val="3DC886CE"/>
    <w:lvl w:ilvl="0" w:tplc="030E9DEE">
      <w:start w:val="1"/>
      <w:numFmt w:val="decimal"/>
      <w:lvlText w:val="%1."/>
      <w:lvlJc w:val="left"/>
      <w:pPr>
        <w:ind w:left="705"/>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1" w:tplc="48B6DD6E">
      <w:start w:val="1"/>
      <w:numFmt w:val="lowerLetter"/>
      <w:lvlText w:val="%2"/>
      <w:lvlJc w:val="left"/>
      <w:pPr>
        <w:ind w:left="144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2" w:tplc="62861A3A">
      <w:start w:val="1"/>
      <w:numFmt w:val="lowerRoman"/>
      <w:lvlText w:val="%3"/>
      <w:lvlJc w:val="left"/>
      <w:pPr>
        <w:ind w:left="216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3" w:tplc="AA18CB00">
      <w:start w:val="1"/>
      <w:numFmt w:val="decimal"/>
      <w:lvlText w:val="%4"/>
      <w:lvlJc w:val="left"/>
      <w:pPr>
        <w:ind w:left="288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4" w:tplc="6D827D80">
      <w:start w:val="1"/>
      <w:numFmt w:val="lowerLetter"/>
      <w:lvlText w:val="%5"/>
      <w:lvlJc w:val="left"/>
      <w:pPr>
        <w:ind w:left="360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5" w:tplc="3116A3E6">
      <w:start w:val="1"/>
      <w:numFmt w:val="lowerRoman"/>
      <w:lvlText w:val="%6"/>
      <w:lvlJc w:val="left"/>
      <w:pPr>
        <w:ind w:left="432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6" w:tplc="582ACC9C">
      <w:start w:val="1"/>
      <w:numFmt w:val="decimal"/>
      <w:lvlText w:val="%7"/>
      <w:lvlJc w:val="left"/>
      <w:pPr>
        <w:ind w:left="504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7" w:tplc="148811CC">
      <w:start w:val="1"/>
      <w:numFmt w:val="lowerLetter"/>
      <w:lvlText w:val="%8"/>
      <w:lvlJc w:val="left"/>
      <w:pPr>
        <w:ind w:left="576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lvl w:ilvl="8" w:tplc="FFBA39EC">
      <w:start w:val="1"/>
      <w:numFmt w:val="lowerRoman"/>
      <w:lvlText w:val="%9"/>
      <w:lvlJc w:val="left"/>
      <w:pPr>
        <w:ind w:left="6480"/>
      </w:pPr>
      <w:rPr>
        <w:rFonts w:ascii="Calibri" w:eastAsia="Calibri" w:hAnsi="Calibri" w:cs="Calibri"/>
        <w:b w:val="0"/>
        <w:i/>
        <w:iCs/>
        <w:strike w:val="0"/>
        <w:dstrike w:val="0"/>
        <w:color w:val="2E74B5"/>
        <w:sz w:val="24"/>
        <w:szCs w:val="24"/>
        <w:u w:val="none" w:color="000000"/>
        <w:bdr w:val="none" w:sz="0" w:space="0" w:color="auto"/>
        <w:shd w:val="clear" w:color="auto" w:fill="auto"/>
        <w:vertAlign w:val="baseline"/>
      </w:rPr>
    </w:lvl>
  </w:abstractNum>
  <w:abstractNum w:abstractNumId="3" w15:restartNumberingAfterBreak="0">
    <w:nsid w:val="31C22625"/>
    <w:multiLevelType w:val="hybridMultilevel"/>
    <w:tmpl w:val="23B64C62"/>
    <w:lvl w:ilvl="0" w:tplc="C40ECB3E">
      <w:start w:val="2"/>
      <w:numFmt w:val="decimal"/>
      <w:pStyle w:val="Heading1"/>
      <w:lvlText w:val="%1."/>
      <w:lvlJc w:val="left"/>
      <w:pPr>
        <w:ind w:left="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1" w:tplc="8B780164">
      <w:start w:val="1"/>
      <w:numFmt w:val="lowerLetter"/>
      <w:lvlText w:val="%2"/>
      <w:lvlJc w:val="left"/>
      <w:pPr>
        <w:ind w:left="113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2" w:tplc="B2B8AD80">
      <w:start w:val="1"/>
      <w:numFmt w:val="lowerRoman"/>
      <w:lvlText w:val="%3"/>
      <w:lvlJc w:val="left"/>
      <w:pPr>
        <w:ind w:left="185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3" w:tplc="A524FEC0">
      <w:start w:val="1"/>
      <w:numFmt w:val="decimal"/>
      <w:lvlText w:val="%4"/>
      <w:lvlJc w:val="left"/>
      <w:pPr>
        <w:ind w:left="257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4" w:tplc="AEC083B0">
      <w:start w:val="1"/>
      <w:numFmt w:val="lowerLetter"/>
      <w:lvlText w:val="%5"/>
      <w:lvlJc w:val="left"/>
      <w:pPr>
        <w:ind w:left="329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5" w:tplc="700CDCFE">
      <w:start w:val="1"/>
      <w:numFmt w:val="lowerRoman"/>
      <w:lvlText w:val="%6"/>
      <w:lvlJc w:val="left"/>
      <w:pPr>
        <w:ind w:left="401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6" w:tplc="B26C7BCC">
      <w:start w:val="1"/>
      <w:numFmt w:val="decimal"/>
      <w:lvlText w:val="%7"/>
      <w:lvlJc w:val="left"/>
      <w:pPr>
        <w:ind w:left="473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7" w:tplc="AF9EB7C6">
      <w:start w:val="1"/>
      <w:numFmt w:val="lowerLetter"/>
      <w:lvlText w:val="%8"/>
      <w:lvlJc w:val="left"/>
      <w:pPr>
        <w:ind w:left="545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8" w:tplc="D67CF798">
      <w:start w:val="1"/>
      <w:numFmt w:val="lowerRoman"/>
      <w:lvlText w:val="%9"/>
      <w:lvlJc w:val="left"/>
      <w:pPr>
        <w:ind w:left="6171"/>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3366143F"/>
    <w:multiLevelType w:val="hybridMultilevel"/>
    <w:tmpl w:val="F1F03D66"/>
    <w:lvl w:ilvl="0" w:tplc="F95E0E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AC11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A29A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BE64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729A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684C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56F7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8ECA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3A05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57187E"/>
    <w:multiLevelType w:val="hybridMultilevel"/>
    <w:tmpl w:val="B43C04F8"/>
    <w:lvl w:ilvl="0" w:tplc="14045B04">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1FBA8D06">
      <w:start w:val="1"/>
      <w:numFmt w:val="lowerLetter"/>
      <w:lvlText w:val="%2"/>
      <w:lvlJc w:val="left"/>
      <w:pPr>
        <w:ind w:left="20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8AD0F302">
      <w:start w:val="1"/>
      <w:numFmt w:val="lowerRoman"/>
      <w:lvlText w:val="%3"/>
      <w:lvlJc w:val="left"/>
      <w:pPr>
        <w:ind w:left="27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354AD5B8">
      <w:start w:val="1"/>
      <w:numFmt w:val="decimal"/>
      <w:lvlText w:val="%4"/>
      <w:lvlJc w:val="left"/>
      <w:pPr>
        <w:ind w:left="34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AB1E1698">
      <w:start w:val="1"/>
      <w:numFmt w:val="lowerLetter"/>
      <w:lvlText w:val="%5"/>
      <w:lvlJc w:val="left"/>
      <w:pPr>
        <w:ind w:left="42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18B8AC78">
      <w:start w:val="1"/>
      <w:numFmt w:val="lowerRoman"/>
      <w:lvlText w:val="%6"/>
      <w:lvlJc w:val="left"/>
      <w:pPr>
        <w:ind w:left="49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145EB928">
      <w:start w:val="1"/>
      <w:numFmt w:val="decimal"/>
      <w:lvlText w:val="%7"/>
      <w:lvlJc w:val="left"/>
      <w:pPr>
        <w:ind w:left="56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B93236DE">
      <w:start w:val="1"/>
      <w:numFmt w:val="lowerLetter"/>
      <w:lvlText w:val="%8"/>
      <w:lvlJc w:val="left"/>
      <w:pPr>
        <w:ind w:left="63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3BB8729C">
      <w:start w:val="1"/>
      <w:numFmt w:val="lowerRoman"/>
      <w:lvlText w:val="%9"/>
      <w:lvlJc w:val="left"/>
      <w:pPr>
        <w:ind w:left="70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55277A8D"/>
    <w:multiLevelType w:val="hybridMultilevel"/>
    <w:tmpl w:val="AF9225EA"/>
    <w:lvl w:ilvl="0" w:tplc="DA7E8E94">
      <w:start w:val="1"/>
      <w:numFmt w:val="decimal"/>
      <w:lvlText w:val="%1."/>
      <w:lvlJc w:val="left"/>
      <w:pPr>
        <w:ind w:left="10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26E4779C">
      <w:start w:val="1"/>
      <w:numFmt w:val="lowerLetter"/>
      <w:lvlText w:val="%2"/>
      <w:lvlJc w:val="left"/>
      <w:pPr>
        <w:ind w:left="14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36CC7BC0">
      <w:start w:val="1"/>
      <w:numFmt w:val="lowerRoman"/>
      <w:lvlText w:val="%3"/>
      <w:lvlJc w:val="left"/>
      <w:pPr>
        <w:ind w:left="21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0D4442B2">
      <w:start w:val="1"/>
      <w:numFmt w:val="decimal"/>
      <w:lvlText w:val="%4"/>
      <w:lvlJc w:val="left"/>
      <w:pPr>
        <w:ind w:left="28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39F842EC">
      <w:start w:val="1"/>
      <w:numFmt w:val="lowerLetter"/>
      <w:lvlText w:val="%5"/>
      <w:lvlJc w:val="left"/>
      <w:pPr>
        <w:ind w:left="36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D77A25DC">
      <w:start w:val="1"/>
      <w:numFmt w:val="lowerRoman"/>
      <w:lvlText w:val="%6"/>
      <w:lvlJc w:val="left"/>
      <w:pPr>
        <w:ind w:left="43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C3367F64">
      <w:start w:val="1"/>
      <w:numFmt w:val="decimal"/>
      <w:lvlText w:val="%7"/>
      <w:lvlJc w:val="left"/>
      <w:pPr>
        <w:ind w:left="50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8FF2BB40">
      <w:start w:val="1"/>
      <w:numFmt w:val="lowerLetter"/>
      <w:lvlText w:val="%8"/>
      <w:lvlJc w:val="left"/>
      <w:pPr>
        <w:ind w:left="57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013EF63E">
      <w:start w:val="1"/>
      <w:numFmt w:val="lowerRoman"/>
      <w:lvlText w:val="%9"/>
      <w:lvlJc w:val="left"/>
      <w:pPr>
        <w:ind w:left="64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59FF41EA"/>
    <w:multiLevelType w:val="hybridMultilevel"/>
    <w:tmpl w:val="DF4C0188"/>
    <w:lvl w:ilvl="0" w:tplc="403C8C0A">
      <w:start w:val="1"/>
      <w:numFmt w:val="lowerLetter"/>
      <w:lvlText w:val="%1."/>
      <w:lvlJc w:val="left"/>
      <w:pPr>
        <w:ind w:left="1425"/>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1" w:tplc="0496679C">
      <w:start w:val="1"/>
      <w:numFmt w:val="lowerLetter"/>
      <w:lvlText w:val="%2"/>
      <w:lvlJc w:val="left"/>
      <w:pPr>
        <w:ind w:left="18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2" w:tplc="3FF88FFA">
      <w:start w:val="1"/>
      <w:numFmt w:val="lowerRoman"/>
      <w:lvlText w:val="%3"/>
      <w:lvlJc w:val="left"/>
      <w:pPr>
        <w:ind w:left="25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3" w:tplc="DF56AA98">
      <w:start w:val="1"/>
      <w:numFmt w:val="decimal"/>
      <w:lvlText w:val="%4"/>
      <w:lvlJc w:val="left"/>
      <w:pPr>
        <w:ind w:left="32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4" w:tplc="03204BC0">
      <w:start w:val="1"/>
      <w:numFmt w:val="lowerLetter"/>
      <w:lvlText w:val="%5"/>
      <w:lvlJc w:val="left"/>
      <w:pPr>
        <w:ind w:left="396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5" w:tplc="652CBD40">
      <w:start w:val="1"/>
      <w:numFmt w:val="lowerRoman"/>
      <w:lvlText w:val="%6"/>
      <w:lvlJc w:val="left"/>
      <w:pPr>
        <w:ind w:left="468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6" w:tplc="D98438B0">
      <w:start w:val="1"/>
      <w:numFmt w:val="decimal"/>
      <w:lvlText w:val="%7"/>
      <w:lvlJc w:val="left"/>
      <w:pPr>
        <w:ind w:left="540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7" w:tplc="2DC2F488">
      <w:start w:val="1"/>
      <w:numFmt w:val="lowerLetter"/>
      <w:lvlText w:val="%8"/>
      <w:lvlJc w:val="left"/>
      <w:pPr>
        <w:ind w:left="612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lvl w:ilvl="8" w:tplc="8A7087E4">
      <w:start w:val="1"/>
      <w:numFmt w:val="lowerRoman"/>
      <w:lvlText w:val="%9"/>
      <w:lvlJc w:val="left"/>
      <w:pPr>
        <w:ind w:left="6840"/>
      </w:pPr>
      <w:rPr>
        <w:rFonts w:ascii="Calibri" w:eastAsia="Calibri" w:hAnsi="Calibri" w:cs="Calibri"/>
        <w:b w:val="0"/>
        <w:i/>
        <w:iCs/>
        <w:strike w:val="0"/>
        <w:dstrike w:val="0"/>
        <w:color w:val="222222"/>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5"/>
  </w:num>
  <w:num w:numId="4">
    <w:abstractNumId w:val="1"/>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8D"/>
    <w:rsid w:val="00046429"/>
    <w:rsid w:val="002F4EEF"/>
    <w:rsid w:val="00874FF0"/>
    <w:rsid w:val="009B0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C24E"/>
  <w15:docId w15:val="{65F9A53F-1931-42FF-9DA2-F04979E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8"/>
      </w:numPr>
      <w:spacing w:after="123"/>
      <w:ind w:left="370" w:hanging="10"/>
      <w:outlineLvl w:val="0"/>
    </w:pPr>
    <w:rPr>
      <w:rFonts w:ascii="Calibri" w:eastAsia="Calibri" w:hAnsi="Calibri" w:cs="Calibri"/>
      <w:b/>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supervised learning classification</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classification</dc:title>
  <dc:subject/>
  <dc:creator>K Lavanya</dc:creator>
  <cp:keywords/>
  <cp:lastModifiedBy>Venkatarajesh G</cp:lastModifiedBy>
  <cp:revision>4</cp:revision>
  <cp:lastPrinted>2022-08-29T12:19:00Z</cp:lastPrinted>
  <dcterms:created xsi:type="dcterms:W3CDTF">2022-08-29T12:19:00Z</dcterms:created>
  <dcterms:modified xsi:type="dcterms:W3CDTF">2022-08-29T12:19:00Z</dcterms:modified>
</cp:coreProperties>
</file>