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2A7" w:rsidRDefault="00D062A7"/>
    <w:p w:rsidR="009275A3" w:rsidRDefault="009275A3">
      <w:r>
        <w:t xml:space="preserve">TIN No: </w:t>
      </w:r>
    </w:p>
    <w:p w:rsidR="009275A3" w:rsidRDefault="009275A3"/>
    <w:p w:rsidR="009275A3" w:rsidRDefault="009275A3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INVOICE</w:t>
      </w:r>
    </w:p>
    <w:p w:rsidR="009275A3" w:rsidRDefault="009275A3">
      <w:pPr>
        <w:rPr>
          <w:b/>
          <w:bCs/>
          <w:sz w:val="36"/>
          <w:szCs w:val="36"/>
          <w:u w:val="single"/>
        </w:rPr>
      </w:pPr>
    </w:p>
    <w:tbl>
      <w:tblPr>
        <w:tblW w:w="12808" w:type="dxa"/>
        <w:tblInd w:w="-630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5670"/>
        <w:gridCol w:w="1980"/>
        <w:gridCol w:w="5158"/>
      </w:tblGrid>
      <w:tr w:rsidR="00CC1C23" w:rsidRPr="003D655A" w:rsidTr="008212DE">
        <w:trPr>
          <w:trHeight w:val="382"/>
        </w:trPr>
        <w:tc>
          <w:tcPr>
            <w:tcW w:w="76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C1C23" w:rsidRPr="003D655A" w:rsidRDefault="00CC1C23">
            <w:r>
              <w:t>Invoice No: MODE/2009</w:t>
            </w:r>
            <w:r w:rsidRPr="003D655A">
              <w:t>12/2012-2013</w:t>
            </w:r>
            <w:r>
              <w:t>/101</w:t>
            </w:r>
          </w:p>
        </w:tc>
        <w:tc>
          <w:tcPr>
            <w:tcW w:w="5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C1C23" w:rsidRPr="003D655A" w:rsidRDefault="00CC1C23">
            <w:r w:rsidRPr="003D655A">
              <w:t xml:space="preserve">Date: </w:t>
            </w:r>
            <w:r>
              <w:t>20/9/2012</w:t>
            </w:r>
          </w:p>
        </w:tc>
      </w:tr>
      <w:tr w:rsidR="00CC1C23" w:rsidRPr="003D655A" w:rsidTr="00CC1C23">
        <w:trPr>
          <w:trHeight w:val="848"/>
        </w:trPr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CC1C23" w:rsidRPr="003D655A" w:rsidRDefault="00CC1C23">
            <w:r w:rsidRPr="003D655A">
              <w:t>Bill To:</w:t>
            </w:r>
            <w:r>
              <w:t xml:space="preserve"> </w:t>
            </w:r>
            <w:r w:rsidR="0014698B">
              <w:rPr>
                <w:rFonts w:ascii="Arial" w:hAnsi="Arial" w:cs="Arial"/>
                <w:sz w:val="20"/>
                <w:szCs w:val="20"/>
              </w:rPr>
              <w:t>Suntech Energiz</w:t>
            </w:r>
            <w:r>
              <w:rPr>
                <w:rFonts w:ascii="Arial" w:hAnsi="Arial" w:cs="Arial"/>
                <w:sz w:val="20"/>
                <w:szCs w:val="20"/>
              </w:rPr>
              <w:t>er Private Limited</w:t>
            </w:r>
          </w:p>
          <w:p w:rsidR="00CC1C23" w:rsidRPr="003D655A" w:rsidRDefault="00CC1C23"/>
          <w:p w:rsidR="00CC1C23" w:rsidRPr="003D655A" w:rsidRDefault="00CC1C23"/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C1C23" w:rsidRPr="003D655A" w:rsidRDefault="00CC1C23">
            <w:pPr>
              <w:overflowPunct/>
              <w:autoSpaceDE w:val="0"/>
              <w:autoSpaceDN w:val="0"/>
            </w:pPr>
          </w:p>
        </w:tc>
        <w:tc>
          <w:tcPr>
            <w:tcW w:w="51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C1C23" w:rsidRPr="003D655A" w:rsidRDefault="00CC1C23" w:rsidP="00CC1C23">
            <w:pPr>
              <w:overflowPunct/>
              <w:autoSpaceDE w:val="0"/>
              <w:autoSpaceDN w:val="0"/>
              <w:ind w:right="1918"/>
            </w:pPr>
          </w:p>
        </w:tc>
      </w:tr>
      <w:tr w:rsidR="00CC1C23" w:rsidRPr="003D655A" w:rsidTr="00CC1C23">
        <w:trPr>
          <w:trHeight w:val="595"/>
        </w:trPr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CC1C23" w:rsidRPr="003D655A" w:rsidRDefault="00CC1C23">
            <w:pPr>
              <w:jc w:val="center"/>
            </w:pPr>
            <w:r w:rsidRPr="003D655A">
              <w:rPr>
                <w:b/>
                <w:bCs/>
              </w:rPr>
              <w:t>Description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C1C23" w:rsidRPr="003D655A" w:rsidRDefault="00CC1C23" w:rsidP="00CC1C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5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C1C23" w:rsidRPr="003D655A" w:rsidRDefault="00CC1C23" w:rsidP="00CC1C23">
            <w:pPr>
              <w:ind w:right="1918"/>
            </w:pPr>
            <w:r w:rsidRPr="003D655A">
              <w:rPr>
                <w:b/>
                <w:bCs/>
              </w:rPr>
              <w:t>Amount (INR)</w:t>
            </w:r>
          </w:p>
        </w:tc>
      </w:tr>
      <w:tr w:rsidR="00CC1C23" w:rsidRPr="003D655A" w:rsidTr="00CC1C23">
        <w:trPr>
          <w:trHeight w:val="2315"/>
        </w:trPr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CC1C23" w:rsidRPr="003D655A" w:rsidRDefault="00CC1C23"/>
          <w:p w:rsidR="00CC1C23" w:rsidRPr="003D655A" w:rsidRDefault="00CC1C23">
            <w:r>
              <w:t xml:space="preserve">MSLD6D (Solar Lantern LED Driver and SMF Battery Charger with PWM Dimming) </w:t>
            </w:r>
          </w:p>
          <w:p w:rsidR="00CC1C23" w:rsidRDefault="00CC1C23"/>
          <w:p w:rsidR="00CC1C23" w:rsidRPr="003D655A" w:rsidRDefault="007025AC">
            <w:r>
              <w:t>MMC6(Mobile Charger)</w:t>
            </w:r>
          </w:p>
          <w:p w:rsidR="00CC1C23" w:rsidRPr="003D655A" w:rsidRDefault="00CC1C23"/>
          <w:p w:rsidR="00CC1C23" w:rsidRPr="003D655A" w:rsidRDefault="007025AC">
            <w:r>
              <w:t>Discount</w:t>
            </w:r>
          </w:p>
          <w:p w:rsidR="00CC1C23" w:rsidRPr="003D655A" w:rsidRDefault="00CC1C23"/>
          <w:p w:rsidR="00CC1C23" w:rsidRPr="003D655A" w:rsidRDefault="00CC1C23" w:rsidP="00D062A7">
            <w:pPr>
              <w:jc w:val="right"/>
            </w:pPr>
            <w:r w:rsidRPr="003D655A">
              <w:t xml:space="preserve">                                                                                                           VAT</w:t>
            </w:r>
          </w:p>
          <w:p w:rsidR="00CC1C23" w:rsidRPr="003D655A" w:rsidRDefault="00CC1C23"/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C1C23" w:rsidRDefault="00CC1C23">
            <w:pPr>
              <w:overflowPunct/>
              <w:autoSpaceDE w:val="0"/>
              <w:autoSpaceDN w:val="0"/>
            </w:pPr>
          </w:p>
          <w:p w:rsidR="00CC1C23" w:rsidRDefault="00CC1C23">
            <w:pPr>
              <w:overflowPunct/>
              <w:autoSpaceDE w:val="0"/>
              <w:autoSpaceDN w:val="0"/>
            </w:pPr>
            <w:r>
              <w:t>2000</w:t>
            </w:r>
          </w:p>
          <w:p w:rsidR="007025AC" w:rsidRDefault="007025AC">
            <w:pPr>
              <w:overflowPunct/>
              <w:autoSpaceDE w:val="0"/>
              <w:autoSpaceDN w:val="0"/>
            </w:pPr>
          </w:p>
          <w:p w:rsidR="007025AC" w:rsidRDefault="007025AC">
            <w:pPr>
              <w:overflowPunct/>
              <w:autoSpaceDE w:val="0"/>
              <w:autoSpaceDN w:val="0"/>
            </w:pPr>
          </w:p>
          <w:p w:rsidR="007025AC" w:rsidRDefault="007025AC">
            <w:pPr>
              <w:overflowPunct/>
              <w:autoSpaceDE w:val="0"/>
              <w:autoSpaceDN w:val="0"/>
            </w:pPr>
            <w:r>
              <w:t>2000</w:t>
            </w:r>
          </w:p>
          <w:p w:rsidR="007025AC" w:rsidRDefault="007025AC">
            <w:pPr>
              <w:overflowPunct/>
              <w:autoSpaceDE w:val="0"/>
              <w:autoSpaceDN w:val="0"/>
            </w:pPr>
          </w:p>
          <w:p w:rsidR="007025AC" w:rsidRDefault="007025AC">
            <w:pPr>
              <w:overflowPunct/>
              <w:autoSpaceDE w:val="0"/>
              <w:autoSpaceDN w:val="0"/>
            </w:pPr>
          </w:p>
          <w:p w:rsidR="007025AC" w:rsidRDefault="007025AC">
            <w:pPr>
              <w:overflowPunct/>
              <w:autoSpaceDE w:val="0"/>
              <w:autoSpaceDN w:val="0"/>
            </w:pPr>
          </w:p>
          <w:p w:rsidR="007025AC" w:rsidRDefault="007025AC">
            <w:pPr>
              <w:overflowPunct/>
              <w:autoSpaceDE w:val="0"/>
              <w:autoSpaceDN w:val="0"/>
            </w:pPr>
          </w:p>
          <w:p w:rsidR="007025AC" w:rsidRPr="003D655A" w:rsidRDefault="007025AC">
            <w:pPr>
              <w:overflowPunct/>
              <w:autoSpaceDE w:val="0"/>
              <w:autoSpaceDN w:val="0"/>
            </w:pPr>
            <w:r>
              <w:t>4%</w:t>
            </w:r>
          </w:p>
        </w:tc>
        <w:tc>
          <w:tcPr>
            <w:tcW w:w="5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C1C23" w:rsidRDefault="00CC1C23">
            <w:pPr>
              <w:overflowPunct/>
              <w:autoSpaceDE w:val="0"/>
              <w:autoSpaceDN w:val="0"/>
            </w:pPr>
          </w:p>
          <w:p w:rsidR="00CC1C23" w:rsidRDefault="00CC1C23">
            <w:pPr>
              <w:overflowPunct/>
              <w:autoSpaceDE w:val="0"/>
              <w:autoSpaceDN w:val="0"/>
            </w:pPr>
            <w:r>
              <w:t>150 * 2000 = 300000</w:t>
            </w:r>
          </w:p>
          <w:p w:rsidR="007025AC" w:rsidRDefault="007025AC">
            <w:pPr>
              <w:overflowPunct/>
              <w:autoSpaceDE w:val="0"/>
              <w:autoSpaceDN w:val="0"/>
            </w:pPr>
          </w:p>
          <w:p w:rsidR="007025AC" w:rsidRDefault="007025AC">
            <w:pPr>
              <w:overflowPunct/>
              <w:autoSpaceDE w:val="0"/>
              <w:autoSpaceDN w:val="0"/>
            </w:pPr>
          </w:p>
          <w:p w:rsidR="007025AC" w:rsidRDefault="007025AC">
            <w:pPr>
              <w:overflowPunct/>
              <w:autoSpaceDE w:val="0"/>
              <w:autoSpaceDN w:val="0"/>
            </w:pPr>
            <w:r>
              <w:t>10 * 2000   =  20000</w:t>
            </w:r>
          </w:p>
          <w:p w:rsidR="007025AC" w:rsidRDefault="007025AC">
            <w:pPr>
              <w:overflowPunct/>
              <w:autoSpaceDE w:val="0"/>
              <w:autoSpaceDN w:val="0"/>
            </w:pPr>
          </w:p>
          <w:p w:rsidR="007025AC" w:rsidRDefault="007025AC">
            <w:pPr>
              <w:overflowPunct/>
              <w:autoSpaceDE w:val="0"/>
              <w:autoSpaceDN w:val="0"/>
            </w:pPr>
            <w:r>
              <w:t>20000</w:t>
            </w:r>
          </w:p>
          <w:p w:rsidR="007025AC" w:rsidRDefault="007025AC">
            <w:pPr>
              <w:overflowPunct/>
              <w:autoSpaceDE w:val="0"/>
              <w:autoSpaceDN w:val="0"/>
            </w:pPr>
          </w:p>
          <w:p w:rsidR="007025AC" w:rsidRDefault="007025AC">
            <w:pPr>
              <w:overflowPunct/>
              <w:autoSpaceDE w:val="0"/>
              <w:autoSpaceDN w:val="0"/>
            </w:pPr>
          </w:p>
          <w:p w:rsidR="007025AC" w:rsidRPr="003D655A" w:rsidRDefault="007025AC">
            <w:pPr>
              <w:overflowPunct/>
              <w:autoSpaceDE w:val="0"/>
              <w:autoSpaceDN w:val="0"/>
            </w:pPr>
            <w:r>
              <w:t>12000</w:t>
            </w:r>
          </w:p>
        </w:tc>
      </w:tr>
      <w:tr w:rsidR="00CC1C23" w:rsidRPr="003D655A" w:rsidTr="00CC1C23">
        <w:trPr>
          <w:trHeight w:val="487"/>
        </w:trPr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CC1C23" w:rsidRPr="003D655A" w:rsidRDefault="00CC1C23">
            <w:r w:rsidRPr="003D655A">
              <w:rPr>
                <w:b/>
                <w:bCs/>
              </w:rPr>
              <w:t>Total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C1C23" w:rsidRPr="003D655A" w:rsidRDefault="00CC1C23">
            <w:pPr>
              <w:overflowPunct/>
              <w:autoSpaceDE w:val="0"/>
              <w:autoSpaceDN w:val="0"/>
            </w:pPr>
          </w:p>
        </w:tc>
        <w:tc>
          <w:tcPr>
            <w:tcW w:w="5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C1C23" w:rsidRPr="003D655A" w:rsidRDefault="007025AC">
            <w:pPr>
              <w:overflowPunct/>
              <w:autoSpaceDE w:val="0"/>
              <w:autoSpaceDN w:val="0"/>
            </w:pPr>
            <w:r>
              <w:t>312000</w:t>
            </w:r>
          </w:p>
        </w:tc>
      </w:tr>
      <w:tr w:rsidR="00CC1C23" w:rsidRPr="003D655A" w:rsidTr="00CC1C23">
        <w:trPr>
          <w:trHeight w:val="364"/>
        </w:trPr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CC1C23" w:rsidRPr="003D655A" w:rsidRDefault="00CC1C23">
            <w:r w:rsidRPr="003D655A">
              <w:rPr>
                <w:b/>
                <w:bCs/>
              </w:rPr>
              <w:t xml:space="preserve">In Words: </w:t>
            </w:r>
            <w:r w:rsidR="007025AC" w:rsidRPr="007025AC">
              <w:rPr>
                <w:bCs/>
              </w:rPr>
              <w:t>Three Lac Twelve Thousand Only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C1C23" w:rsidRPr="003D655A" w:rsidRDefault="00CC1C23">
            <w:pPr>
              <w:overflowPunct/>
              <w:autoSpaceDE w:val="0"/>
              <w:autoSpaceDN w:val="0"/>
            </w:pPr>
          </w:p>
        </w:tc>
        <w:tc>
          <w:tcPr>
            <w:tcW w:w="51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C1C23" w:rsidRPr="003D655A" w:rsidRDefault="00CC1C23">
            <w:pPr>
              <w:overflowPunct/>
              <w:autoSpaceDE w:val="0"/>
              <w:autoSpaceDN w:val="0"/>
            </w:pPr>
          </w:p>
        </w:tc>
      </w:tr>
    </w:tbl>
    <w:p w:rsidR="009275A3" w:rsidRDefault="009275A3">
      <w:pPr>
        <w:rPr>
          <w:b/>
          <w:bCs/>
          <w:u w:val="single"/>
        </w:rPr>
      </w:pPr>
    </w:p>
    <w:p w:rsidR="009275A3" w:rsidRDefault="009275A3">
      <w:r>
        <w:t>For Moxie Devices Private Limited</w:t>
      </w:r>
    </w:p>
    <w:p w:rsidR="009275A3" w:rsidRDefault="009275A3"/>
    <w:p w:rsidR="009275A3" w:rsidRDefault="009275A3"/>
    <w:p w:rsidR="009275A3" w:rsidRDefault="009275A3">
      <w:r>
        <w:t>Auth. Signatory</w:t>
      </w:r>
    </w:p>
    <w:p w:rsidR="00E90ACE" w:rsidRDefault="00E90ACE"/>
    <w:p w:rsidR="009275A3" w:rsidRDefault="000F3C0C">
      <w:r>
        <w:t xml:space="preserve"> </w:t>
      </w:r>
      <w:r w:rsidR="009275A3">
        <w:rPr>
          <w:b/>
          <w:bCs/>
          <w:i/>
          <w:iCs/>
          <w:sz w:val="20"/>
          <w:szCs w:val="20"/>
          <w:u w:val="single"/>
        </w:rPr>
        <w:t>Terms &amp; Conditions</w:t>
      </w:r>
    </w:p>
    <w:p w:rsidR="009275A3" w:rsidRDefault="009275A3" w:rsidP="00D062A7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Account payee cheque/DD in favour of  “Moxie Devices  Private Limited” payable at par at Delhi</w:t>
      </w:r>
    </w:p>
    <w:p w:rsidR="009275A3" w:rsidRDefault="009275A3" w:rsidP="00D062A7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Goods not sold on Credit</w:t>
      </w:r>
    </w:p>
    <w:p w:rsidR="009275A3" w:rsidRDefault="009275A3" w:rsidP="00D062A7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Goods once sold will not be taken back</w:t>
      </w:r>
    </w:p>
    <w:p w:rsidR="009275A3" w:rsidRDefault="009275A3" w:rsidP="00D062A7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Interest @ 24% P.A.will be charged if bill unpaid after due date</w:t>
      </w:r>
    </w:p>
    <w:p w:rsidR="009275A3" w:rsidRDefault="00CA0B8D" w:rsidP="00D062A7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All the rates are net</w:t>
      </w:r>
      <w:r w:rsidR="009275A3">
        <w:rPr>
          <w:sz w:val="18"/>
          <w:szCs w:val="18"/>
        </w:rPr>
        <w:t xml:space="preserve"> and ex-godown, packing and forwarding charges extra</w:t>
      </w:r>
    </w:p>
    <w:p w:rsidR="009275A3" w:rsidRDefault="009275A3" w:rsidP="00D062A7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Claims on account of any discrepancy in this bill will not be recognized unless they are lodged within 10 days from the date of receipt of this bill</w:t>
      </w:r>
    </w:p>
    <w:p w:rsidR="00AB7573" w:rsidRDefault="009275A3" w:rsidP="00D062A7">
      <w:pPr>
        <w:numPr>
          <w:ilvl w:val="0"/>
          <w:numId w:val="1"/>
        </w:numPr>
      </w:pPr>
      <w:r>
        <w:rPr>
          <w:sz w:val="18"/>
          <w:szCs w:val="18"/>
        </w:rPr>
        <w:t>All matters are s</w:t>
      </w:r>
      <w:bookmarkStart w:id="0" w:name="_GoBack"/>
      <w:bookmarkEnd w:id="0"/>
      <w:r>
        <w:rPr>
          <w:sz w:val="18"/>
          <w:szCs w:val="18"/>
        </w:rPr>
        <w:t>ubject to Delhi Jurisdiction only.</w:t>
      </w:r>
    </w:p>
    <w:sectPr w:rsidR="00AB7573" w:rsidSect="009275A3">
      <w:headerReference w:type="default" r:id="rId8"/>
      <w:footerReference w:type="default" r:id="rId9"/>
      <w:pgSz w:w="11905" w:h="16838"/>
      <w:pgMar w:top="1440" w:right="1800" w:bottom="1440" w:left="1800" w:header="708" w:footer="708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308E" w:rsidRDefault="00A9308E" w:rsidP="009275A3">
      <w:r>
        <w:separator/>
      </w:r>
    </w:p>
  </w:endnote>
  <w:endnote w:type="continuationSeparator" w:id="0">
    <w:p w:rsidR="00A9308E" w:rsidRDefault="00A9308E" w:rsidP="009275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1610" w:type="dxa"/>
      <w:tblInd w:w="-1512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772"/>
      <w:gridCol w:w="5838"/>
    </w:tblGrid>
    <w:tr w:rsidR="00A356BC" w:rsidTr="00670F0A">
      <w:trPr>
        <w:trHeight w:val="70"/>
      </w:trPr>
      <w:tc>
        <w:tcPr>
          <w:tcW w:w="5772" w:type="dxa"/>
        </w:tcPr>
        <w:p w:rsidR="00A356BC" w:rsidRPr="00434BDA" w:rsidRDefault="00A356BC" w:rsidP="00A356BC">
          <w:pPr>
            <w:tabs>
              <w:tab w:val="center" w:pos="4152"/>
              <w:tab w:val="right" w:pos="8305"/>
            </w:tabs>
            <w:rPr>
              <w:kern w:val="0"/>
            </w:rPr>
          </w:pPr>
          <w:r w:rsidRPr="00434BDA">
            <w:rPr>
              <w:kern w:val="0"/>
            </w:rPr>
            <w:t xml:space="preserve">Web: </w:t>
          </w:r>
          <w:hyperlink r:id="rId1" w:history="1">
            <w:r w:rsidRPr="00434BDA">
              <w:rPr>
                <w:rStyle w:val="Hyperlink"/>
                <w:kern w:val="0"/>
              </w:rPr>
              <w:t>www.moxiedevices.com</w:t>
            </w:r>
          </w:hyperlink>
        </w:p>
        <w:p w:rsidR="00A356BC" w:rsidRPr="00434BDA" w:rsidRDefault="00A356BC" w:rsidP="00A356BC">
          <w:pPr>
            <w:tabs>
              <w:tab w:val="center" w:pos="4152"/>
              <w:tab w:val="right" w:pos="8305"/>
            </w:tabs>
            <w:rPr>
              <w:kern w:val="0"/>
            </w:rPr>
          </w:pPr>
          <w:r w:rsidRPr="00434BDA">
            <w:rPr>
              <w:kern w:val="0"/>
            </w:rPr>
            <w:t xml:space="preserve">Email: </w:t>
          </w:r>
          <w:hyperlink r:id="rId2" w:history="1">
            <w:r w:rsidRPr="00434BDA">
              <w:rPr>
                <w:color w:val="0000FF"/>
                <w:kern w:val="0"/>
                <w:u w:val="single"/>
              </w:rPr>
              <w:t>sales@moxiedevices.com</w:t>
            </w:r>
          </w:hyperlink>
        </w:p>
        <w:p w:rsidR="00A356BC" w:rsidRDefault="00A356BC" w:rsidP="00A356BC">
          <w:pPr>
            <w:tabs>
              <w:tab w:val="center" w:pos="4152"/>
              <w:tab w:val="right" w:pos="8305"/>
            </w:tabs>
            <w:jc w:val="center"/>
          </w:pPr>
        </w:p>
      </w:tc>
      <w:tc>
        <w:tcPr>
          <w:tcW w:w="5838" w:type="dxa"/>
        </w:tcPr>
        <w:p w:rsidR="00A356BC" w:rsidRPr="00434BDA" w:rsidRDefault="00A356BC" w:rsidP="00A356BC">
          <w:pPr>
            <w:tabs>
              <w:tab w:val="center" w:pos="4152"/>
              <w:tab w:val="right" w:pos="8305"/>
            </w:tabs>
            <w:jc w:val="right"/>
            <w:rPr>
              <w:kern w:val="0"/>
            </w:rPr>
          </w:pPr>
          <w:r w:rsidRPr="00434BDA">
            <w:rPr>
              <w:kern w:val="0"/>
            </w:rPr>
            <w:t>Contact: +91 8860497497, +91 8860498498</w:t>
          </w:r>
        </w:p>
        <w:p w:rsidR="00A356BC" w:rsidRDefault="00A356BC">
          <w:pPr>
            <w:pStyle w:val="Footer"/>
          </w:pPr>
        </w:p>
      </w:tc>
    </w:tr>
  </w:tbl>
  <w:p w:rsidR="00D45FD0" w:rsidRDefault="00D45F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308E" w:rsidRDefault="00A9308E" w:rsidP="009275A3">
      <w:r>
        <w:separator/>
      </w:r>
    </w:p>
  </w:footnote>
  <w:footnote w:type="continuationSeparator" w:id="0">
    <w:p w:rsidR="00A9308E" w:rsidRDefault="00A9308E" w:rsidP="009275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1970" w:type="dxa"/>
      <w:tblInd w:w="-1692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3240"/>
      <w:gridCol w:w="6120"/>
      <w:gridCol w:w="2610"/>
    </w:tblGrid>
    <w:tr w:rsidR="00434BDA" w:rsidTr="00D378B4">
      <w:tc>
        <w:tcPr>
          <w:tcW w:w="3240" w:type="dxa"/>
        </w:tcPr>
        <w:p w:rsidR="00434BDA" w:rsidRDefault="00280CFB" w:rsidP="00434BDA">
          <w:pPr>
            <w:pStyle w:val="Header"/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304925" cy="476250"/>
                <wp:effectExtent l="19050" t="0" r="9525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0" w:type="dxa"/>
        </w:tcPr>
        <w:p w:rsidR="00434BDA" w:rsidRDefault="00434BDA" w:rsidP="00434BDA">
          <w:pPr>
            <w:tabs>
              <w:tab w:val="center" w:pos="4152"/>
              <w:tab w:val="right" w:pos="8305"/>
            </w:tabs>
            <w:ind w:left="-1620"/>
            <w:jc w:val="center"/>
            <w:rPr>
              <w:b/>
              <w:bCs/>
              <w:kern w:val="0"/>
              <w:sz w:val="44"/>
              <w:szCs w:val="44"/>
            </w:rPr>
          </w:pPr>
          <w:r>
            <w:rPr>
              <w:b/>
              <w:bCs/>
              <w:kern w:val="0"/>
              <w:sz w:val="44"/>
              <w:szCs w:val="44"/>
            </w:rPr>
            <w:t xml:space="preserve">            MOXIE </w:t>
          </w:r>
          <w:r w:rsidRPr="00434BDA">
            <w:rPr>
              <w:b/>
              <w:bCs/>
              <w:kern w:val="0"/>
              <w:sz w:val="44"/>
              <w:szCs w:val="44"/>
            </w:rPr>
            <w:t>DEVICES PVT LTD</w:t>
          </w:r>
        </w:p>
        <w:p w:rsidR="00434BDA" w:rsidRDefault="00434BDA" w:rsidP="00D45FD0">
          <w:pPr>
            <w:tabs>
              <w:tab w:val="left" w:pos="1590"/>
            </w:tabs>
            <w:jc w:val="center"/>
          </w:pPr>
          <w:r w:rsidRPr="00434BDA">
            <w:rPr>
              <w:kern w:val="0"/>
            </w:rPr>
            <w:t>Office: G 212, Sector 63, Noida, U.P. 201301</w:t>
          </w:r>
        </w:p>
      </w:tc>
      <w:tc>
        <w:tcPr>
          <w:tcW w:w="2610" w:type="dxa"/>
        </w:tcPr>
        <w:p w:rsidR="00434BDA" w:rsidRDefault="00434BDA" w:rsidP="00434BDA">
          <w:pPr>
            <w:pStyle w:val="Header"/>
          </w:pPr>
        </w:p>
      </w:tc>
    </w:tr>
  </w:tbl>
  <w:p w:rsidR="009275A3" w:rsidRPr="00434BDA" w:rsidRDefault="009275A3" w:rsidP="00434BD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2A68CF"/>
    <w:multiLevelType w:val="hybridMultilevel"/>
    <w:tmpl w:val="13261B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1266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docVars>
    <w:docVar w:name="ColorPos" w:val="-1"/>
    <w:docVar w:name="ColorSet" w:val="-1"/>
    <w:docVar w:name="StylePos" w:val="-1"/>
    <w:docVar w:name="StyleSet" w:val="-1"/>
  </w:docVars>
  <w:rsids>
    <w:rsidRoot w:val="009275A3"/>
    <w:rsid w:val="000C6FF1"/>
    <w:rsid w:val="000D0763"/>
    <w:rsid w:val="000F3C0C"/>
    <w:rsid w:val="000F4001"/>
    <w:rsid w:val="0014698B"/>
    <w:rsid w:val="00280CFB"/>
    <w:rsid w:val="003B2F9C"/>
    <w:rsid w:val="003D655A"/>
    <w:rsid w:val="00434BDA"/>
    <w:rsid w:val="005660E0"/>
    <w:rsid w:val="00670F0A"/>
    <w:rsid w:val="007025AC"/>
    <w:rsid w:val="00753E62"/>
    <w:rsid w:val="0078355D"/>
    <w:rsid w:val="00865553"/>
    <w:rsid w:val="009275A3"/>
    <w:rsid w:val="00A356BC"/>
    <w:rsid w:val="00A8177F"/>
    <w:rsid w:val="00A9308E"/>
    <w:rsid w:val="00AB7573"/>
    <w:rsid w:val="00AC1381"/>
    <w:rsid w:val="00CA0B8D"/>
    <w:rsid w:val="00CC1C23"/>
    <w:rsid w:val="00D062A7"/>
    <w:rsid w:val="00D378B4"/>
    <w:rsid w:val="00D45FD0"/>
    <w:rsid w:val="00E90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77F"/>
    <w:pPr>
      <w:widowControl w:val="0"/>
      <w:overflowPunct w:val="0"/>
      <w:adjustRightInd w:val="0"/>
    </w:pPr>
    <w:rPr>
      <w:rFonts w:ascii="Times New Roman" w:hAnsi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62A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062A7"/>
    <w:rPr>
      <w:rFonts w:ascii="Times New Roman" w:hAnsi="Times New Roman" w:cs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62A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062A7"/>
    <w:rPr>
      <w:rFonts w:ascii="Times New Roman" w:hAnsi="Times New Roman" w:cs="Times New Roman"/>
      <w:kern w:val="28"/>
      <w:sz w:val="24"/>
      <w:szCs w:val="24"/>
    </w:rPr>
  </w:style>
  <w:style w:type="character" w:styleId="Hyperlink">
    <w:name w:val="Hyperlink"/>
    <w:uiPriority w:val="99"/>
    <w:unhideWhenUsed/>
    <w:rsid w:val="00D062A7"/>
    <w:rPr>
      <w:color w:val="0000FF"/>
      <w:u w:val="single"/>
    </w:rPr>
  </w:style>
  <w:style w:type="table" w:styleId="TableGrid">
    <w:name w:val="Table Grid"/>
    <w:basedOn w:val="TableNormal"/>
    <w:uiPriority w:val="59"/>
    <w:rsid w:val="00434B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5F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FD0"/>
    <w:rPr>
      <w:rFonts w:ascii="Tahoma" w:hAnsi="Tahoma" w:cs="Tahoma"/>
      <w:kern w:val="28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les@moxiedevices.com" TargetMode="External"/><Relationship Id="rId1" Type="http://schemas.openxmlformats.org/officeDocument/2006/relationships/hyperlink" Target="http://www.moxiedevic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E505A6-E3F9-45F9-8B48-0A15A8B0A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pihu</dc:creator>
  <cp:lastModifiedBy>pihu</cp:lastModifiedBy>
  <cp:revision>11</cp:revision>
  <dcterms:created xsi:type="dcterms:W3CDTF">2012-09-15T16:02:00Z</dcterms:created>
  <dcterms:modified xsi:type="dcterms:W3CDTF">2012-09-22T11:07:00Z</dcterms:modified>
</cp:coreProperties>
</file>