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76F" w:rsidRDefault="00B9476F" w:rsidP="00B9476F">
      <w:pPr>
        <w:pStyle w:val="Default"/>
      </w:pPr>
    </w:p>
    <w:p w:rsidR="00B9476F" w:rsidRDefault="00B9476F" w:rsidP="00B9476F">
      <w:pPr>
        <w:pStyle w:val="Default"/>
        <w:numPr>
          <w:ilvl w:val="0"/>
          <w:numId w:val="1"/>
        </w:numPr>
        <w:rPr>
          <w:sz w:val="23"/>
          <w:szCs w:val="23"/>
        </w:rPr>
      </w:pPr>
      <w:r>
        <w:rPr>
          <w:sz w:val="23"/>
          <w:szCs w:val="23"/>
        </w:rPr>
        <w:t xml:space="preserve">Adequate protection is to be incorporated under no load conditions, e.g. when the lamps are removed and the system is switched ON. </w:t>
      </w:r>
    </w:p>
    <w:p w:rsidR="00B9476F" w:rsidRDefault="00B9476F" w:rsidP="00B9476F">
      <w:pPr>
        <w:pStyle w:val="Default"/>
        <w:numPr>
          <w:ilvl w:val="0"/>
          <w:numId w:val="1"/>
        </w:numPr>
        <w:rPr>
          <w:sz w:val="23"/>
          <w:szCs w:val="23"/>
        </w:rPr>
      </w:pPr>
      <w:r>
        <w:rPr>
          <w:sz w:val="23"/>
          <w:szCs w:val="23"/>
        </w:rPr>
        <w:t>battery over charge  - cut off limits should be specified</w:t>
      </w:r>
    </w:p>
    <w:p w:rsidR="00B9476F" w:rsidRDefault="00B9476F" w:rsidP="00B9476F">
      <w:pPr>
        <w:pStyle w:val="Default"/>
        <w:numPr>
          <w:ilvl w:val="0"/>
          <w:numId w:val="1"/>
        </w:numPr>
        <w:rPr>
          <w:sz w:val="23"/>
          <w:szCs w:val="23"/>
        </w:rPr>
      </w:pPr>
      <w:r>
        <w:rPr>
          <w:sz w:val="23"/>
          <w:szCs w:val="23"/>
        </w:rPr>
        <w:t>deep discharge conditions - cut off limits should be specified</w:t>
      </w:r>
    </w:p>
    <w:p w:rsidR="00447A5A" w:rsidRPr="00447A5A" w:rsidRDefault="00447A5A" w:rsidP="00447A5A">
      <w:pPr>
        <w:pStyle w:val="Default"/>
        <w:numPr>
          <w:ilvl w:val="0"/>
          <w:numId w:val="1"/>
        </w:numPr>
        <w:rPr>
          <w:sz w:val="23"/>
          <w:szCs w:val="23"/>
        </w:rPr>
      </w:pPr>
      <w:r w:rsidRPr="00447A5A">
        <w:rPr>
          <w:sz w:val="23"/>
          <w:szCs w:val="23"/>
        </w:rPr>
        <w:t xml:space="preserve">Proper protection should be provided against short circuit conditions </w:t>
      </w:r>
    </w:p>
    <w:p w:rsidR="000B5840" w:rsidRDefault="000B5840" w:rsidP="000B5840">
      <w:pPr>
        <w:pStyle w:val="Default"/>
        <w:numPr>
          <w:ilvl w:val="0"/>
          <w:numId w:val="1"/>
        </w:numPr>
        <w:rPr>
          <w:sz w:val="23"/>
          <w:szCs w:val="23"/>
        </w:rPr>
      </w:pPr>
      <w:r>
        <w:rPr>
          <w:sz w:val="23"/>
          <w:szCs w:val="23"/>
        </w:rPr>
        <w:t xml:space="preserve">A blocking diode should be provided as part of the electronics, to prevent reverse flow of current through the PV module (s). </w:t>
      </w:r>
    </w:p>
    <w:p w:rsidR="00A756EA" w:rsidRDefault="00A756EA" w:rsidP="00A756EA">
      <w:pPr>
        <w:pStyle w:val="Default"/>
        <w:numPr>
          <w:ilvl w:val="0"/>
          <w:numId w:val="1"/>
        </w:numPr>
        <w:rPr>
          <w:sz w:val="23"/>
          <w:szCs w:val="23"/>
        </w:rPr>
      </w:pPr>
      <w:r>
        <w:rPr>
          <w:sz w:val="23"/>
          <w:szCs w:val="23"/>
        </w:rPr>
        <w:t xml:space="preserve">In case such a diode is not provided with the PV module, Full protection against open circuit, accidental short circuit and reverse polarity should be provided. </w:t>
      </w:r>
    </w:p>
    <w:p w:rsidR="00B9476F" w:rsidRDefault="00B9476F" w:rsidP="00A756EA">
      <w:pPr>
        <w:pStyle w:val="Default"/>
        <w:ind w:left="360"/>
        <w:rPr>
          <w:sz w:val="23"/>
          <w:szCs w:val="23"/>
        </w:rPr>
      </w:pPr>
    </w:p>
    <w:p w:rsidR="00A756EA" w:rsidRDefault="00A756EA" w:rsidP="00A756EA">
      <w:pPr>
        <w:pStyle w:val="Default"/>
        <w:ind w:left="360"/>
        <w:rPr>
          <w:sz w:val="23"/>
          <w:szCs w:val="23"/>
        </w:rPr>
      </w:pPr>
    </w:p>
    <w:p w:rsidR="00A756EA" w:rsidRDefault="00162038" w:rsidP="00A756EA">
      <w:pPr>
        <w:pStyle w:val="Default"/>
        <w:ind w:left="360"/>
      </w:pPr>
      <w:hyperlink r:id="rId5" w:history="1">
        <w:r w:rsidR="00A756EA" w:rsidRPr="00F85BA2">
          <w:rPr>
            <w:rStyle w:val="Hyperlink"/>
            <w:sz w:val="23"/>
            <w:szCs w:val="23"/>
          </w:rPr>
          <w:t>http://www.deityfuel.com/mnre_lantern.html</w:t>
        </w:r>
      </w:hyperlink>
    </w:p>
    <w:p w:rsidR="004775C3" w:rsidRDefault="004775C3" w:rsidP="00A756EA">
      <w:pPr>
        <w:pStyle w:val="Default"/>
        <w:ind w:left="360"/>
      </w:pPr>
    </w:p>
    <w:p w:rsidR="004775C3" w:rsidRDefault="004775C3" w:rsidP="00A756EA">
      <w:pPr>
        <w:pStyle w:val="Default"/>
        <w:ind w:left="360"/>
      </w:pPr>
      <w:r>
        <w:t>LED driver consideration points</w:t>
      </w:r>
    </w:p>
    <w:p w:rsidR="004775C3" w:rsidRDefault="00162038" w:rsidP="00A756EA">
      <w:pPr>
        <w:pStyle w:val="Default"/>
        <w:ind w:left="360"/>
        <w:rPr>
          <w:sz w:val="23"/>
          <w:szCs w:val="23"/>
        </w:rPr>
      </w:pPr>
      <w:hyperlink r:id="rId6" w:history="1">
        <w:r w:rsidR="004775C3" w:rsidRPr="004F6DF6">
          <w:rPr>
            <w:rStyle w:val="Hyperlink"/>
            <w:sz w:val="23"/>
            <w:szCs w:val="23"/>
          </w:rPr>
          <w:t>http://www.ti.com/lit/an/slyt084/slyt084.pdf</w:t>
        </w:r>
      </w:hyperlink>
    </w:p>
    <w:p w:rsidR="004775C3" w:rsidRDefault="004775C3" w:rsidP="00A756EA">
      <w:pPr>
        <w:pStyle w:val="Default"/>
        <w:ind w:left="360"/>
        <w:rPr>
          <w:sz w:val="23"/>
          <w:szCs w:val="23"/>
        </w:rPr>
      </w:pPr>
    </w:p>
    <w:p w:rsidR="00A756EA" w:rsidRDefault="00A756EA" w:rsidP="00A756EA">
      <w:pPr>
        <w:pStyle w:val="Default"/>
        <w:ind w:left="360"/>
        <w:rPr>
          <w:sz w:val="23"/>
          <w:szCs w:val="23"/>
        </w:rPr>
      </w:pPr>
    </w:p>
    <w:p w:rsidR="00A756EA" w:rsidRDefault="00AC08EE" w:rsidP="00A756EA">
      <w:pPr>
        <w:pStyle w:val="Default"/>
        <w:pBdr>
          <w:bottom w:val="single" w:sz="6" w:space="1" w:color="auto"/>
        </w:pBdr>
        <w:ind w:left="360"/>
        <w:rPr>
          <w:sz w:val="23"/>
          <w:szCs w:val="23"/>
        </w:rPr>
      </w:pPr>
      <w:r>
        <w:rPr>
          <w:sz w:val="23"/>
          <w:szCs w:val="23"/>
        </w:rPr>
        <w:t>No Load Protection</w:t>
      </w:r>
    </w:p>
    <w:p w:rsidR="00AC08EE" w:rsidRDefault="00AC08EE" w:rsidP="00A756EA">
      <w:pPr>
        <w:pStyle w:val="Default"/>
        <w:ind w:left="360"/>
        <w:rPr>
          <w:sz w:val="23"/>
          <w:szCs w:val="23"/>
        </w:rPr>
      </w:pPr>
    </w:p>
    <w:p w:rsidR="00F318E1" w:rsidRDefault="00F318E1" w:rsidP="006E5C90">
      <w:pPr>
        <w:pStyle w:val="Default"/>
        <w:rPr>
          <w:sz w:val="23"/>
          <w:szCs w:val="23"/>
        </w:rPr>
      </w:pPr>
      <w:r>
        <w:rPr>
          <w:sz w:val="23"/>
          <w:szCs w:val="23"/>
        </w:rPr>
        <w:t xml:space="preserve">Adequate protection is to be incorporated under no load conditions, e.g. when the lamps are removed and the system is switched ON. </w:t>
      </w:r>
    </w:p>
    <w:p w:rsidR="000458E4" w:rsidRDefault="000458E4" w:rsidP="006E5C90">
      <w:pPr>
        <w:pStyle w:val="Default"/>
        <w:rPr>
          <w:sz w:val="23"/>
          <w:szCs w:val="23"/>
        </w:rPr>
      </w:pPr>
    </w:p>
    <w:p w:rsidR="000458E4" w:rsidRDefault="004775C3" w:rsidP="006E5C90">
      <w:pPr>
        <w:pStyle w:val="Default"/>
        <w:rPr>
          <w:sz w:val="23"/>
          <w:szCs w:val="23"/>
        </w:rPr>
      </w:pPr>
      <w:r>
        <w:rPr>
          <w:sz w:val="23"/>
          <w:szCs w:val="23"/>
        </w:rPr>
        <w:t>Sample implementation</w:t>
      </w:r>
    </w:p>
    <w:p w:rsidR="004775C3" w:rsidRDefault="00162038" w:rsidP="006E5C90">
      <w:pPr>
        <w:pStyle w:val="Default"/>
        <w:rPr>
          <w:sz w:val="23"/>
          <w:szCs w:val="23"/>
        </w:rPr>
      </w:pPr>
      <w:hyperlink r:id="rId7" w:history="1">
        <w:r w:rsidR="004775C3" w:rsidRPr="004F6DF6">
          <w:rPr>
            <w:rStyle w:val="Hyperlink"/>
            <w:sz w:val="23"/>
            <w:szCs w:val="23"/>
          </w:rPr>
          <w:t>http://radio-hobby.org/uploads/datasheets/der/der304.pdf</w:t>
        </w:r>
      </w:hyperlink>
    </w:p>
    <w:p w:rsidR="004775C3" w:rsidRDefault="004775C3" w:rsidP="006E5C90">
      <w:pPr>
        <w:pStyle w:val="Default"/>
        <w:rPr>
          <w:sz w:val="23"/>
          <w:szCs w:val="23"/>
        </w:rPr>
      </w:pPr>
    </w:p>
    <w:p w:rsidR="004775C3" w:rsidRDefault="004775C3" w:rsidP="006E5C90">
      <w:pPr>
        <w:pStyle w:val="Default"/>
        <w:rPr>
          <w:sz w:val="23"/>
          <w:szCs w:val="23"/>
        </w:rPr>
      </w:pPr>
    </w:p>
    <w:p w:rsidR="004775C3" w:rsidRDefault="00B172FC" w:rsidP="006E5C90">
      <w:pPr>
        <w:pStyle w:val="Default"/>
        <w:pBdr>
          <w:bottom w:val="single" w:sz="6" w:space="1" w:color="auto"/>
        </w:pBdr>
        <w:rPr>
          <w:sz w:val="23"/>
          <w:szCs w:val="23"/>
        </w:rPr>
      </w:pPr>
      <w:r>
        <w:rPr>
          <w:sz w:val="23"/>
          <w:szCs w:val="23"/>
        </w:rPr>
        <w:t>Short Circuit Protection</w:t>
      </w:r>
    </w:p>
    <w:p w:rsidR="00B172FC" w:rsidRDefault="00B172FC" w:rsidP="006E5C90">
      <w:pPr>
        <w:pStyle w:val="Default"/>
        <w:rPr>
          <w:sz w:val="23"/>
          <w:szCs w:val="23"/>
        </w:rPr>
      </w:pPr>
    </w:p>
    <w:p w:rsidR="00B172FC" w:rsidRDefault="00B172FC" w:rsidP="006E5C90">
      <w:pPr>
        <w:pStyle w:val="Default"/>
        <w:rPr>
          <w:sz w:val="23"/>
          <w:szCs w:val="23"/>
        </w:rPr>
      </w:pPr>
    </w:p>
    <w:p w:rsidR="006F2C48" w:rsidRDefault="006F2C48" w:rsidP="006E5C90">
      <w:pPr>
        <w:pStyle w:val="Default"/>
        <w:rPr>
          <w:sz w:val="23"/>
          <w:szCs w:val="23"/>
        </w:rPr>
      </w:pPr>
      <w:r>
        <w:rPr>
          <w:sz w:val="23"/>
          <w:szCs w:val="23"/>
        </w:rPr>
        <w:t>From JREDA</w:t>
      </w:r>
    </w:p>
    <w:p w:rsidR="006F2C48" w:rsidRDefault="006F2C48" w:rsidP="006E5C90">
      <w:pPr>
        <w:pStyle w:val="Default"/>
        <w:rPr>
          <w:rFonts w:ascii="Verdana" w:hAnsi="Verdana" w:cs="Verdana"/>
          <w:sz w:val="20"/>
          <w:szCs w:val="20"/>
        </w:rPr>
      </w:pPr>
      <w:r>
        <w:rPr>
          <w:rFonts w:ascii="Verdana" w:hAnsi="Verdana" w:cs="Verdana"/>
          <w:sz w:val="20"/>
          <w:szCs w:val="20"/>
        </w:rPr>
        <w:t>A fuse should be provided to protect against short circuit conditions</w:t>
      </w:r>
    </w:p>
    <w:p w:rsidR="00DA1B3C" w:rsidRDefault="00DA1B3C" w:rsidP="006E5C90">
      <w:pPr>
        <w:pStyle w:val="Default"/>
        <w:rPr>
          <w:rFonts w:ascii="Verdana" w:hAnsi="Verdana" w:cs="Verdana"/>
          <w:sz w:val="20"/>
          <w:szCs w:val="20"/>
        </w:rPr>
      </w:pPr>
    </w:p>
    <w:p w:rsidR="00DA1B3C" w:rsidRDefault="00DA1B3C" w:rsidP="006E5C90">
      <w:pPr>
        <w:pStyle w:val="Default"/>
        <w:rPr>
          <w:rFonts w:ascii="Verdana" w:hAnsi="Verdana" w:cs="Verdana"/>
          <w:sz w:val="20"/>
          <w:szCs w:val="20"/>
        </w:rPr>
      </w:pPr>
      <w:r>
        <w:rPr>
          <w:rFonts w:ascii="Verdana" w:hAnsi="Verdana" w:cs="Verdana"/>
          <w:sz w:val="20"/>
          <w:szCs w:val="20"/>
        </w:rPr>
        <w:t>Sort circuit protection for boost regulator</w:t>
      </w:r>
    </w:p>
    <w:p w:rsidR="00DA1B3C" w:rsidRDefault="00162038" w:rsidP="006E5C90">
      <w:pPr>
        <w:pStyle w:val="Default"/>
        <w:rPr>
          <w:sz w:val="23"/>
          <w:szCs w:val="23"/>
        </w:rPr>
      </w:pPr>
      <w:hyperlink r:id="rId8" w:history="1">
        <w:r w:rsidR="00DA1B3C" w:rsidRPr="004F6DF6">
          <w:rPr>
            <w:rStyle w:val="Hyperlink"/>
            <w:sz w:val="23"/>
            <w:szCs w:val="23"/>
          </w:rPr>
          <w:t>http://cds.linear.com/docs/Design%20Note/dn154f.pdf</w:t>
        </w:r>
      </w:hyperlink>
    </w:p>
    <w:p w:rsidR="00DA1B3C" w:rsidRDefault="00DA1B3C" w:rsidP="006E5C90">
      <w:pPr>
        <w:pStyle w:val="Default"/>
        <w:rPr>
          <w:sz w:val="23"/>
          <w:szCs w:val="23"/>
        </w:rPr>
      </w:pPr>
    </w:p>
    <w:p w:rsidR="00291443" w:rsidRDefault="00291443" w:rsidP="006E5C90">
      <w:pPr>
        <w:pStyle w:val="Default"/>
        <w:rPr>
          <w:sz w:val="23"/>
          <w:szCs w:val="23"/>
        </w:rPr>
      </w:pPr>
    </w:p>
    <w:p w:rsidR="00291443" w:rsidRDefault="00291443" w:rsidP="006E5C90">
      <w:pPr>
        <w:pStyle w:val="Default"/>
        <w:pBdr>
          <w:bottom w:val="single" w:sz="6" w:space="1" w:color="auto"/>
        </w:pBdr>
        <w:rPr>
          <w:sz w:val="23"/>
          <w:szCs w:val="23"/>
        </w:rPr>
      </w:pPr>
      <w:r>
        <w:rPr>
          <w:sz w:val="23"/>
          <w:szCs w:val="23"/>
        </w:rPr>
        <w:t>Battery Protection</w:t>
      </w:r>
    </w:p>
    <w:p w:rsidR="00291443" w:rsidRDefault="00291443" w:rsidP="00291443">
      <w:pPr>
        <w:pStyle w:val="Default"/>
      </w:pPr>
    </w:p>
    <w:p w:rsidR="00291443" w:rsidRDefault="00291443" w:rsidP="00291443">
      <w:pPr>
        <w:pStyle w:val="Default"/>
        <w:rPr>
          <w:sz w:val="23"/>
          <w:szCs w:val="23"/>
        </w:rPr>
      </w:pPr>
      <w:r>
        <w:rPr>
          <w:sz w:val="23"/>
          <w:szCs w:val="23"/>
        </w:rPr>
        <w:t xml:space="preserve">The system should have protection against battery over charge and deep discharge conditions. The numerical values of the cut off limits must be specified, while submitting the samples for the testing purposes. </w:t>
      </w:r>
    </w:p>
    <w:p w:rsidR="00291443" w:rsidRDefault="00291443" w:rsidP="006E5C90">
      <w:pPr>
        <w:pStyle w:val="Default"/>
        <w:rPr>
          <w:sz w:val="23"/>
          <w:szCs w:val="23"/>
        </w:rPr>
      </w:pPr>
    </w:p>
    <w:p w:rsidR="00291443" w:rsidRDefault="00291443" w:rsidP="006E5C90">
      <w:pPr>
        <w:pStyle w:val="Default"/>
        <w:rPr>
          <w:sz w:val="23"/>
          <w:szCs w:val="23"/>
        </w:rPr>
      </w:pPr>
      <w:r>
        <w:rPr>
          <w:sz w:val="23"/>
          <w:szCs w:val="23"/>
        </w:rPr>
        <w:t>Low voltage cut-off – Numerical values</w:t>
      </w:r>
    </w:p>
    <w:p w:rsidR="00291443" w:rsidRDefault="00291443" w:rsidP="006E5C90">
      <w:pPr>
        <w:pStyle w:val="Default"/>
        <w:rPr>
          <w:sz w:val="23"/>
          <w:szCs w:val="23"/>
        </w:rPr>
      </w:pPr>
      <w:r>
        <w:rPr>
          <w:sz w:val="23"/>
          <w:szCs w:val="23"/>
        </w:rPr>
        <w:t>Over Charge cut-off – Numerical values</w:t>
      </w:r>
    </w:p>
    <w:p w:rsidR="001E40FE" w:rsidRDefault="001E40FE" w:rsidP="006E5C90">
      <w:pPr>
        <w:pStyle w:val="Default"/>
        <w:rPr>
          <w:sz w:val="23"/>
          <w:szCs w:val="23"/>
        </w:rPr>
      </w:pPr>
      <w:r>
        <w:rPr>
          <w:sz w:val="23"/>
          <w:szCs w:val="23"/>
        </w:rPr>
        <w:t>Load Reconnect voltage – Numerical values</w:t>
      </w:r>
    </w:p>
    <w:p w:rsidR="001E40FE" w:rsidRDefault="001E40FE" w:rsidP="006E5C90">
      <w:pPr>
        <w:pStyle w:val="Default"/>
        <w:rPr>
          <w:sz w:val="23"/>
          <w:szCs w:val="23"/>
        </w:rPr>
      </w:pPr>
    </w:p>
    <w:p w:rsidR="001E40FE" w:rsidRPr="009A5701" w:rsidRDefault="001E40FE" w:rsidP="006E5C90">
      <w:pPr>
        <w:pStyle w:val="Default"/>
        <w:rPr>
          <w:b/>
          <w:sz w:val="23"/>
          <w:szCs w:val="23"/>
        </w:rPr>
      </w:pPr>
      <w:r w:rsidRPr="009A5701">
        <w:rPr>
          <w:b/>
          <w:sz w:val="23"/>
          <w:szCs w:val="23"/>
        </w:rPr>
        <w:t>From JREDA</w:t>
      </w:r>
    </w:p>
    <w:p w:rsidR="001E40FE" w:rsidRDefault="001E40FE" w:rsidP="001E40FE">
      <w:pPr>
        <w:autoSpaceDE w:val="0"/>
        <w:autoSpaceDN w:val="0"/>
        <w:adjustRightInd w:val="0"/>
        <w:spacing w:after="0" w:line="240" w:lineRule="auto"/>
        <w:rPr>
          <w:rFonts w:ascii="Verdana" w:hAnsi="Verdana" w:cs="Verdana"/>
          <w:sz w:val="20"/>
          <w:szCs w:val="20"/>
        </w:rPr>
      </w:pPr>
      <w:r>
        <w:rPr>
          <w:rFonts w:ascii="Verdana" w:hAnsi="Verdana" w:cs="Verdana"/>
          <w:sz w:val="20"/>
          <w:szCs w:val="20"/>
        </w:rPr>
        <w:t>Battery cut offs &amp; reconnects should be provided to protect it against overcharge and</w:t>
      </w:r>
    </w:p>
    <w:p w:rsidR="001E40FE" w:rsidRDefault="001E40FE" w:rsidP="001E40FE">
      <w:pPr>
        <w:pStyle w:val="Default"/>
        <w:rPr>
          <w:sz w:val="23"/>
          <w:szCs w:val="23"/>
        </w:rPr>
      </w:pPr>
      <w:r>
        <w:rPr>
          <w:rFonts w:ascii="Verdana" w:hAnsi="Verdana" w:cs="Verdana"/>
          <w:sz w:val="20"/>
          <w:szCs w:val="20"/>
        </w:rPr>
        <w:t>deep discharge condition.</w:t>
      </w:r>
    </w:p>
    <w:p w:rsidR="00A62ABF" w:rsidRDefault="00A62ABF"/>
    <w:p w:rsidR="009B157A" w:rsidRDefault="009B157A">
      <w:pPr>
        <w:pBdr>
          <w:bottom w:val="single" w:sz="6" w:space="1" w:color="auto"/>
        </w:pBdr>
      </w:pPr>
      <w:r>
        <w:lastRenderedPageBreak/>
        <w:t>Temperature Compensation</w:t>
      </w:r>
    </w:p>
    <w:p w:rsidR="009B157A" w:rsidRDefault="009B157A"/>
    <w:p w:rsidR="00CC7050" w:rsidRDefault="00CC7050" w:rsidP="00CC7050">
      <w:pPr>
        <w:autoSpaceDE w:val="0"/>
        <w:autoSpaceDN w:val="0"/>
        <w:adjustRightInd w:val="0"/>
        <w:spacing w:after="0" w:line="240" w:lineRule="auto"/>
        <w:rPr>
          <w:rFonts w:ascii="Verdana" w:hAnsi="Verdana" w:cs="Verdana"/>
          <w:sz w:val="20"/>
          <w:szCs w:val="20"/>
        </w:rPr>
      </w:pPr>
      <w:r>
        <w:rPr>
          <w:rFonts w:ascii="Verdana" w:hAnsi="Verdana" w:cs="Verdana"/>
          <w:sz w:val="20"/>
          <w:szCs w:val="20"/>
        </w:rPr>
        <w:t>Electronics should operate at 6.0V and should have temperature compensation for</w:t>
      </w:r>
    </w:p>
    <w:p w:rsidR="00467FC9" w:rsidRDefault="00CC7050" w:rsidP="00CC7050">
      <w:pPr>
        <w:autoSpaceDE w:val="0"/>
        <w:autoSpaceDN w:val="0"/>
        <w:adjustRightInd w:val="0"/>
        <w:spacing w:after="0" w:line="240" w:lineRule="auto"/>
        <w:rPr>
          <w:rFonts w:ascii="Verdana" w:hAnsi="Verdana" w:cs="Verdana"/>
          <w:sz w:val="20"/>
          <w:szCs w:val="20"/>
        </w:rPr>
      </w:pPr>
      <w:r>
        <w:rPr>
          <w:rFonts w:ascii="Verdana" w:hAnsi="Verdana" w:cs="Verdana"/>
          <w:sz w:val="20"/>
          <w:szCs w:val="20"/>
        </w:rPr>
        <w:t>Proper charging of the battery through out the year</w:t>
      </w:r>
    </w:p>
    <w:p w:rsidR="00CC7050" w:rsidRDefault="00CC7050" w:rsidP="00CC7050">
      <w:pPr>
        <w:autoSpaceDE w:val="0"/>
        <w:autoSpaceDN w:val="0"/>
        <w:adjustRightInd w:val="0"/>
        <w:spacing w:after="0" w:line="240" w:lineRule="auto"/>
        <w:rPr>
          <w:rFonts w:ascii="Verdana" w:hAnsi="Verdana" w:cs="Verdana"/>
          <w:sz w:val="20"/>
          <w:szCs w:val="20"/>
        </w:rPr>
      </w:pPr>
    </w:p>
    <w:p w:rsidR="00CC7050" w:rsidRDefault="00CC7050" w:rsidP="00CC7050">
      <w:pPr>
        <w:autoSpaceDE w:val="0"/>
        <w:autoSpaceDN w:val="0"/>
        <w:adjustRightInd w:val="0"/>
        <w:spacing w:after="0" w:line="240" w:lineRule="auto"/>
        <w:rPr>
          <w:rFonts w:ascii="Verdana" w:hAnsi="Verdana" w:cs="Verdana"/>
          <w:sz w:val="20"/>
          <w:szCs w:val="20"/>
        </w:rPr>
      </w:pPr>
    </w:p>
    <w:p w:rsidR="00BC5F6F" w:rsidRDefault="009B157A" w:rsidP="00CC7050">
      <w:pPr>
        <w:pBdr>
          <w:bottom w:val="single" w:sz="6" w:space="1" w:color="auto"/>
        </w:pBdr>
        <w:autoSpaceDE w:val="0"/>
        <w:autoSpaceDN w:val="0"/>
        <w:adjustRightInd w:val="0"/>
        <w:spacing w:after="0" w:line="240" w:lineRule="auto"/>
        <w:rPr>
          <w:rFonts w:ascii="Verdana" w:hAnsi="Verdana" w:cs="Verdana"/>
          <w:sz w:val="20"/>
          <w:szCs w:val="20"/>
        </w:rPr>
      </w:pPr>
      <w:r>
        <w:rPr>
          <w:rFonts w:ascii="Verdana" w:hAnsi="Verdana" w:cs="Verdana"/>
          <w:sz w:val="20"/>
          <w:szCs w:val="20"/>
        </w:rPr>
        <w:t>Accidental Protection</w:t>
      </w:r>
    </w:p>
    <w:p w:rsidR="009B157A" w:rsidRDefault="009B157A" w:rsidP="00CC7050">
      <w:pPr>
        <w:autoSpaceDE w:val="0"/>
        <w:autoSpaceDN w:val="0"/>
        <w:adjustRightInd w:val="0"/>
        <w:spacing w:after="0" w:line="240" w:lineRule="auto"/>
        <w:rPr>
          <w:rFonts w:ascii="Verdana" w:hAnsi="Verdana" w:cs="Verdana"/>
          <w:sz w:val="20"/>
          <w:szCs w:val="20"/>
        </w:rPr>
      </w:pPr>
    </w:p>
    <w:p w:rsidR="009B157A" w:rsidRDefault="009B157A" w:rsidP="009B157A">
      <w:pPr>
        <w:pStyle w:val="ListParagraph"/>
        <w:numPr>
          <w:ilvl w:val="0"/>
          <w:numId w:val="2"/>
        </w:numPr>
        <w:autoSpaceDE w:val="0"/>
        <w:autoSpaceDN w:val="0"/>
        <w:adjustRightInd w:val="0"/>
        <w:spacing w:after="0" w:line="240" w:lineRule="auto"/>
        <w:rPr>
          <w:rFonts w:ascii="Verdana" w:hAnsi="Verdana" w:cs="Verdana"/>
          <w:sz w:val="20"/>
          <w:szCs w:val="20"/>
        </w:rPr>
      </w:pPr>
      <w:r>
        <w:rPr>
          <w:rFonts w:ascii="Verdana" w:hAnsi="Verdana" w:cs="Verdana"/>
          <w:sz w:val="20"/>
          <w:szCs w:val="20"/>
        </w:rPr>
        <w:t>Reverse connection of battery</w:t>
      </w:r>
    </w:p>
    <w:p w:rsidR="009B157A" w:rsidRDefault="009B157A" w:rsidP="009B157A">
      <w:pPr>
        <w:pStyle w:val="ListParagraph"/>
        <w:numPr>
          <w:ilvl w:val="0"/>
          <w:numId w:val="2"/>
        </w:numPr>
        <w:autoSpaceDE w:val="0"/>
        <w:autoSpaceDN w:val="0"/>
        <w:adjustRightInd w:val="0"/>
        <w:spacing w:after="0" w:line="240" w:lineRule="auto"/>
        <w:rPr>
          <w:rFonts w:ascii="Verdana" w:hAnsi="Verdana" w:cs="Verdana"/>
          <w:sz w:val="20"/>
          <w:szCs w:val="20"/>
        </w:rPr>
      </w:pPr>
      <w:r>
        <w:rPr>
          <w:rFonts w:ascii="Verdana" w:hAnsi="Verdana" w:cs="Verdana"/>
          <w:sz w:val="20"/>
          <w:szCs w:val="20"/>
        </w:rPr>
        <w:t>Accidental short circuit at battery</w:t>
      </w:r>
    </w:p>
    <w:p w:rsidR="009B157A" w:rsidRDefault="00DC15B6" w:rsidP="009B157A">
      <w:pPr>
        <w:autoSpaceDE w:val="0"/>
        <w:autoSpaceDN w:val="0"/>
        <w:adjustRightInd w:val="0"/>
        <w:spacing w:after="0" w:line="240" w:lineRule="auto"/>
        <w:rPr>
          <w:rFonts w:ascii="Verdana" w:hAnsi="Verdana" w:cs="Verdana"/>
          <w:sz w:val="20"/>
          <w:szCs w:val="20"/>
        </w:rPr>
      </w:pPr>
      <w:r>
        <w:rPr>
          <w:rFonts w:ascii="Verdana" w:hAnsi="Verdana" w:cs="Verdana"/>
          <w:sz w:val="20"/>
          <w:szCs w:val="20"/>
        </w:rPr>
        <w:t>Docs</w:t>
      </w:r>
    </w:p>
    <w:p w:rsidR="00BB73C7" w:rsidRDefault="00BB73C7" w:rsidP="009B157A">
      <w:pPr>
        <w:autoSpaceDE w:val="0"/>
        <w:autoSpaceDN w:val="0"/>
        <w:adjustRightInd w:val="0"/>
        <w:spacing w:after="0" w:line="240" w:lineRule="auto"/>
        <w:rPr>
          <w:rFonts w:ascii="Verdana" w:hAnsi="Verdana" w:cs="Verdana"/>
          <w:sz w:val="20"/>
          <w:szCs w:val="20"/>
        </w:rPr>
      </w:pPr>
      <w:r>
        <w:rPr>
          <w:rFonts w:ascii="Verdana" w:hAnsi="Verdana" w:cs="Verdana"/>
          <w:sz w:val="20"/>
          <w:szCs w:val="20"/>
        </w:rPr>
        <w:t>Multiple soln’s</w:t>
      </w:r>
    </w:p>
    <w:p w:rsidR="00BB73C7" w:rsidRDefault="00BB73C7" w:rsidP="00BB73C7">
      <w:pPr>
        <w:pStyle w:val="ListParagraph"/>
        <w:numPr>
          <w:ilvl w:val="0"/>
          <w:numId w:val="2"/>
        </w:numPr>
        <w:autoSpaceDE w:val="0"/>
        <w:autoSpaceDN w:val="0"/>
        <w:adjustRightInd w:val="0"/>
        <w:spacing w:after="0" w:line="240" w:lineRule="auto"/>
        <w:rPr>
          <w:rFonts w:ascii="Verdana" w:hAnsi="Verdana" w:cs="Verdana"/>
          <w:sz w:val="20"/>
          <w:szCs w:val="20"/>
        </w:rPr>
      </w:pPr>
      <w:r>
        <w:rPr>
          <w:rFonts w:ascii="Verdana" w:hAnsi="Verdana" w:cs="Verdana"/>
          <w:sz w:val="20"/>
          <w:szCs w:val="20"/>
        </w:rPr>
        <w:t>With diode: Series diode from battery to circuit, diode will open in case of battery is reverse connected, power loss across diode/schotky</w:t>
      </w:r>
    </w:p>
    <w:p w:rsidR="00BB73C7" w:rsidRPr="00BB73C7" w:rsidRDefault="00BB73C7" w:rsidP="00BB73C7">
      <w:pPr>
        <w:pStyle w:val="ListParagraph"/>
        <w:numPr>
          <w:ilvl w:val="0"/>
          <w:numId w:val="2"/>
        </w:numPr>
        <w:autoSpaceDE w:val="0"/>
        <w:autoSpaceDN w:val="0"/>
        <w:adjustRightInd w:val="0"/>
        <w:spacing w:after="0" w:line="240" w:lineRule="auto"/>
        <w:rPr>
          <w:rFonts w:ascii="Verdana" w:hAnsi="Verdana" w:cs="Verdana"/>
          <w:sz w:val="20"/>
          <w:szCs w:val="20"/>
        </w:rPr>
      </w:pPr>
      <w:r>
        <w:rPr>
          <w:rFonts w:ascii="Verdana" w:hAnsi="Verdana" w:cs="Verdana"/>
          <w:sz w:val="20"/>
          <w:szCs w:val="20"/>
        </w:rPr>
        <w:t>With mosfet: far less power loss as compared to diode</w:t>
      </w:r>
    </w:p>
    <w:p w:rsidR="00DC15B6" w:rsidRDefault="00162038" w:rsidP="009B157A">
      <w:pPr>
        <w:autoSpaceDE w:val="0"/>
        <w:autoSpaceDN w:val="0"/>
        <w:adjustRightInd w:val="0"/>
        <w:spacing w:after="0" w:line="240" w:lineRule="auto"/>
        <w:rPr>
          <w:rFonts w:ascii="Verdana" w:hAnsi="Verdana" w:cs="Verdana"/>
          <w:sz w:val="20"/>
          <w:szCs w:val="20"/>
        </w:rPr>
      </w:pPr>
      <w:hyperlink r:id="rId9" w:history="1">
        <w:r w:rsidR="00DC15B6" w:rsidRPr="004F6DF6">
          <w:rPr>
            <w:rStyle w:val="Hyperlink"/>
            <w:rFonts w:ascii="Verdana" w:hAnsi="Verdana" w:cs="Verdana"/>
            <w:sz w:val="20"/>
            <w:szCs w:val="20"/>
          </w:rPr>
          <w:t>http://www.youtube.com/watch?v=IrB-FPcv1Dc</w:t>
        </w:r>
      </w:hyperlink>
    </w:p>
    <w:p w:rsidR="00DC15B6" w:rsidRDefault="00DC15B6" w:rsidP="009B157A">
      <w:pPr>
        <w:autoSpaceDE w:val="0"/>
        <w:autoSpaceDN w:val="0"/>
        <w:adjustRightInd w:val="0"/>
        <w:spacing w:after="0" w:line="240" w:lineRule="auto"/>
        <w:rPr>
          <w:rFonts w:ascii="Verdana" w:hAnsi="Verdana" w:cs="Verdana"/>
          <w:sz w:val="20"/>
          <w:szCs w:val="20"/>
        </w:rPr>
      </w:pPr>
    </w:p>
    <w:p w:rsidR="00BB73C7" w:rsidRDefault="00BB73C7" w:rsidP="00BB73C7">
      <w:pPr>
        <w:pStyle w:val="ListParagraph"/>
        <w:numPr>
          <w:ilvl w:val="0"/>
          <w:numId w:val="2"/>
        </w:numPr>
        <w:autoSpaceDE w:val="0"/>
        <w:autoSpaceDN w:val="0"/>
        <w:adjustRightInd w:val="0"/>
        <w:spacing w:after="0" w:line="240" w:lineRule="auto"/>
        <w:rPr>
          <w:rFonts w:ascii="Verdana" w:hAnsi="Verdana" w:cs="Verdana"/>
          <w:sz w:val="20"/>
          <w:szCs w:val="20"/>
        </w:rPr>
      </w:pPr>
      <w:r>
        <w:rPr>
          <w:rFonts w:ascii="Verdana" w:hAnsi="Verdana" w:cs="Verdana"/>
          <w:sz w:val="20"/>
          <w:szCs w:val="20"/>
        </w:rPr>
        <w:t>Using relay</w:t>
      </w:r>
    </w:p>
    <w:p w:rsidR="00BB73C7" w:rsidRDefault="00162038" w:rsidP="009B157A">
      <w:pPr>
        <w:autoSpaceDE w:val="0"/>
        <w:autoSpaceDN w:val="0"/>
        <w:adjustRightInd w:val="0"/>
        <w:spacing w:after="0" w:line="240" w:lineRule="auto"/>
        <w:rPr>
          <w:rFonts w:ascii="Verdana" w:hAnsi="Verdana" w:cs="Verdana"/>
          <w:sz w:val="20"/>
          <w:szCs w:val="20"/>
        </w:rPr>
      </w:pPr>
      <w:hyperlink r:id="rId10" w:history="1">
        <w:r w:rsidR="00BB73C7" w:rsidRPr="004F6DF6">
          <w:rPr>
            <w:rStyle w:val="Hyperlink"/>
            <w:rFonts w:ascii="Verdana" w:hAnsi="Verdana" w:cs="Verdana"/>
            <w:sz w:val="20"/>
            <w:szCs w:val="20"/>
          </w:rPr>
          <w:t>http://www.edn.com/design/analog/4368527/Simple-reverse-polarity-protection-circuit-has-no-voltage-drop</w:t>
        </w:r>
      </w:hyperlink>
    </w:p>
    <w:p w:rsidR="00BB73C7" w:rsidRDefault="00BB73C7" w:rsidP="009B157A">
      <w:pPr>
        <w:autoSpaceDE w:val="0"/>
        <w:autoSpaceDN w:val="0"/>
        <w:adjustRightInd w:val="0"/>
        <w:spacing w:after="0" w:line="240" w:lineRule="auto"/>
        <w:rPr>
          <w:rFonts w:ascii="Verdana" w:hAnsi="Verdana" w:cs="Verdana"/>
          <w:sz w:val="20"/>
          <w:szCs w:val="20"/>
        </w:rPr>
      </w:pPr>
    </w:p>
    <w:p w:rsidR="00BB73C7" w:rsidRDefault="00116F57" w:rsidP="00116F57">
      <w:pPr>
        <w:pStyle w:val="ListParagraph"/>
        <w:numPr>
          <w:ilvl w:val="0"/>
          <w:numId w:val="2"/>
        </w:numPr>
        <w:autoSpaceDE w:val="0"/>
        <w:autoSpaceDN w:val="0"/>
        <w:adjustRightInd w:val="0"/>
        <w:spacing w:after="0" w:line="240" w:lineRule="auto"/>
        <w:rPr>
          <w:rFonts w:ascii="Verdana" w:hAnsi="Verdana" w:cs="Verdana"/>
          <w:sz w:val="20"/>
          <w:szCs w:val="20"/>
        </w:rPr>
      </w:pPr>
      <w:r w:rsidRPr="00116F57">
        <w:rPr>
          <w:rFonts w:ascii="Verdana" w:hAnsi="Verdana" w:cs="Verdana"/>
          <w:sz w:val="20"/>
          <w:szCs w:val="20"/>
        </w:rPr>
        <w:t>Using reverse voltage protection ic</w:t>
      </w:r>
    </w:p>
    <w:p w:rsidR="00116F57" w:rsidRDefault="00116F57" w:rsidP="00116F57">
      <w:pPr>
        <w:pStyle w:val="ListParagraph"/>
        <w:numPr>
          <w:ilvl w:val="1"/>
          <w:numId w:val="2"/>
        </w:numPr>
        <w:autoSpaceDE w:val="0"/>
        <w:autoSpaceDN w:val="0"/>
        <w:adjustRightInd w:val="0"/>
        <w:spacing w:after="0" w:line="240" w:lineRule="auto"/>
        <w:rPr>
          <w:rFonts w:ascii="Verdana" w:hAnsi="Verdana" w:cs="Verdana"/>
          <w:sz w:val="20"/>
          <w:szCs w:val="20"/>
        </w:rPr>
      </w:pPr>
      <w:r>
        <w:rPr>
          <w:rFonts w:ascii="Verdana" w:hAnsi="Verdana" w:cs="Verdana"/>
          <w:sz w:val="20"/>
          <w:szCs w:val="20"/>
        </w:rPr>
        <w:t>ST Soln</w:t>
      </w:r>
    </w:p>
    <w:p w:rsidR="00116F57" w:rsidRDefault="00162038" w:rsidP="00116F57">
      <w:pPr>
        <w:pStyle w:val="ListParagraph"/>
        <w:autoSpaceDE w:val="0"/>
        <w:autoSpaceDN w:val="0"/>
        <w:adjustRightInd w:val="0"/>
        <w:spacing w:after="0" w:line="240" w:lineRule="auto"/>
        <w:ind w:left="1440"/>
        <w:rPr>
          <w:rFonts w:ascii="Verdana" w:hAnsi="Verdana" w:cs="Verdana"/>
          <w:sz w:val="20"/>
          <w:szCs w:val="20"/>
        </w:rPr>
      </w:pPr>
      <w:hyperlink r:id="rId11" w:history="1">
        <w:r w:rsidR="00116F57" w:rsidRPr="004F6DF6">
          <w:rPr>
            <w:rStyle w:val="Hyperlink"/>
            <w:rFonts w:ascii="Verdana" w:hAnsi="Verdana" w:cs="Verdana"/>
            <w:sz w:val="20"/>
            <w:szCs w:val="20"/>
          </w:rPr>
          <w:t>http://johndayautomotivelectronics.com/?p=8193</w:t>
        </w:r>
      </w:hyperlink>
    </w:p>
    <w:p w:rsidR="00116F57" w:rsidRDefault="00116F57" w:rsidP="00116F57">
      <w:pPr>
        <w:pStyle w:val="ListParagraph"/>
        <w:autoSpaceDE w:val="0"/>
        <w:autoSpaceDN w:val="0"/>
        <w:adjustRightInd w:val="0"/>
        <w:spacing w:after="0" w:line="240" w:lineRule="auto"/>
        <w:ind w:left="1440"/>
        <w:rPr>
          <w:rFonts w:ascii="Verdana" w:hAnsi="Verdana" w:cs="Verdana"/>
          <w:sz w:val="20"/>
          <w:szCs w:val="20"/>
        </w:rPr>
      </w:pPr>
    </w:p>
    <w:p w:rsidR="00116F57" w:rsidRDefault="0087434B" w:rsidP="00116F57">
      <w:pPr>
        <w:pStyle w:val="ListParagraph"/>
        <w:numPr>
          <w:ilvl w:val="0"/>
          <w:numId w:val="2"/>
        </w:numPr>
        <w:autoSpaceDE w:val="0"/>
        <w:autoSpaceDN w:val="0"/>
        <w:adjustRightInd w:val="0"/>
        <w:spacing w:after="0" w:line="240" w:lineRule="auto"/>
        <w:rPr>
          <w:rFonts w:ascii="Verdana" w:hAnsi="Verdana" w:cs="Verdana"/>
          <w:sz w:val="20"/>
          <w:szCs w:val="20"/>
        </w:rPr>
      </w:pPr>
      <w:r>
        <w:rPr>
          <w:rFonts w:ascii="Verdana" w:hAnsi="Verdana" w:cs="Verdana"/>
          <w:sz w:val="20"/>
          <w:szCs w:val="20"/>
        </w:rPr>
        <w:t>Using ti soln</w:t>
      </w:r>
    </w:p>
    <w:p w:rsidR="00362E18" w:rsidRDefault="00362E18" w:rsidP="00362E18">
      <w:pPr>
        <w:pStyle w:val="ListParagraph"/>
        <w:numPr>
          <w:ilvl w:val="1"/>
          <w:numId w:val="2"/>
        </w:numPr>
        <w:autoSpaceDE w:val="0"/>
        <w:autoSpaceDN w:val="0"/>
        <w:adjustRightInd w:val="0"/>
        <w:spacing w:after="0" w:line="240" w:lineRule="auto"/>
        <w:rPr>
          <w:rFonts w:ascii="Verdana" w:hAnsi="Verdana" w:cs="Verdana"/>
          <w:sz w:val="20"/>
          <w:szCs w:val="20"/>
        </w:rPr>
      </w:pPr>
      <w:r>
        <w:rPr>
          <w:rFonts w:ascii="Verdana" w:hAnsi="Verdana" w:cs="Verdana"/>
          <w:sz w:val="20"/>
          <w:szCs w:val="20"/>
        </w:rPr>
        <w:t>No dedicated soln</w:t>
      </w:r>
    </w:p>
    <w:p w:rsidR="0087434B" w:rsidRDefault="0087434B" w:rsidP="0087434B">
      <w:pPr>
        <w:autoSpaceDE w:val="0"/>
        <w:autoSpaceDN w:val="0"/>
        <w:adjustRightInd w:val="0"/>
        <w:spacing w:after="0" w:line="240" w:lineRule="auto"/>
        <w:rPr>
          <w:rFonts w:ascii="Verdana" w:hAnsi="Verdana" w:cs="Verdana"/>
          <w:sz w:val="20"/>
          <w:szCs w:val="20"/>
        </w:rPr>
      </w:pPr>
    </w:p>
    <w:p w:rsidR="0087434B" w:rsidRDefault="0087434B" w:rsidP="0087434B">
      <w:pPr>
        <w:pBdr>
          <w:bottom w:val="single" w:sz="6" w:space="1" w:color="auto"/>
        </w:pBdr>
        <w:autoSpaceDE w:val="0"/>
        <w:autoSpaceDN w:val="0"/>
        <w:adjustRightInd w:val="0"/>
        <w:spacing w:after="0" w:line="240" w:lineRule="auto"/>
        <w:rPr>
          <w:rFonts w:ascii="Verdana" w:hAnsi="Verdana" w:cs="Verdana"/>
          <w:sz w:val="20"/>
          <w:szCs w:val="20"/>
        </w:rPr>
      </w:pPr>
      <w:r>
        <w:rPr>
          <w:rFonts w:ascii="Verdana" w:hAnsi="Verdana" w:cs="Verdana"/>
          <w:sz w:val="20"/>
          <w:szCs w:val="20"/>
        </w:rPr>
        <w:t>Battery short circuit protection</w:t>
      </w:r>
    </w:p>
    <w:p w:rsidR="0087434B" w:rsidRDefault="0087434B" w:rsidP="0087434B">
      <w:pPr>
        <w:autoSpaceDE w:val="0"/>
        <w:autoSpaceDN w:val="0"/>
        <w:adjustRightInd w:val="0"/>
        <w:spacing w:after="0" w:line="240" w:lineRule="auto"/>
        <w:rPr>
          <w:rFonts w:ascii="Verdana" w:hAnsi="Verdana" w:cs="Verdana"/>
          <w:sz w:val="20"/>
          <w:szCs w:val="20"/>
        </w:rPr>
      </w:pPr>
    </w:p>
    <w:p w:rsidR="0087434B" w:rsidRDefault="00162038" w:rsidP="0087434B">
      <w:pPr>
        <w:autoSpaceDE w:val="0"/>
        <w:autoSpaceDN w:val="0"/>
        <w:adjustRightInd w:val="0"/>
        <w:spacing w:after="0" w:line="240" w:lineRule="auto"/>
        <w:rPr>
          <w:rFonts w:ascii="Verdana" w:hAnsi="Verdana" w:cs="Verdana"/>
          <w:sz w:val="20"/>
          <w:szCs w:val="20"/>
        </w:rPr>
      </w:pPr>
      <w:hyperlink r:id="rId12" w:history="1">
        <w:r w:rsidR="00F04075" w:rsidRPr="004F6DF6">
          <w:rPr>
            <w:rStyle w:val="Hyperlink"/>
            <w:rFonts w:ascii="Verdana" w:hAnsi="Verdana" w:cs="Verdana"/>
            <w:sz w:val="20"/>
            <w:szCs w:val="20"/>
          </w:rPr>
          <w:t>http://www.ti.com.cn/cn/lit/an/slua436/slua436.pdf</w:t>
        </w:r>
      </w:hyperlink>
    </w:p>
    <w:p w:rsidR="00F04075" w:rsidRDefault="00F04075" w:rsidP="0087434B">
      <w:pPr>
        <w:autoSpaceDE w:val="0"/>
        <w:autoSpaceDN w:val="0"/>
        <w:adjustRightInd w:val="0"/>
        <w:spacing w:after="0" w:line="240" w:lineRule="auto"/>
        <w:rPr>
          <w:rFonts w:ascii="Verdana" w:hAnsi="Verdana" w:cs="Verdana"/>
          <w:sz w:val="20"/>
          <w:szCs w:val="20"/>
        </w:rPr>
      </w:pPr>
    </w:p>
    <w:p w:rsidR="00AC4AF0" w:rsidRDefault="00AC4AF0" w:rsidP="0087434B">
      <w:pPr>
        <w:autoSpaceDE w:val="0"/>
        <w:autoSpaceDN w:val="0"/>
        <w:adjustRightInd w:val="0"/>
        <w:spacing w:after="0" w:line="240" w:lineRule="auto"/>
        <w:rPr>
          <w:rFonts w:ascii="Verdana" w:hAnsi="Verdana" w:cs="Verdana"/>
          <w:sz w:val="20"/>
          <w:szCs w:val="20"/>
        </w:rPr>
      </w:pPr>
      <w:r>
        <w:rPr>
          <w:rFonts w:ascii="Verdana" w:hAnsi="Verdana" w:cs="Verdana"/>
          <w:sz w:val="20"/>
          <w:szCs w:val="20"/>
        </w:rPr>
        <w:t>Link below mentions why short circuit protection is required, methods, why conventional fuse is not proper way</w:t>
      </w:r>
    </w:p>
    <w:p w:rsidR="00AC4AF0" w:rsidRPr="0087434B" w:rsidRDefault="00AC4AF0" w:rsidP="0087434B">
      <w:pPr>
        <w:autoSpaceDE w:val="0"/>
        <w:autoSpaceDN w:val="0"/>
        <w:adjustRightInd w:val="0"/>
        <w:spacing w:after="0" w:line="240" w:lineRule="auto"/>
        <w:rPr>
          <w:rFonts w:ascii="Verdana" w:hAnsi="Verdana" w:cs="Verdana"/>
          <w:sz w:val="20"/>
          <w:szCs w:val="20"/>
        </w:rPr>
      </w:pPr>
    </w:p>
    <w:p w:rsidR="00116F57" w:rsidRDefault="00162038" w:rsidP="009B157A">
      <w:pPr>
        <w:autoSpaceDE w:val="0"/>
        <w:autoSpaceDN w:val="0"/>
        <w:adjustRightInd w:val="0"/>
        <w:spacing w:after="0" w:line="240" w:lineRule="auto"/>
        <w:rPr>
          <w:rFonts w:ascii="Verdana" w:hAnsi="Verdana" w:cs="Verdana"/>
          <w:sz w:val="20"/>
          <w:szCs w:val="20"/>
        </w:rPr>
      </w:pPr>
      <w:hyperlink r:id="rId13" w:history="1">
        <w:r w:rsidR="00AC4AF0" w:rsidRPr="004F6DF6">
          <w:rPr>
            <w:rStyle w:val="Hyperlink"/>
            <w:rFonts w:ascii="Verdana" w:hAnsi="Verdana" w:cs="Verdana"/>
            <w:sz w:val="20"/>
            <w:szCs w:val="20"/>
          </w:rPr>
          <w:t>http://www.mpoweruk.com/protection.htm</w:t>
        </w:r>
      </w:hyperlink>
    </w:p>
    <w:p w:rsidR="00AC4AF0" w:rsidRDefault="00AC4AF0" w:rsidP="009B157A">
      <w:pPr>
        <w:autoSpaceDE w:val="0"/>
        <w:autoSpaceDN w:val="0"/>
        <w:adjustRightInd w:val="0"/>
        <w:spacing w:after="0" w:line="240" w:lineRule="auto"/>
        <w:rPr>
          <w:rFonts w:ascii="Verdana" w:hAnsi="Verdana" w:cs="Verdana"/>
          <w:sz w:val="20"/>
          <w:szCs w:val="20"/>
        </w:rPr>
      </w:pPr>
    </w:p>
    <w:p w:rsidR="000D30AE" w:rsidRDefault="000D30AE" w:rsidP="009B157A">
      <w:pPr>
        <w:autoSpaceDE w:val="0"/>
        <w:autoSpaceDN w:val="0"/>
        <w:adjustRightInd w:val="0"/>
        <w:spacing w:after="0" w:line="240" w:lineRule="auto"/>
        <w:rPr>
          <w:rFonts w:ascii="Verdana" w:hAnsi="Verdana" w:cs="Verdana"/>
          <w:sz w:val="20"/>
          <w:szCs w:val="20"/>
        </w:rPr>
      </w:pPr>
      <w:r>
        <w:rPr>
          <w:rFonts w:ascii="Verdana" w:hAnsi="Verdana" w:cs="Verdana"/>
          <w:sz w:val="20"/>
          <w:szCs w:val="20"/>
        </w:rPr>
        <w:t>from maxim, also mentions diode parallel to battery as one of the solution</w:t>
      </w:r>
    </w:p>
    <w:p w:rsidR="000D30AE" w:rsidRDefault="000D30AE" w:rsidP="009B157A">
      <w:pPr>
        <w:autoSpaceDE w:val="0"/>
        <w:autoSpaceDN w:val="0"/>
        <w:adjustRightInd w:val="0"/>
        <w:spacing w:after="0" w:line="240" w:lineRule="auto"/>
        <w:rPr>
          <w:rFonts w:ascii="Verdana" w:hAnsi="Verdana" w:cs="Verdana"/>
          <w:sz w:val="20"/>
          <w:szCs w:val="20"/>
        </w:rPr>
      </w:pPr>
    </w:p>
    <w:p w:rsidR="000D30AE" w:rsidRDefault="000D30AE" w:rsidP="009B157A">
      <w:pPr>
        <w:autoSpaceDE w:val="0"/>
        <w:autoSpaceDN w:val="0"/>
        <w:adjustRightInd w:val="0"/>
        <w:spacing w:after="0" w:line="240" w:lineRule="auto"/>
        <w:rPr>
          <w:rFonts w:ascii="Verdana" w:hAnsi="Verdana" w:cs="Verdana"/>
          <w:sz w:val="20"/>
          <w:szCs w:val="20"/>
        </w:rPr>
      </w:pPr>
      <w:hyperlink r:id="rId14" w:history="1">
        <w:r w:rsidRPr="002D773C">
          <w:rPr>
            <w:rStyle w:val="Hyperlink"/>
            <w:rFonts w:ascii="Verdana" w:hAnsi="Verdana" w:cs="Verdana"/>
            <w:sz w:val="20"/>
            <w:szCs w:val="20"/>
          </w:rPr>
          <w:t>http://pdfserv.maxim-ic.com/en/an/AN636.pdf</w:t>
        </w:r>
      </w:hyperlink>
    </w:p>
    <w:p w:rsidR="000D30AE" w:rsidRDefault="000D30AE" w:rsidP="009B157A">
      <w:pPr>
        <w:autoSpaceDE w:val="0"/>
        <w:autoSpaceDN w:val="0"/>
        <w:adjustRightInd w:val="0"/>
        <w:spacing w:after="0" w:line="240" w:lineRule="auto"/>
        <w:rPr>
          <w:rFonts w:ascii="Verdana" w:hAnsi="Verdana" w:cs="Verdana"/>
          <w:sz w:val="20"/>
          <w:szCs w:val="20"/>
        </w:rPr>
      </w:pPr>
    </w:p>
    <w:p w:rsidR="009B157A" w:rsidRDefault="009B157A" w:rsidP="00CC7050">
      <w:pPr>
        <w:autoSpaceDE w:val="0"/>
        <w:autoSpaceDN w:val="0"/>
        <w:adjustRightInd w:val="0"/>
        <w:spacing w:after="0" w:line="240" w:lineRule="auto"/>
        <w:rPr>
          <w:rFonts w:ascii="Verdana" w:hAnsi="Verdana" w:cs="Verdana"/>
          <w:sz w:val="20"/>
          <w:szCs w:val="20"/>
        </w:rPr>
      </w:pPr>
    </w:p>
    <w:p w:rsidR="00EE1962" w:rsidRDefault="00EE1962" w:rsidP="00CC7050">
      <w:pPr>
        <w:pBdr>
          <w:bottom w:val="single" w:sz="6" w:space="1" w:color="auto"/>
        </w:pBdr>
        <w:autoSpaceDE w:val="0"/>
        <w:autoSpaceDN w:val="0"/>
        <w:adjustRightInd w:val="0"/>
        <w:spacing w:after="0" w:line="240" w:lineRule="auto"/>
        <w:rPr>
          <w:rFonts w:ascii="Verdana" w:hAnsi="Verdana" w:cs="Verdana"/>
          <w:sz w:val="20"/>
          <w:szCs w:val="20"/>
        </w:rPr>
      </w:pPr>
      <w:r>
        <w:rPr>
          <w:rFonts w:ascii="Verdana" w:hAnsi="Verdana" w:cs="Verdana"/>
          <w:sz w:val="20"/>
          <w:szCs w:val="20"/>
        </w:rPr>
        <w:t>Light Output</w:t>
      </w:r>
    </w:p>
    <w:p w:rsidR="00EE1962" w:rsidRDefault="00EE1962" w:rsidP="00CC7050">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light output should remain constant with variation of the battery voltage.</w:t>
      </w:r>
    </w:p>
    <w:p w:rsidR="00EE1962" w:rsidRDefault="00EE1962" w:rsidP="00CC7050">
      <w:pPr>
        <w:autoSpaceDE w:val="0"/>
        <w:autoSpaceDN w:val="0"/>
        <w:adjustRightInd w:val="0"/>
        <w:spacing w:after="0" w:line="240" w:lineRule="auto"/>
        <w:rPr>
          <w:rFonts w:ascii="Verdana" w:hAnsi="Verdana" w:cs="Verdana"/>
          <w:sz w:val="20"/>
          <w:szCs w:val="20"/>
        </w:rPr>
      </w:pPr>
    </w:p>
    <w:p w:rsidR="00EE1962" w:rsidRDefault="000D78F5" w:rsidP="00CC7050">
      <w:pPr>
        <w:pBdr>
          <w:bottom w:val="single" w:sz="6" w:space="1" w:color="auto"/>
        </w:pBdr>
        <w:autoSpaceDE w:val="0"/>
        <w:autoSpaceDN w:val="0"/>
        <w:adjustRightInd w:val="0"/>
        <w:spacing w:after="0" w:line="240" w:lineRule="auto"/>
      </w:pPr>
      <w:r>
        <w:t>No load current</w:t>
      </w:r>
    </w:p>
    <w:p w:rsidR="000D78F5" w:rsidRDefault="000D78F5" w:rsidP="00CC7050">
      <w:pPr>
        <w:autoSpaceDE w:val="0"/>
        <w:autoSpaceDN w:val="0"/>
        <w:adjustRightInd w:val="0"/>
        <w:spacing w:after="0" w:line="240" w:lineRule="auto"/>
      </w:pPr>
    </w:p>
    <w:p w:rsidR="000D78F5" w:rsidRDefault="00636475" w:rsidP="00CC7050">
      <w:pPr>
        <w:autoSpaceDE w:val="0"/>
        <w:autoSpaceDN w:val="0"/>
        <w:adjustRightInd w:val="0"/>
        <w:spacing w:after="0" w:line="240" w:lineRule="auto"/>
      </w:pPr>
      <w:r>
        <w:t>Numerical values</w:t>
      </w:r>
    </w:p>
    <w:p w:rsidR="00D5461B" w:rsidRDefault="00D5461B" w:rsidP="00CC7050">
      <w:pPr>
        <w:autoSpaceDE w:val="0"/>
        <w:autoSpaceDN w:val="0"/>
        <w:adjustRightInd w:val="0"/>
        <w:spacing w:after="0" w:line="240" w:lineRule="auto"/>
      </w:pPr>
    </w:p>
    <w:p w:rsidR="00D5461B" w:rsidRDefault="00D5461B" w:rsidP="00CC7050">
      <w:pPr>
        <w:autoSpaceDE w:val="0"/>
        <w:autoSpaceDN w:val="0"/>
        <w:adjustRightInd w:val="0"/>
        <w:spacing w:after="0" w:line="240" w:lineRule="auto"/>
      </w:pPr>
    </w:p>
    <w:p w:rsidR="00EA02BF" w:rsidRDefault="00EA02BF" w:rsidP="00CC7050">
      <w:pPr>
        <w:pBdr>
          <w:bottom w:val="single" w:sz="6" w:space="1" w:color="auto"/>
        </w:pBdr>
        <w:autoSpaceDE w:val="0"/>
        <w:autoSpaceDN w:val="0"/>
        <w:adjustRightInd w:val="0"/>
        <w:spacing w:after="0" w:line="240" w:lineRule="auto"/>
      </w:pPr>
      <w:r>
        <w:t>Output current</w:t>
      </w:r>
    </w:p>
    <w:p w:rsidR="00EA02BF" w:rsidRDefault="00EA02BF" w:rsidP="00CC7050">
      <w:pPr>
        <w:autoSpaceDE w:val="0"/>
        <w:autoSpaceDN w:val="0"/>
        <w:adjustRightInd w:val="0"/>
        <w:spacing w:after="0" w:line="240" w:lineRule="auto"/>
      </w:pPr>
    </w:p>
    <w:p w:rsidR="00EA02BF" w:rsidRDefault="00EA02BF" w:rsidP="00CC7050">
      <w:pPr>
        <w:autoSpaceDE w:val="0"/>
        <w:autoSpaceDN w:val="0"/>
        <w:adjustRightInd w:val="0"/>
        <w:spacing w:after="0" w:line="240" w:lineRule="auto"/>
      </w:pPr>
      <w:r>
        <w:t>Should be constant</w:t>
      </w:r>
      <w:r w:rsidR="008B5ADE">
        <w:t>, its measured</w:t>
      </w:r>
    </w:p>
    <w:p w:rsidR="00B702AF" w:rsidRDefault="00B702AF" w:rsidP="00CC7050">
      <w:pPr>
        <w:autoSpaceDE w:val="0"/>
        <w:autoSpaceDN w:val="0"/>
        <w:adjustRightInd w:val="0"/>
        <w:spacing w:after="0" w:line="240" w:lineRule="auto"/>
      </w:pPr>
    </w:p>
    <w:p w:rsidR="00B702AF" w:rsidRDefault="00B702AF" w:rsidP="00CC7050">
      <w:pPr>
        <w:autoSpaceDE w:val="0"/>
        <w:autoSpaceDN w:val="0"/>
        <w:adjustRightInd w:val="0"/>
        <w:spacing w:after="0" w:line="240" w:lineRule="auto"/>
      </w:pPr>
    </w:p>
    <w:p w:rsidR="00B702AF" w:rsidRDefault="00B702AF" w:rsidP="00CC7050">
      <w:pPr>
        <w:autoSpaceDE w:val="0"/>
        <w:autoSpaceDN w:val="0"/>
        <w:adjustRightInd w:val="0"/>
        <w:spacing w:after="0" w:line="240" w:lineRule="auto"/>
      </w:pPr>
    </w:p>
    <w:p w:rsidR="00B702AF" w:rsidRDefault="00B702AF" w:rsidP="00CC7050">
      <w:pPr>
        <w:pBdr>
          <w:bottom w:val="single" w:sz="6" w:space="1" w:color="auto"/>
        </w:pBdr>
        <w:autoSpaceDE w:val="0"/>
        <w:autoSpaceDN w:val="0"/>
        <w:adjustRightInd w:val="0"/>
        <w:spacing w:after="0" w:line="240" w:lineRule="auto"/>
      </w:pPr>
      <w:r>
        <w:t>Docs</w:t>
      </w:r>
    </w:p>
    <w:p w:rsidR="00B702AF" w:rsidRDefault="00B702AF" w:rsidP="00CC7050">
      <w:pPr>
        <w:autoSpaceDE w:val="0"/>
        <w:autoSpaceDN w:val="0"/>
        <w:adjustRightInd w:val="0"/>
        <w:spacing w:after="0" w:line="240" w:lineRule="auto"/>
      </w:pPr>
    </w:p>
    <w:p w:rsidR="00B702AF" w:rsidRPr="00B702AF" w:rsidRDefault="00B702AF" w:rsidP="00CC7050">
      <w:pPr>
        <w:autoSpaceDE w:val="0"/>
        <w:autoSpaceDN w:val="0"/>
        <w:adjustRightInd w:val="0"/>
        <w:spacing w:after="0" w:line="240" w:lineRule="auto"/>
        <w:rPr>
          <w:b/>
        </w:rPr>
      </w:pPr>
      <w:r w:rsidRPr="00B702AF">
        <w:rPr>
          <w:b/>
        </w:rPr>
        <w:t>LED-Driver Considerations</w:t>
      </w:r>
    </w:p>
    <w:p w:rsidR="00B702AF" w:rsidRDefault="00162038" w:rsidP="00CC7050">
      <w:pPr>
        <w:autoSpaceDE w:val="0"/>
        <w:autoSpaceDN w:val="0"/>
        <w:adjustRightInd w:val="0"/>
        <w:spacing w:after="0" w:line="240" w:lineRule="auto"/>
      </w:pPr>
      <w:hyperlink r:id="rId15" w:history="1">
        <w:r w:rsidR="00B702AF" w:rsidRPr="004F6DF6">
          <w:rPr>
            <w:rStyle w:val="Hyperlink"/>
          </w:rPr>
          <w:t>http://www.ti.com/lit/an/slyt084/slyt084.pdf</w:t>
        </w:r>
      </w:hyperlink>
    </w:p>
    <w:p w:rsidR="00B702AF" w:rsidRDefault="00B702AF" w:rsidP="00CC7050">
      <w:pPr>
        <w:autoSpaceDE w:val="0"/>
        <w:autoSpaceDN w:val="0"/>
        <w:adjustRightInd w:val="0"/>
        <w:spacing w:after="0" w:line="240" w:lineRule="auto"/>
      </w:pPr>
    </w:p>
    <w:p w:rsidR="00B702AF" w:rsidRDefault="00B702AF" w:rsidP="00CC7050">
      <w:pPr>
        <w:autoSpaceDE w:val="0"/>
        <w:autoSpaceDN w:val="0"/>
        <w:adjustRightInd w:val="0"/>
        <w:spacing w:after="0" w:line="240" w:lineRule="auto"/>
      </w:pPr>
    </w:p>
    <w:sectPr w:rsidR="00B702AF" w:rsidSect="000B5840">
      <w:pgSz w:w="11906" w:h="17338"/>
      <w:pgMar w:top="1871" w:right="851" w:bottom="1440" w:left="117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E296A"/>
    <w:multiLevelType w:val="hybridMultilevel"/>
    <w:tmpl w:val="6D14E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C18FB"/>
    <w:multiLevelType w:val="hybridMultilevel"/>
    <w:tmpl w:val="3B967830"/>
    <w:lvl w:ilvl="0" w:tplc="05AAB500">
      <w:numFmt w:val="bullet"/>
      <w:lvlText w:val=""/>
      <w:lvlJc w:val="left"/>
      <w:pPr>
        <w:ind w:left="720" w:hanging="360"/>
      </w:pPr>
      <w:rPr>
        <w:rFonts w:ascii="Wingdings" w:eastAsiaTheme="minorHAnsi" w:hAnsi="Wingdings"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77330"/>
    <w:multiLevelType w:val="hybridMultilevel"/>
    <w:tmpl w:val="2B92D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476F"/>
    <w:rsid w:val="000458E4"/>
    <w:rsid w:val="000B5840"/>
    <w:rsid w:val="000D30AE"/>
    <w:rsid w:val="000D439B"/>
    <w:rsid w:val="000D78F5"/>
    <w:rsid w:val="00116F57"/>
    <w:rsid w:val="001553B4"/>
    <w:rsid w:val="00162038"/>
    <w:rsid w:val="001E40FE"/>
    <w:rsid w:val="00291443"/>
    <w:rsid w:val="002E3266"/>
    <w:rsid w:val="003340A6"/>
    <w:rsid w:val="00362E18"/>
    <w:rsid w:val="00447A5A"/>
    <w:rsid w:val="00467FC9"/>
    <w:rsid w:val="004775C3"/>
    <w:rsid w:val="004B4E2C"/>
    <w:rsid w:val="00636475"/>
    <w:rsid w:val="006E5C90"/>
    <w:rsid w:val="006F2C48"/>
    <w:rsid w:val="00792E2A"/>
    <w:rsid w:val="0087434B"/>
    <w:rsid w:val="008B5ADE"/>
    <w:rsid w:val="009A5701"/>
    <w:rsid w:val="009B157A"/>
    <w:rsid w:val="00A17054"/>
    <w:rsid w:val="00A62ABF"/>
    <w:rsid w:val="00A756EA"/>
    <w:rsid w:val="00AC08EE"/>
    <w:rsid w:val="00AC4AF0"/>
    <w:rsid w:val="00B172FC"/>
    <w:rsid w:val="00B702AF"/>
    <w:rsid w:val="00B9476F"/>
    <w:rsid w:val="00BB73C7"/>
    <w:rsid w:val="00BC5F6F"/>
    <w:rsid w:val="00CC7050"/>
    <w:rsid w:val="00CE775D"/>
    <w:rsid w:val="00D5461B"/>
    <w:rsid w:val="00DA1B3C"/>
    <w:rsid w:val="00DC15B6"/>
    <w:rsid w:val="00EA02BF"/>
    <w:rsid w:val="00EE1962"/>
    <w:rsid w:val="00F04075"/>
    <w:rsid w:val="00F31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476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756EA"/>
    <w:rPr>
      <w:color w:val="0000FF" w:themeColor="hyperlink"/>
      <w:u w:val="single"/>
    </w:rPr>
  </w:style>
  <w:style w:type="paragraph" w:styleId="ListParagraph">
    <w:name w:val="List Paragraph"/>
    <w:basedOn w:val="Normal"/>
    <w:uiPriority w:val="34"/>
    <w:qFormat/>
    <w:rsid w:val="009B15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s.linear.com/docs/Design%20Note/dn154f.pdf" TargetMode="External"/><Relationship Id="rId13" Type="http://schemas.openxmlformats.org/officeDocument/2006/relationships/hyperlink" Target="http://www.mpoweruk.com/protection.htm" TargetMode="External"/><Relationship Id="rId3" Type="http://schemas.openxmlformats.org/officeDocument/2006/relationships/settings" Target="settings.xml"/><Relationship Id="rId7" Type="http://schemas.openxmlformats.org/officeDocument/2006/relationships/hyperlink" Target="http://radio-hobby.org/uploads/datasheets/der/der304.pdf" TargetMode="External"/><Relationship Id="rId12" Type="http://schemas.openxmlformats.org/officeDocument/2006/relationships/hyperlink" Target="http://www.ti.com.cn/cn/lit/an/slua436/slua436.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i.com/lit/an/slyt084/slyt084.pdf" TargetMode="External"/><Relationship Id="rId11" Type="http://schemas.openxmlformats.org/officeDocument/2006/relationships/hyperlink" Target="http://johndayautomotivelectronics.com/?p=8193" TargetMode="External"/><Relationship Id="rId5" Type="http://schemas.openxmlformats.org/officeDocument/2006/relationships/hyperlink" Target="http://www.deityfuel.com/mnre_lantern.html" TargetMode="External"/><Relationship Id="rId15" Type="http://schemas.openxmlformats.org/officeDocument/2006/relationships/hyperlink" Target="http://www.ti.com/lit/an/slyt084/slyt084.pdf" TargetMode="External"/><Relationship Id="rId10" Type="http://schemas.openxmlformats.org/officeDocument/2006/relationships/hyperlink" Target="http://www.edn.com/design/analog/4368527/Simple-reverse-polarity-protection-circuit-has-no-voltage-drop" TargetMode="External"/><Relationship Id="rId4" Type="http://schemas.openxmlformats.org/officeDocument/2006/relationships/webSettings" Target="webSettings.xml"/><Relationship Id="rId9" Type="http://schemas.openxmlformats.org/officeDocument/2006/relationships/hyperlink" Target="http://www.youtube.com/watch?v=IrB-FPcv1Dc" TargetMode="External"/><Relationship Id="rId14" Type="http://schemas.openxmlformats.org/officeDocument/2006/relationships/hyperlink" Target="http://pdfserv.maxim-ic.com/en/an/AN6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3528</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pihu</dc:creator>
  <cp:keywords/>
  <dc:description/>
  <cp:lastModifiedBy>pihu</cp:lastModifiedBy>
  <cp:revision>37</cp:revision>
  <dcterms:created xsi:type="dcterms:W3CDTF">2012-08-10T15:31:00Z</dcterms:created>
  <dcterms:modified xsi:type="dcterms:W3CDTF">2012-08-17T16:53:00Z</dcterms:modified>
</cp:coreProperties>
</file>