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backend services using Java with Spring Boot, delivering scalable APIs that remain stable in distributed enterprise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Microsoft Graph API integrations using Java and Spring, handling pagination, throttling, and error conditions for predictable downstream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Operates confidently in Linux environments, using tail and directory navigation to triage production issues and validate deployments.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data-heavy features using SQL across MySQL and SQL Server, tuning queries and indexes to keep response times predictable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cross-database portability by validating schema differences and query semantics, keeping feature behavior consistent between MySQL and SQL Server.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and supports services on Azure, aligning configuration and runtime settings to predictable behavior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source control discipline using Bitbucket with Git, ensuring clean branching, code reviews, and traceable change history.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Tracks delivery execution in Jira, keeping work incremental and aligned to sprint commitments and stakeholder expectations.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performance by reducing database round trips and tightening query execution paths, stabilizing latency for critical Spring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production defects by correlating Linux logs and SQL behavior, delivering RCA and durable code fixes.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Graph API reliability by implementing resilient call patterns and handling throttling responses, reducing incident recurrence.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maintainable service modules using OOP practices, keeping responsibilities clear and making enhancements safer to deliver.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API reliability by standardizing validation and error responses, reducing client ambiguity during transient failures.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secure integration behavior by validating tokens and handling authorization failures predictably, reducing operational noise.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operational readiness by documenting Linux triage steps and common runbooks, enabling consistent incident response.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teams to align Graph API usage and backend contracts, preventing integration breaks during iterative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Participates in code reviews and refactoring, improving maintainability and consistency across Java and Spring Boot modules.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release readiness through testing discipline and verification steps, ensuring changes remain production-safe and recoverable.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feature delivery and operational support in banking-style environments, maintaining stability while shipping incremental improvements.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Azure environment promotions by validating configuration and checking Linux logs post-deploy, improving rollback readiness.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optional reactive components using Vert.x when needed, improving concurrency handling for high-throughput workflows.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Java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features by implementing Java services with Spring Boot and integrating reliable runtime behavior through disciplined release practices.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service contracts using REST APIs with JSON, ensuring stable integrations and predictable error handling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unit testing and peer code reviews, keeping Java codebases maintainable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microservices and data layers, delivering root cause analysis and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Microsoft Graph API into backend services using Java and Spring, handling pagination and throttling to keep data retrieval reliable.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Operated in Linux environments by tailing logs and navigating directories, accelerating diagnosis for production incidents and deployment issues.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SQL Server data access using SQL and Java, tuning indexes and query shapes to keep response times predictable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MySQL data access using SQL and Java, validating query behavior and adjusting schema assumptions during cross-database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cross-database compatibility by validating schema differences and SQL semantics, keeping feature behavior consistent across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to Azure environments, validating configuration and ensuring stable runtime behavior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Bitbucket workflows using Git, enabling reviewable changes and controlled merges for production-safe delivery.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Tracked stories and defects using Jira, keeping work incremental and aligned to sprint goals and release readiness.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Graph API resiliency by handling throttling responses and implementing retry behavior, reducing failures during peak usage.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service latency by reducing database round trips and tightening query execution paths for high-traffic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API validation and error responses in Spring Boot, reducing client ambiguity and integration defects.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defects by correlating Linux logs with SQL behavior, implementing durable fixes and documenting remediation steps.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readiness by adding structured logs and correlation context, improving traceability during incident triage.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secure integration behavior by validating authorization failures and returning predictable errors for clients.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Azure deployments through post-release log checks and smoke verification on Linux hosts, improving rollback readiness.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code reviews for Java and SQL changes, improving maintainability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through targeted refactoring, keeping service boundaries clear and modules easier to evolve safely.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Graph API usage and Linux runbooks, improving onboarding and operational consistency.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reliability by tightening timeout handling around external calls, reducing cascading failures during dependency degradation.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with teams to align Graph API behavior and downstream expectations, preventing integration breaks during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optional Vert.x components for selected flows, improving concurrency handling when reactive execution was needed.</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Spring Boot, Microsoft Graph API, Linux, Shell Commands, SQL, MySQL, SQL Server, Azure, Bitbucket, Git, Jira, REST APIs, JSON, Performance Tuning, Troubleshooting, RCA, Code Reviews, Documentation, Production Support, Vert.x</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Java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reliable backend capabilities by building Java services with Spring Boot, focusing on maintainable design and stable production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Microsoft Graph API workflows using Java and Spring, ensuring predictable pagination and throttling handling for stable data retrieval.</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data access layers that operated across MySQL and SQL Server using SQL and Java, keeping query behavior consistent and performance-aware.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delivery predictability through Bitbucket Git workflows and Jira tracking, keeping changes reviewable and release-ready.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Operated in Linux environments by tailing logs and navigating directories, accelerating triage during production incidents and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to Azure and validated environment configuration, ensuring stable runtime behavior during iterative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Graph API stability by implementing resilient call behavior, handling throttling responses and reducing incident recurrence.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service performance by tuning SQL queries and reducing repeated database calls, stabilizing latency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incidents by correlating Linux logs with SQL outcomes, delivering RCA and implementing durable fixes in code.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Spring Boot error handling and validation, reducing client-side ambiguity and improving integration reliability.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structured logs and correlation context, enabling faster diagnosis in distributed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cross-database portability by validating schema differences and query behavior, reducing regressions between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secure integration behavior by validating authorization failures and returning predictable errors for clients.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code reviews and refactoring, improving maintainability and reducing long-term support costs for service modules.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Linux runbooks and Graph API usage, improving onboarding and operational consistency across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Azure deployments through post-release verification and Linux log checks, ensuring stable behavior after promotions.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resiliency by tightening timeout and retry handling around external calls, reducing cascading failures.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teams to align Graph API contracts and backend behavior, preventing integration breaks during iterative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confidence by supporting testing discipline and verification steps, keeping changes production-safe and recoverable.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Balanced feature delivery and production support by keeping changes incremental, reviewable, and aligned to operational readiness.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optional Vert.x flows for high-concurrency paths, improving throughput while keeping integration behavior predictable.</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Spring Boot, Microsoft Graph API, Linux, Shell Commands, SQL, MySQL, SQL Server, Azure, Bitbucket, Git, Jira, REST APIs, JSON, Performance Tuning, Troubleshooting, RCA, Code Reviews, Documentation, Production Support, Vert.x</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