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Full 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designing and developing enterprise full-stack applications using Java, Spring Boot, React.js, and modern web technologies.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expertise in building scalable backend services and microservices using Spring Boot, REST APIs, and distributed system design principles.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developing responsive and dynamic user interfaces with React.js, JavaScript, HTML, and CSS for enterprise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designing and implementing RESTful and GraphQL APIs for secure and efficient system integration.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supporting event-driven application architectures using Apache Kafka for asynchronous processing and service communication.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working with Azure Cosmos DB for NoSQL data modeling, partition design, scalability, and performance-oriented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backend-heavy full-stack development with Java as the primary backend technology while collaborating across Node.js and frontend layers where needed.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understanding of microservices architecture, service decomposition, API orchestration, and resilient distributed system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supporting mobile-enabled platforms through API-driven integrations for React Native, Flutter, or native mobile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containerization and deployment support using Docker, Kubernetes, cloud platforms, and enterprise CI/CD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with Git-based development, code reviews, testing practices, debugging, and production issue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Agile collaboration with cross-functional teams including product owners, QA engineers, architects, and release stakeholders.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ability to modernize enterprise applications while balancing scalability, performance, maintainability, and operational support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implementing secure, reusable, and maintainable service contracts across frontend, backend, mobile, and integration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delivering high-quality applications aligned with enterprise deployment practices, release controls, and change management expectations.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Engineered full-stack banking applications using Java, Spring Boot, React.js, and JavaScript to support customer-facing workflows across account servicing and transaction management.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microservices for payments and account-related operations using Spring Boot and REST APIs, while integrating React-based interfaces for internal and external user journeys.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GraphQL and REST services to expose customer, account, and payment data securely across distributed banking applications and partner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responsive React.js screens with HTML and CSS for financial servicing portals, enabling branch and operations users to manage transaction-related activities efficiently.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event-driven processing flows with Apache Kafka to publish payment updates, account events, and downstream reconciliation notifications across microservices.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Azure Cosmos DB for high-volume financial document and interaction data where flexible NoSQL modeling supported low-latency access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banking application reliability by containerizing services with Docker and deploying workloads in Kubernetes-based environments aligned with enterprise release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owners, QA teams, and architects in Agile delivery cycles to translate financial domain requirements into scalable full-stack solutions.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mobile-friendly service integrations for banking workflows, supporting customer notifications, servicing actions, and digital engagement use cases through API-driven designs.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backend APIs in Spring Boot for customer servicing and account maintenance, applying validation, error handling, and audit-aware request processing.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Node.js services where required for integration layers and lightweight orchestration, while keeping Java-based microservices as the primary transaction processing backbone.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Cosmos DB data models for customer interaction records and operational event data, balancing partition strategy, query efficiency, and scalability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Enabled near real-time transaction and servicing updates by integrating Kafka producers and consumers with backend services responsible for account activity processing.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and design discussions to improve maintainability, API consistency, and production readiness across full-stack banking applications.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CI/CD-aligned deployment workflows for microservices and UI components, supporting controlled promotions through enterprise change and release processes.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distributed application performance by refining inter-service communication patterns, reducing synchronous dependencies, and adopting resilient microservice interactions.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Created reusable React components and frontend service layers to standardize UI behavior across customer and operations portals in financial platforms.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and tested GraphQL resolvers for composite banking views that consolidated account, transaction, and servicing data from multiple backend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debugging and production issue analysis for microservices handling payments, account actions, and event-driven downstream updates in regulated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Git-based development workflows with peer reviews and branch controls to maintain code quality across React, Java, and service integration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 testing teams to validate API contracts, event flows, and UI behavior for transaction processing and customer-facing servicing applications.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cloud-based deployment patterns for full-stack services, aligning scalability, reliability, and supportability requirements with banking platform expectations.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observability-friendly logging and operational diagnostics across backend APIs and event consumers to simplify production support and audit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Helped modernize legacy servicing capabilities by exposing them through Spring Boot APIs and integrating them with React-driven user interfaces and mobile-compatible 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Partnered with cross-functional stakeholders to deliver scalable applications supporting payments, customer servicing, audit traceability, and platform reliability in a banking context.</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Node.js, React.js, JavaScript, HTML, CSS, REST API, GraphQL, Apache Kafka, Azure Cosmos DB, Docker, Kubernetes, Microservices, CI/CD, Git, Agile, Mobile Integration, Distributed Systems</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enterprise healthcare applications using Java, Spring Boot, and React.js to support provider, member, and patient-facing workflows across secure digital platforms.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backend services and APIs for care workflow integrations using Spring Boot, REST, and GraphQL, enabling consistent data exchange across healthcare applications.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Created responsive React.js interfaces with JavaScript, HTML, and CSS for operational users managing member records, eligibility views, and provider-related activities.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microservices to process healthcare transactions and operational events while maintaining separation of concerns across distributed application components.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Apache Kafka to support event-driven communication for member updates, care workflow triggers, and downstream operational processing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NoSQL data access patterns with Azure Cosmos DB for high-volume healthcare interaction data, optimizing partitioning and query usage for scalable retrieval.</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full-stack modernization efforts by connecting React-based UIs with Java APIs that handled provider, member, and secure integration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mobile-compatible application capabilities by enabling API-driven support for React Native or Flutter-based healthcare experiences where needed.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GraphQL endpoints to aggregate patient, provider, and eligibility-related information from multiple backend services into simplified client responses.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and maintained REST APIs for healthcare operations, focusing on validation, consistent error responses, and reliable downstream system integration.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 cross-functional Agile teams to deliver secure application features aligned with compliance expectations and operational continuity requirements.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Containerized backend services with Docker and supported deployment patterns in Kubernetes environments to improve portability and runtime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to strengthen application quality, readability, and maintainability across frontend, backend, and integration components.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modules in Spring Boot as the primary service layer while supporting Node.js services where lightweight orchestration or auxiliary integrations were needed.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care workflow responsiveness by reducing tightly coupled service calls and adopting event-driven patterns for operational notifications and updates.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testing efforts across UI, API, and messaging layers to validate secure integrations, workflow correctness, and application stability.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reusable frontend components in React to streamline user interactions for care coordination, member servicing, and provider support functions.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service-to-service communication patterns for distributed healthcare applications requiring reliable exchange of member and operational data.</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Assisted with debugging production issues involving API failures, integration mismatches, and event-processing behavior across healthcare microservices.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Git-based source control, branch management, and peer review practices to maintain delivery quality across full-stack application changes.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scalable backend services that used Cosmos DB for flexible healthcare data structures while preserving performance under variable workload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Helped deliver CI/CD-ready application changes that supported repeatable deployments, testing discipline, and controlled release movement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QA and business stakeholders to validate care workflow functionality, eligibility-related use cases, and secure provider-facing interactions.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Enhanced application observability through structured logging and support-focused diagnostics to simplify troubleshooting in distributed healthcare systems.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enterprise application delivery across frontend, backend, APIs, messaging, containers, and cloud-based deployment practices in a healthcare setting.</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Node.js, React.js, JavaScript, HTML, CSS, REST API, GraphQL, Apache Kafka, Azure Cosmos DB, Docker, Kubernetes, Microservices, CI/CD, Git, Agile, Mobile Development, Distributed Systems, Secure Integrations</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