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Full Stack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designing and developing enterprise full-stack applications using Java, Spring Boot, React.js, and modern web technologies.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expertise in building scalable backend services and microservices using Spring Boot, REST APIs, and distributed system design principles.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developing responsive and dynamic user interfaces with React.js, JavaScript, HTML, and CSS for enterprise applications.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Skilled in designing and implementing RESTful and GraphQL APIs for secure and efficient system integration.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Hands-on experience supporting event-driven application architectures using Apache Kafka for asynchronous processing and service communication.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working with Azure Cosmos DB for NoSQL data modeling, partition design, scalability, and performance-oriented access patterns.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backend-heavy full-stack development with Java as the primary backend technology while collaborating across Node.js and frontend layers where needed.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understanding of microservices architecture, service decomposition, API orchestration, and resilient distributed system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supporting mobile-enabled platforms through API-driven integrations for React Native, Flutter, or native mobile applications.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Skilled in containerization and deployment support using Docker, Kubernetes, cloud platforms, and enterprise CI/CD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Hands-on experience with Git-based development, code reviews, testing practices, debugging, and production issue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Agile collaboration with cross-functional teams including product owners, QA engineers, architects, and release stakeholders.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Strong ability to modernize enterprise applications while balancing scalability, performance, maintainability, and operational support needs.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Proficient in implementing secure, reusable, and maintainable service contracts across frontend, backend, mobile, and integration components.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in delivering high-quality applications aligned with enterprise deployment practices, release controls, and change management expectations.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Full Stack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Engineered full-stack banking applications using Java, Spring Boot, React.js, and JavaScript to support customer-facing workflows across account servicing and transaction management.</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microservices for payments and account-related operations using Spring Boot and REST APIs, while integrating React-based interfaces for internal and external user journeys.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GraphQL and REST services to expose customer, account, and payment data securely across distributed banking applications and partner integrations.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responsive React.js screens with HTML and CSS for financial servicing portals, enabling branch and operations users to manage transaction-related activities efficiently.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event-driven processing flows with Apache Kafka to publish payment updates, account events, and downstream reconciliation notifications across microservices.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Azure Cosmos DB for high-volume financial document and interaction data where flexible NoSQL modeling supported low-latency access patterns.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banking application reliability by containerizing services with Docker and deploying workloads in Kubernetes-based environments aligned with enterprise release practices.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product owners, QA teams, and architects in Agile delivery cycles to translate financial domain requirements into scalable full-stack solutions.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mobile-friendly service integrations for banking workflows, supporting customer notifications, servicing actions, and digital engagement use cases through API-driven designs.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backend APIs in Spring Boot for customer servicing and account maintenance, applying validation, error handling, and audit-aware request processing.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Node.js services where required for integration layers and lightweight orchestration, while keeping Java-based microservices as the primary transaction processing backbone.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Cosmos DB data models for customer interaction records and operational event data, balancing partition strategy, query efficiency, and scalability needs.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Enabled near real-time transaction and servicing updates by integrating Kafka producers and consumers with backend services responsible for account activity processing.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and design discussions to improve maintainability, API consistency, and production readiness across full-stack banking applications.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CI/CD-aligned deployment workflows for microservices and UI components, supporting controlled promotions through enterprise change and release processes.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distributed application performance by refining inter-service communication patterns, reducing synchronous dependencies, and adopting resilient microservice interactions.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Created reusable React components and frontend service layers to standardize UI behavior across customer and operations portals in financial platforms.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and tested GraphQL resolvers for composite banking views that consolidated account, transaction, and servicing data from multiple backend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debugging and production issue analysis for microservices handling payments, account actions, and event-driven downstream updates in regulated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Git-based development workflows with peer reviews and branch controls to maintain code quality across React, Java, and service integration changes.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 testing teams to validate API contracts, event flows, and UI behavior for transaction processing and customer-facing servicing applications.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Contributed to cloud-based deployment patterns for full-stack services, aligning scalability, reliability, and supportability requirements with banking platform expectations.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observability-friendly logging and operational diagnostics across backend APIs and event consumers to simplify production support and audit investigations.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Helped modernize legacy servicing capabilities by exposing them through Spring Boot APIs and integrating them with React-driven user interfaces and mobile-compatible flows.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Partnered with cross-functional stakeholders to deliver scalable applications supporting payments, customer servicing, audit traceability, and platform reliability in a banking context.</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Node.js, React.js, JavaScript, HTML, CSS, REST API, GraphQL, Apache Kafka, Azure Cosmos DB, Docker, Kubernetes, Microservices, CI/CD, Git, Agile, Mobile Integration, Distributed Systems</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Full Stack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enterprise healthcare applications using Java, Spring Boot, and React.js to support provider, member, and patient-facing workflows across secure digital platforms.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backend services and APIs for care workflow integrations using Spring Boot, REST, and GraphQL, enabling consistent data exchange across healthcare applications.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Created responsive React.js interfaces with JavaScript, HTML, and CSS for operational users managing member records, eligibility views, and provider-related activities.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microservices to process healthcare transactions and operational events while maintaining separation of concerns across distributed application components.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Apache Kafka to support event-driven communication for member updates, care workflow triggers, and downstream operational processing across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NoSQL data access patterns with Azure Cosmos DB for high-volume healthcare interaction data, optimizing partitioning and query usage for scalable retrieval.</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full-stack modernization efforts by connecting React-based UIs with Java APIs that handled provider, member, and secure integration workflows.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Contributed to mobile-compatible application capabilities by enabling API-driven support for React Native or Flutter-based healthcare experiences where needed.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GraphQL endpoints to aggregate patient, provider, and eligibility-related information from multiple backend services into simplified client responses.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and maintained REST APIs for healthcare operations, focusing on validation, consistent error responses, and reliable downstream system integration.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Worked with cross-functional Agile teams to deliver secure application features aligned with compliance expectations and operational continuity requirements.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Containerized backend services with Docker and supported deployment patterns in Kubernetes environments to improve portability and runtime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to strengthen application quality, readability, and maintainability across frontend, backend, and integration components.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backend modules in Spring Boot as the primary service layer while supporting Node.js services where lightweight orchestration or auxiliary integrations were needed.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care workflow responsiveness by reducing tightly coupled service calls and adopting event-driven patterns for operational notifications and updates.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testing efforts across UI, API, and messaging layers to validate secure integrations, workflow correctness, and application stability.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reusable frontend components in React to streamline user interactions for care coordination, member servicing, and provider support functions.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secure service-to-service communication patterns for distributed healthcare applications requiring reliable exchange of member and operational data.</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Assisted with debugging production issues involving API failures, integration mismatches, and event-processing behavior across healthcare microservices.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Git-based source control, branch management, and peer review practices to maintain delivery quality across full-stack application changes.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scalable backend services that used Cosmos DB for flexible healthcare data structures while preserving performance under variable workload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Helped deliver CI/CD-ready application changes that supported repeatable deployments, testing discipline, and controlled release movement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QA and business stakeholders to validate care workflow functionality, eligibility-related use cases, and secure provider-facing interactions.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Enhanced application observability through structured logging and support-focused diagnostics to simplify troubleshooting in distributed healthcare systems.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Contributed to enterprise application delivery across frontend, backend, APIs, messaging, containers, and cloud-based deployment practices in a healthcare setting.</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Node.js, React.js, JavaScript, HTML, CSS, REST API, GraphQL, Apache Kafka, Azure Cosmos DB, Docker, Kubernetes, Microservices, CI/CD, Git, Agile, Mobile Development, Distributed Systems, Secure Integrations</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