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Boot, delivering scalable APIs that remain stable in enterprise distributed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Graph API integrations by designing resource queries and handling pagination and throttling, keeping downstream consumption predictable.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Linux-first operational support by using shell commands to inspect logs and triage issues, accelerating diagnosis for production incidents.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SQL-heavy features using MySQL and SQL Server, tuning queries and indexes to keep response times predictable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rapid context switching between MySQL and SQL Server, validating schema differences and keeping query behavior consistent across systems.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event-driven and reactive components using Vert.x when applicable, improving concurrency handling for high-throughput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service performance by tuning thread usage and reducing blocking calls, stabilizing latency for critical Spring Boot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supports services on Azure, aligning configuration and runtime settings to predictable behavior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source control discipline using Bitbucket with Git, ensuring clean branching, code reviews, and traceable change history.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Tracks delivery in Jira, keeping work incremental and aligning implementation to sprint commitments and stakeholder expectations.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defects by correlating application logs and database behavior, delivering RCA and durable code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API reliability by standardizing validation and error responses, reducing client ambiguity during transient failures.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maintainable service modules using OOP principles, keeping responsibilities clear and making enhancements safer to deliver.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secure integration patterns by validating tokens and handling authorization failures cleanly, reducing operational noise and rework.</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database stability by refactoring query patterns and reducing round trips, stabilizing service behavior for data-heavy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cross-functional teams to align Graph API usage and backend contracts, preventing integration breaks during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operational readiness by documenting Linux triage steps and common runbooks, improving consistency during on-call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release readiness through code reviews and testing discipline, ensuring changes remain production-safe and easy to rollback.</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developer productivity by keeping build and run workflows consistent, reducing friction for local and cloud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operational support in banking-style environments, maintaining stability while shipping incremental improvements.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production-ready enhancements through Agile practices, keeping work visible, reviewable, and aligned to quality standards.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Boot and integrating reliable runtime behavior through disciplined release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microservices and data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Microsoft Graph API into backend services, handling pagination and throttling to keep data retrieval reliable for consuming features.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Spring Boot services on Linux, using shell commands to tail logs and inspect runtime behavior during incident triage.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SQL Server data access using SQL, tuning indexes and query shapes to keep response times predictable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MySQL data access using SQL, validating query behavior and adjusting schema assumptions during cross-database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cross-database compatibility practices, ensuring feature behavior remained consistent across MySQL and SQL Server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reactive components using Vert.x for selected flows, improving concurrency handling and reducing blocking behavior in high-throughput paths.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environments, validating configuration and ensuring stable runtime behavior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Bitbucket Git workflows for code reviews, enabling traceable merges and controlled release readiness checks.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Tracked deliverables in Jira, breaking work into incremental stories and maintaining predictable sprint execution.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latency by optimizing database round trips and tightening query execution paths across critical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Graph API integration issues by analyzing response codes and retry behavior, implementing durable fixes in Java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readiness by adding structured logging and clear error context, improving Linux-based triage efficiency.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validation and error responses, reducing client ambiguity and lowering repeated integration defects.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stability by implementing safer query patterns, preventing timeouts and reducing lock pressure on busy tables.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deployments by validating Linux host behavior and service logs, ensuring stable startup after promotions.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teams to align Graph API contracts and backend behavior, preventing breaks during iterative integration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resiliency by implementing timeouts and retries around external calls, reducing cascading failures during dependency degradation.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Linux runbooks and Graph API usage, improving onboarding and support consistency for teams.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architecture discussions for database strategy, aligning MySQL and SQL Server usage to workload and operational constraints.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code maintainability through refactoring and reviews, keeping Java services modular and easier to evolve safely.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releases with controlled changes, validating behavior through logs, SQL checks, and post-deploy verification.</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Graph API, Vert.x, Linux, Shell Commands, SQL, MySQL, SQL Server, Azure, Bitbucket, Git, Jira, REST APIs, JSON, Performance Tuning, Troubleshooting, RCA, Code Reviews, Documentation,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reliable backend capabilities by building Java services with Spring Boot, focusing on maintainable design and stable production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Graph API features into service workflows, ensuring predictable pagination and throttling handling for stable data retrieval.</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data access layers that operated across MySQL and SQL Server, keeping SQL behavior consistent and performance-aware.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delivery predictability through Bitbucket workflows and Jira tracking, keeping changes reviewable and release-ready.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in Linux environments by tailing logs and navigating directories, accelerating diagnosis during production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and validated environment configuration, ensuring stable runtime behavior during iterative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reactive patterns using Vert.x for selected flows, improving concurrency handling for high-volume service operations.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performance by optimizing SQL query shapes and reducing repeated database calls, stabilizing latency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Graph API failures by analyzing error responses and implementing resilient retry handling, reducing incident recurrence.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error handling and validation, reducing client-side ambiguity and improving integration reliability.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structured logs and correlation context, making Linux triage more efficient.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teams to align Graph API integration behavior, preventing contract mismatches during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production readiness through code reviews and testing discipline, ensuring changes remained safe and supportable.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reliability by refining indexing and query patterns, reducing timeouts and improving throughput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rapid switching between MySQL and SQL Server environments, validating schema differences and keeping feature behavior consistent.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blocking behavior in critical flows by using Vert.x patterns alongside Spring Boot endpoints where appropriate.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incident response by using SQL checks and Linux log inspection, delivering RCA and implementing durable fixes in code.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resiliency by adding timeouts and retries to external calls, reducing cascading failures during dependency degradation.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Linux runbooks and integration patterns, improving onboarding and operational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Aligned delivery to Agile practices using Jira workflows, keeping work incremental and transparent to stakeholders.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by refactoring Java modules and clarifying service boundaries, reducing long-term support cost.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Azure deployments through post-release checks and log verification, ensuring stable behavior after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Graph API changes with downstream consumers, preventing breakages during rollouts.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security handling by validating authorization failures and handling errors predictably, reducing operational noise.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improvements with controlled releases, ensuring stability and predictable recovery options in production.</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Graph API, Vert.x, Linux, Shell Commands, SQL, MySQL, SQL Server, Azure, Bitbucket, Git, Jira, REST APIs, JSON, Performance Tuning, Troubleshooting, RCA, Code Reviews, Documentation,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