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Boot, delivering scalable APIs that remain stable in distributed enterprise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Microsoft Graph API integrations using Java and Spring, handling pagination, throttling, and error conditions for predictable downstream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Operates confidently in Linux environments, using tail and directory navigation to triage production issues and validate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data-heavy features using SQL across MySQL and SQL Server, tuning queries and indexes to keep response times predictable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cross-database portability by validating schema differences and query semantics, keeping feature behavior consistent between MySQL and SQL Server.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supports services on Azure, aligning configuration and runtime settings to predictable behavior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source control discipline using Bitbucket with Git, ensuring clean branching, code reviews, and traceable change history.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Tracks delivery execution in Jira, keeping work incremental and aligned to sprint commitments and stakeholder expectations.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performance by reducing database round trips and tightening query execution paths, stabilizing latency for critical Spring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defects by correlating Linux logs and SQL behavior, delivering RCA and durable code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Graph API reliability by implementing resilient call patterns and handling throttling responses, reducing incident recurrence.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maintainable service modules using OOP practices, keeping responsibilities clear and making enhancements safer to deliver.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API reliability by standardizing validation and error responses, reducing client ambiguity during transient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secure integration behavior by validating tokens and handling authorization failures predictably, reducing operational noise.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operational readiness by documenting Linux triage steps and common runbooks, enabling consistent incident response.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teams to align Graph API usage and backend contracts, preventing integration breaks during iterative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Participates in code reviews and refactoring, improving maintainability and consistency across Java and Spring Boot modules.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release readiness through testing discipline and verification steps, ensuring changes remain production-safe and recoverable.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operational support in banking-style environments, maintaining stability while shipping incremental improvements.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Azure environment promotions by validating configuration and checking Linux logs post-deploy, improving rollback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optional reactive components using Vert.x when needed, improving concurrency handling for high-throughput workflows.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Boot and integrating reliable runtime behavior through disciplined release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microservices and data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into backend services using Java and Spring, handling pagination and throttling to keep data retrieval reliable.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diagnosis for production incidents and deployment issues.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SQL Server data access using SQL and Java, tuning indexes and query shapes to keep response times predictable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MySQL data access using SQL and Java, validating query behavior and adjusting schema assumptions during cross-database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cross-database compatibility by validating schema differences and SQL semantics, keeping feature behavior consistent across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environments, validating configuration and ensuring stable runtime behavior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Bitbucket workflows using Git, enabling reviewable changes and controlled merges for production-safe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Tracked stories and defects using Jira, keeping work incremental and aligned to sprint goals and release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resiliency by handling throttling responses and implementing retry behavior, reducing failures during peak usage.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latency by reducing database round trips and tightening query execution paths for high-traffic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validation and error responses in Spring Boot, reducing client ambiguity and integration defects.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defects by correlating Linux logs with SQL behavior, implementing durable fixes and documenting remediation steps.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readiness by adding structured logs and correlation context, improving traceability during incident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secure integration behavior by validating authorization failures and returning predictable errors for clients.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through post-release log checks and smoke verification on Linux hosts, improving rollback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for Java and SQL changes, improving maintainability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through targeted refactoring, keeping service boundaries clear and modules easier to evolve safely.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Graph API usage and Linux runbooks, improving onboarding and operational consistency.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reliability by tightening timeout handling around external calls, reducing cascading failures during dependency degradation.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Coordinated with teams to align Graph API behavior and downstream expectations, preventing integration breaks during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optional Vert.x components for selected flows, improving concurrency handling when reactive execution was needed.</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Spring Boot, Microsoft Graph API, Linux, Shell Commands, SQL, MySQL, SQL Server, Azure, Bitbucket, Git, Jira, REST APIs, JSON, Performance Tuning, Troubleshooting, RCA, Code Reviews, Documentation, Production Support, Vert.x</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reliable backend capabilities by building Java services with Spring Boot, focusing on maintainable design and stable production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workflows using Java and Spring, ensuring predictable pagination and throttling handling for stable data retrieval.</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layers that operated across MySQL and SQL Server using SQL and Java, keeping query behavior consistent and performance-aware.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delivery predictability through Bitbucket Git workflows and Jira tracking, keeping changes reviewable and release-ready.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triage during production incidents and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and validated environment configuration, ensuring stable runtime behavior during iterative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Graph API stability by implementing resilient call behavior, handling throttling responses and reducing incident recurrence.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Optimized service performance by tuning SQL queries and reducing repeated database calls, stabilizing latency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production incidents by correlating Linux logs with SQL outcomes, delivering RCA and implementing durable fixes in code.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Spring Boot error handling and validation, reducing client-side ambiguity and improving integration reliability.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structured logs and correlation context, enabling faster diagnosis in distributed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cross-database portability by validating schema differences and query behavior, reducing regressions between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secure integration behavior by validating authorization failures and returning predictable errors for clients.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code reviews and refactoring, improving maintainability and reducing long-term support costs for service modules.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Linux runbooks and Graph API usage, improving onboarding and operational consistency across teams.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through post-release verification and Linux log checks, ensuring stable behavior after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resiliency by tightening timeout and retry handling around external calls, reducing cascading failures.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teams to align Graph API contracts and backend behavior, preventing integration breaks during iterative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confidence by supporting testing discipline and verification steps, keeping changes production-safe and recoverable.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Balanced feature delivery and production support by keeping changes incremental, reviewable, and aligned to operational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optional Vert.x flows for high-concurrency paths, improving throughput while keeping integration behavior predictable.</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Spring Boot, Microsoft Graph API, Linux, Shell Commands, SQL, MySQL, SQL Server, Azure, Bitbucket, Git, Jira, REST APIs, JSON, Performance Tuning, Troubleshooting, RCA, Code Reviews, Documentation, Production Support, Vert.x</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