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C48A" w14:textId="331F8000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br/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 1</w:t>
      </w:r>
      <w:r w:rsidR="000A004E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</w:t>
      </w:r>
      <w:r w:rsidR="000A004E" w:rsidRPr="006C4042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(POLYNOMIAL)</w:t>
      </w:r>
      <w:r w:rsidR="00D32F3A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– Lecture 1</w:t>
      </w:r>
    </w:p>
    <w:p w14:paraId="40AFC231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Which 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two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of the following criteria/statistics can be used to select the order of polynomial regression? Check all that apply. </w:t>
      </w:r>
    </w:p>
    <w:p w14:paraId="3A314D4E" w14:textId="03015DDF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B23A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7" type="#_x0000_t75" style="width:20.05pt;height:18.15pt" o:ole="">
            <v:imagedata r:id="rId6" o:title=""/>
          </v:shape>
          <w:control r:id="rId7" w:name="DefaultOcxName" w:shapeid="_x0000_i1257"/>
        </w:object>
      </w:r>
    </w:p>
    <w:p w14:paraId="106F704C" w14:textId="2D5E0EA8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C5EC8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AIC</w:t>
      </w:r>
      <w:r w:rsidR="00EF49B2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1E33C79D" w14:textId="1C3CCCF7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166A0B8">
          <v:shape id="_x0000_i1117" type="#_x0000_t75" style="width:20.05pt;height:18.15pt" o:ole="">
            <v:imagedata r:id="rId8" o:title=""/>
          </v:shape>
          <w:control r:id="rId9" w:name="DefaultOcxName1" w:shapeid="_x0000_i1117"/>
        </w:object>
      </w:r>
    </w:p>
    <w:p w14:paraId="437D87C2" w14:textId="234C7CEF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RSS</w:t>
      </w:r>
      <w:r w:rsidR="00D32F3A">
        <w:rPr>
          <w:rFonts w:ascii="Arial" w:eastAsia="Times New Roman" w:hAnsi="Arial" w:cs="Arial"/>
          <w:color w:val="373A3C"/>
          <w:sz w:val="21"/>
          <w:szCs w:val="21"/>
        </w:rPr>
        <w:t xml:space="preserve"> (No because it will always pick the largest D)</w:t>
      </w:r>
    </w:p>
    <w:p w14:paraId="41CE0062" w14:textId="2FD6DD34" w:rsidR="00FF6767" w:rsidRPr="003C5EC8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C5EC8">
        <w:rPr>
          <w:rFonts w:ascii="Arial" w:eastAsia="Times New Roman" w:hAnsi="Arial" w:cs="Arial"/>
          <w:color w:val="373A3C"/>
          <w:sz w:val="21"/>
          <w:szCs w:val="21"/>
          <w:highlight w:val="green"/>
        </w:rPr>
        <w:object w:dxaOrig="1440" w:dyaOrig="1440" w14:anchorId="59306724">
          <v:shape id="_x0000_i1258" type="#_x0000_t75" style="width:20.05pt;height:18.15pt" o:ole="">
            <v:imagedata r:id="rId6" o:title=""/>
          </v:shape>
          <w:control r:id="rId10" w:name="DefaultOcxName2" w:shapeid="_x0000_i1258"/>
        </w:object>
      </w:r>
    </w:p>
    <w:p w14:paraId="16F18074" w14:textId="75549DFC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C5EC8">
        <w:rPr>
          <w:rFonts w:ascii="Arial" w:eastAsia="Times New Roman" w:hAnsi="Arial" w:cs="Arial"/>
          <w:color w:val="373A3C"/>
          <w:sz w:val="21"/>
          <w:szCs w:val="21"/>
          <w:highlight w:val="green"/>
        </w:rPr>
        <w:t>F-test</w:t>
      </w:r>
      <w:r w:rsidR="00D55870">
        <w:rPr>
          <w:rFonts w:ascii="Arial" w:eastAsia="Times New Roman" w:hAnsi="Arial" w:cs="Arial"/>
          <w:color w:val="373A3C"/>
          <w:sz w:val="21"/>
          <w:szCs w:val="21"/>
        </w:rPr>
        <w:t xml:space="preserve"> – Also called Anova Testing and helpful comparing different models (</w:t>
      </w:r>
      <w:r w:rsidR="00D55870" w:rsidRPr="00D55870">
        <w:rPr>
          <w:rFonts w:ascii="Arial" w:eastAsia="Times New Roman" w:hAnsi="Arial" w:cs="Arial"/>
          <w:color w:val="373A3C"/>
          <w:sz w:val="21"/>
          <w:szCs w:val="21"/>
        </w:rPr>
        <w:t>http://sia.webpopix.org/polynomialRegression1.html#t-test</w:t>
      </w:r>
      <w:r w:rsidR="00D55870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14:paraId="49D9953E" w14:textId="19374C92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0F1C80A">
          <v:shape id="_x0000_i1123" type="#_x0000_t75" style="width:20.05pt;height:18.15pt" o:ole="">
            <v:imagedata r:id="rId8" o:title=""/>
          </v:shape>
          <w:control r:id="rId11" w:name="DefaultOcxName3" w:shapeid="_x0000_i1123"/>
        </w:object>
      </w:r>
    </w:p>
    <w:p w14:paraId="3B3F40B8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Magnitude of the coefficient for the highest polynomial term</w:t>
      </w:r>
    </w:p>
    <w:p w14:paraId="1D0CC47E" w14:textId="77777777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48873EFA" w14:textId="77777777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6D0D06AB" w14:textId="36952F94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 2</w:t>
      </w:r>
      <w:r w:rsidR="00D756B7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</w:t>
      </w:r>
      <w:r w:rsidR="00D756B7" w:rsidRPr="00A124B3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(CUBIC SPLINE)</w:t>
      </w:r>
      <w:r w:rsidR="00FD5402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– </w:t>
      </w:r>
      <w:r w:rsidR="00393B88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>Lecture</w:t>
      </w:r>
      <w:r w:rsidR="00FD5402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2</w:t>
      </w:r>
    </w:p>
    <w:p w14:paraId="27C5D1D9" w14:textId="2B6CCDA4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Suppose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g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is a cubic spline defined on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[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a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b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]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. Which of the following statement 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is not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true? </w:t>
      </w:r>
    </w:p>
    <w:p w14:paraId="675703A4" w14:textId="6A09DC36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6940585">
          <v:shape id="_x0000_i1126" type="#_x0000_t75" style="width:20.05pt;height:18.15pt" o:ole="">
            <v:imagedata r:id="rId12" o:title=""/>
          </v:shape>
          <w:control r:id="rId13" w:name="DefaultOcxName4" w:shapeid="_x0000_i1126"/>
        </w:object>
      </w:r>
    </w:p>
    <w:p w14:paraId="1033A8B0" w14:textId="0819C54E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g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is a continuous function.</w:t>
      </w:r>
    </w:p>
    <w:p w14:paraId="28DB0FF3" w14:textId="1056FD75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7A489A5">
          <v:shape id="_x0000_i1129" type="#_x0000_t75" style="width:20.05pt;height:18.15pt" o:ole="">
            <v:imagedata r:id="rId12" o:title=""/>
          </v:shape>
          <w:control r:id="rId14" w:name="DefaultOcxName5" w:shapeid="_x0000_i1129"/>
        </w:object>
      </w:r>
    </w:p>
    <w:p w14:paraId="76FFB6F7" w14:textId="5FB2F8B5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The first derivative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g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is continuous.</w:t>
      </w:r>
    </w:p>
    <w:p w14:paraId="4B1B0BD4" w14:textId="00CEE554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E415FF9">
          <v:shape id="_x0000_i1132" type="#_x0000_t75" style="width:20.05pt;height:18.15pt" o:ole="">
            <v:imagedata r:id="rId12" o:title=""/>
          </v:shape>
          <w:control r:id="rId15" w:name="DefaultOcxName6" w:shapeid="_x0000_i1132"/>
        </w:object>
      </w:r>
    </w:p>
    <w:p w14:paraId="67A1A5A5" w14:textId="6FFC1A82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The second derivative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g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is continuous.</w:t>
      </w:r>
    </w:p>
    <w:p w14:paraId="3F5C9EC8" w14:textId="5F77C359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D0BB5E9">
          <v:shape id="_x0000_i1283" type="#_x0000_t75" style="width:20.05pt;height:18.15pt" o:ole="">
            <v:imagedata r:id="rId16" o:title=""/>
          </v:shape>
          <w:control r:id="rId17" w:name="DefaultOcxName7" w:shapeid="_x0000_i1283"/>
        </w:object>
      </w:r>
    </w:p>
    <w:p w14:paraId="5F443173" w14:textId="72E2070D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C5EC8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The third derivative of </w:t>
      </w:r>
      <w:r w:rsidRPr="003C5EC8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green"/>
        </w:rPr>
        <w:t>g</w:t>
      </w:r>
      <w:r w:rsidRPr="003C5EC8">
        <w:rPr>
          <w:rFonts w:ascii="Arial" w:eastAsia="Times New Roman" w:hAnsi="Arial" w:cs="Arial"/>
          <w:color w:val="373A3C"/>
          <w:sz w:val="21"/>
          <w:szCs w:val="21"/>
          <w:highlight w:val="green"/>
        </w:rPr>
        <w:t xml:space="preserve"> is continuous.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3C5EC8">
        <w:rPr>
          <w:rFonts w:ascii="Arial" w:eastAsia="Times New Roman" w:hAnsi="Arial" w:cs="Arial"/>
          <w:color w:val="373A3C"/>
          <w:sz w:val="21"/>
          <w:szCs w:val="21"/>
        </w:rPr>
        <w:t xml:space="preserve">(By third derivative spline is not useful and no longer </w:t>
      </w:r>
      <w:r w:rsidR="00E722B3">
        <w:rPr>
          <w:rFonts w:ascii="Arial" w:eastAsia="Times New Roman" w:hAnsi="Arial" w:cs="Arial"/>
          <w:color w:val="373A3C"/>
          <w:sz w:val="21"/>
          <w:szCs w:val="21"/>
        </w:rPr>
        <w:t>continuous</w:t>
      </w:r>
      <w:r w:rsidR="003C5EC8">
        <w:rPr>
          <w:rFonts w:ascii="Arial" w:eastAsia="Times New Roman" w:hAnsi="Arial" w:cs="Arial"/>
          <w:color w:val="373A3C"/>
          <w:sz w:val="21"/>
          <w:szCs w:val="21"/>
        </w:rPr>
        <w:t>) – Check last 2 lectures in ISLR videos.</w:t>
      </w:r>
    </w:p>
    <w:p w14:paraId="63EAEF48" w14:textId="77777777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2C5F80C0" w14:textId="77777777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2400C9DE" w14:textId="1CDDA89E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 3</w:t>
      </w:r>
      <w:r w:rsidR="00D756B7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</w:t>
      </w:r>
      <w:r w:rsidR="00D756B7" w:rsidRPr="006C4042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(CUBIC SPLINE)</w:t>
      </w:r>
      <w:r w:rsidR="003F5A9D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– Lecture 2</w:t>
      </w:r>
      <w:r w:rsidR="009D3990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>-3</w:t>
      </w:r>
    </w:p>
    <w:p w14:paraId="4D4D1B05" w14:textId="649EA60F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A robot needs to follow a path that passes consecutively through six points </w:t>
      </w:r>
      <w:r w:rsidR="00A222A9">
        <w:rPr>
          <w:rFonts w:ascii="Arial" w:eastAsia="Times New Roman" w:hAnsi="Arial" w:cs="Arial"/>
          <w:color w:val="373A3C"/>
          <w:sz w:val="21"/>
          <w:szCs w:val="21"/>
        </w:rPr>
        <w:t>(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FF6767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FF6767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where </w:t>
      </w:r>
      <w:r w:rsidRPr="00A222A9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without loss of generality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, assume</w:t>
      </w:r>
      <w:r w:rsidR="00A222A9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FF6767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's are arranged in an increasing order and they are unique. To find a smooth path you would recommend which of the following? Circle all that apply. </w:t>
      </w:r>
      <w:r w:rsidRPr="00FF6767">
        <w:rPr>
          <w:rFonts w:ascii="Arial" w:eastAsia="Times New Roman" w:hAnsi="Arial" w:cs="Arial"/>
          <w:i/>
          <w:iCs/>
          <w:color w:val="373A3C"/>
          <w:sz w:val="21"/>
          <w:szCs w:val="21"/>
        </w:rPr>
        <w:t>(Hint: there are two correct answers.)</w:t>
      </w:r>
    </w:p>
    <w:p w14:paraId="221272B3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38C6F560" w14:textId="23E9533E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54E9F68">
          <v:shape id="_x0000_i1138" type="#_x0000_t75" style="width:20.05pt;height:18.15pt" o:ole="">
            <v:imagedata r:id="rId8" o:title=""/>
          </v:shape>
          <w:control r:id="rId18" w:name="DefaultOcxName8" w:shapeid="_x0000_i1138"/>
        </w:object>
      </w:r>
    </w:p>
    <w:p w14:paraId="43C02E21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Fit a linear regression model based on the 6 data points.</w:t>
      </w:r>
    </w:p>
    <w:p w14:paraId="3EB6820D" w14:textId="6FE6862D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4464B0C">
          <v:shape id="_x0000_i1141" type="#_x0000_t75" style="width:20.05pt;height:18.15pt" o:ole="">
            <v:imagedata r:id="rId8" o:title=""/>
          </v:shape>
          <w:control r:id="rId19" w:name="DefaultOcxName9" w:shapeid="_x0000_i1141"/>
        </w:object>
      </w:r>
    </w:p>
    <w:p w14:paraId="7AA8134C" w14:textId="307DE74B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Fit a cubic polynomial function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based on the 6 data points.</w:t>
      </w:r>
    </w:p>
    <w:p w14:paraId="1CF93E00" w14:textId="0E804084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7B9E558">
          <v:shape id="_x0000_i1260" type="#_x0000_t75" style="width:20.05pt;height:18.15pt" o:ole="">
            <v:imagedata r:id="rId6" o:title=""/>
          </v:shape>
          <w:control r:id="rId20" w:name="DefaultOcxName10" w:shapeid="_x0000_i1260"/>
        </w:object>
      </w:r>
    </w:p>
    <w:p w14:paraId="20CC555A" w14:textId="065D41D8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Fit a natural cubic spline function with knots at the six points</w:t>
      </w:r>
      <w:r w:rsidR="00483055"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1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to 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6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.</w:t>
      </w:r>
    </w:p>
    <w:p w14:paraId="59F31EE2" w14:textId="164D227E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1A066F1">
          <v:shape id="_x0000_i1261" type="#_x0000_t75" style="width:20.05pt;height:18.15pt" o:ole="">
            <v:imagedata r:id="rId6" o:title=""/>
          </v:shape>
          <w:control r:id="rId21" w:name="DefaultOcxName11" w:shapeid="_x0000_i1261"/>
        </w:object>
      </w:r>
    </w:p>
    <w:p w14:paraId="5EF49EFD" w14:textId="42B3B5FD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Fit a cubic spline function with two knots 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{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z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1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,</w:t>
      </w:r>
      <w:r w:rsidR="00483055"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 xml:space="preserve"> 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z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2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}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, where 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z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1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is the average of 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(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1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,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2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,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3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)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and 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z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2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is the average of 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(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4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,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5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,</w:t>
      </w:r>
      <w:r w:rsidRPr="004E485B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4E485B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6</w:t>
      </w:r>
      <w:r w:rsidRPr="004E485B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4E485B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)</w:t>
      </w:r>
      <w:r w:rsidRPr="004E485B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.</w:t>
      </w:r>
    </w:p>
    <w:p w14:paraId="69843669" w14:textId="686E590D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C5B2F0C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0284692" w14:textId="51CF42B0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>Question 4</w:t>
      </w:r>
      <w:r w:rsidR="001F0C9C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</w:t>
      </w:r>
      <w:r w:rsidR="001F0C9C" w:rsidRPr="006C4042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(CUBIC SPLINE)</w:t>
      </w:r>
      <w:r w:rsidR="00D4099A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</w:t>
      </w:r>
    </w:p>
    <w:p w14:paraId="5BA56CBA" w14:textId="04247AD7" w:rsidR="00D4099A" w:rsidRDefault="009923B4" w:rsidP="00D409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Follow the example here : </w:t>
      </w:r>
      <w:hyperlink r:id="rId22" w:history="1">
        <w:r w:rsidR="007E0B5C" w:rsidRPr="00F649EE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http://www.cs.uky.edu/~jzhang/CS321/answer6-10.pdf</w:t>
        </w:r>
      </w:hyperlink>
    </w:p>
    <w:p w14:paraId="2B901096" w14:textId="77777777" w:rsidR="00FF26EC" w:rsidRDefault="00FF26EC" w:rsidP="00FF26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At original equation when x =1, we get a = 2</w:t>
      </w:r>
    </w:p>
    <w:p w14:paraId="72F491F3" w14:textId="496A27BE" w:rsidR="00FF26EC" w:rsidRDefault="00FF26EC" w:rsidP="00D409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At 1</w:t>
      </w:r>
      <w:r w:rsidRPr="00FF26EC">
        <w:rPr>
          <w:rFonts w:ascii="Arial" w:eastAsia="Times New Roman" w:hAnsi="Arial" w:cs="Arial"/>
          <w:b/>
          <w:bCs/>
          <w:color w:val="373A3C"/>
          <w:sz w:val="21"/>
          <w:szCs w:val="21"/>
          <w:vertAlign w:val="superscript"/>
        </w:rPr>
        <w:t>st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 derivative when x = 1, we get b = -1</w:t>
      </w:r>
    </w:p>
    <w:p w14:paraId="7E730D2C" w14:textId="56AC7410" w:rsidR="00FF26EC" w:rsidRDefault="00FF26EC" w:rsidP="00D4099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At 2</w:t>
      </w:r>
      <w:r w:rsidRPr="00FF26EC">
        <w:rPr>
          <w:rFonts w:ascii="Arial" w:eastAsia="Times New Roman" w:hAnsi="Arial" w:cs="Arial"/>
          <w:b/>
          <w:bCs/>
          <w:color w:val="373A3C"/>
          <w:sz w:val="21"/>
          <w:szCs w:val="21"/>
          <w:vertAlign w:val="superscript"/>
        </w:rPr>
        <w:t>nd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 Derivative when x = 1, we get c = -3</w:t>
      </w:r>
    </w:p>
    <w:p w14:paraId="59076C39" w14:textId="72A65AC1" w:rsidR="007E0B5C" w:rsidRDefault="007E0B5C" w:rsidP="00FF26EC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Also as per the Piazza notes: we need to calculate upto second derivative and with x = 1</w:t>
      </w:r>
      <w:r w:rsidR="00FF26EC">
        <w:rPr>
          <w:rFonts w:ascii="Arial" w:eastAsia="Times New Roman" w:hAnsi="Arial" w:cs="Arial"/>
          <w:b/>
          <w:bCs/>
          <w:color w:val="373A3C"/>
          <w:sz w:val="21"/>
          <w:szCs w:val="21"/>
        </w:rPr>
        <w:t>,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at second derivate c will be = -3</w:t>
      </w:r>
    </w:p>
    <w:p w14:paraId="1EEDAC62" w14:textId="1D78B6C0" w:rsidR="00FF26EC" w:rsidRPr="00D4099A" w:rsidRDefault="00FF26EC" w:rsidP="00FF26E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73A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3</w:t>
      </w:r>
      <w:r w:rsidRPr="00FF26EC">
        <w:rPr>
          <w:rFonts w:ascii="Arial" w:eastAsia="Times New Roman" w:hAnsi="Arial" w:cs="Arial"/>
          <w:b/>
          <w:bCs/>
          <w:color w:val="373A3C"/>
          <w:sz w:val="21"/>
          <w:szCs w:val="21"/>
          <w:vertAlign w:val="superscript"/>
        </w:rPr>
        <w:t>rd</w:t>
      </w: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 Derivative wont apply since there wont be any x terms left. D hence NA I assume.</w:t>
      </w:r>
    </w:p>
    <w:p w14:paraId="7427FC25" w14:textId="771441C8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(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 xml:space="preserve">Questions 4-7 are related to the same function </w:t>
      </w:r>
      <w:r w:rsidRPr="00FF6767">
        <w:rPr>
          <w:rFonts w:ascii="KaTeX_Math" w:eastAsia="Times New Roman" w:hAnsi="KaTeX_Math" w:cs="Times New Roman"/>
          <w:b/>
          <w:bCs/>
          <w:i/>
          <w:iCs/>
          <w:color w:val="373A3C"/>
          <w:sz w:val="25"/>
          <w:szCs w:val="25"/>
        </w:rPr>
        <w:t>g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.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14:paraId="3D00FE9E" w14:textId="6EBA0E99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A cubic spline function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g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is defined between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0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and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2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as follows</w:t>
      </w:r>
    </w:p>
    <w:p w14:paraId="6AD6AF21" w14:textId="5F3C6F80" w:rsidR="00553A09" w:rsidRPr="00553A09" w:rsidRDefault="00553A09" w:rsidP="00FF67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g</w:t>
      </w:r>
      <w:r>
        <w:rPr>
          <w:rStyle w:val="mopen"/>
          <w:color w:val="373A3C"/>
          <w:sz w:val="25"/>
          <w:szCs w:val="25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x</w:t>
      </w:r>
      <w:r>
        <w:rPr>
          <w:rStyle w:val="mclose"/>
          <w:color w:val="373A3C"/>
          <w:sz w:val="25"/>
          <w:szCs w:val="25"/>
          <w:shd w:val="clear" w:color="auto" w:fill="FFFFFF"/>
        </w:rPr>
        <w:t>)</w:t>
      </w:r>
      <w:r>
        <w:rPr>
          <w:rStyle w:val="mclose"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rel"/>
          <w:color w:val="373A3C"/>
          <w:sz w:val="25"/>
          <w:szCs w:val="25"/>
          <w:shd w:val="clear" w:color="auto" w:fill="FFFFFF"/>
        </w:rPr>
        <w:t>=</w:t>
      </w:r>
      <w:r>
        <w:rPr>
          <w:rStyle w:val="mrel"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ord"/>
          <w:color w:val="373A3C"/>
          <w:sz w:val="25"/>
          <w:szCs w:val="25"/>
          <w:shd w:val="clear" w:color="auto" w:fill="FFFFFF"/>
        </w:rPr>
        <w:t>1</w:t>
      </w:r>
      <w:r>
        <w:rPr>
          <w:rStyle w:val="mord"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bin"/>
          <w:color w:val="373A3C"/>
          <w:sz w:val="25"/>
          <w:szCs w:val="25"/>
          <w:shd w:val="clear" w:color="auto" w:fill="FFFFFF"/>
        </w:rPr>
        <w:t>+</w:t>
      </w:r>
      <w:r>
        <w:rPr>
          <w:rStyle w:val="mbin"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ord"/>
          <w:color w:val="373A3C"/>
          <w:sz w:val="25"/>
          <w:szCs w:val="25"/>
          <w:shd w:val="clear" w:color="auto" w:fill="FFFFFF"/>
        </w:rPr>
        <w:t>2x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bin"/>
          <w:color w:val="373A3C"/>
          <w:sz w:val="25"/>
          <w:szCs w:val="25"/>
          <w:shd w:val="clear" w:color="auto" w:fill="FFFFFF"/>
        </w:rPr>
        <w:t>– x^3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, if </w:t>
      </w:r>
      <w:r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 xml:space="preserve">0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≤</w:t>
      </w:r>
      <w:r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rel"/>
          <w:color w:val="373A3C"/>
          <w:sz w:val="25"/>
          <w:szCs w:val="25"/>
          <w:shd w:val="clear" w:color="auto" w:fill="FFFFFF"/>
        </w:rPr>
        <w:t>&lt;</w:t>
      </w:r>
      <w:r>
        <w:rPr>
          <w:rStyle w:val="mrel"/>
          <w:color w:val="373A3C"/>
          <w:sz w:val="25"/>
          <w:szCs w:val="25"/>
          <w:shd w:val="clear" w:color="auto" w:fill="FFFFFF"/>
        </w:rPr>
        <w:t xml:space="preserve"> </w:t>
      </w:r>
      <w:r>
        <w:rPr>
          <w:rStyle w:val="mord"/>
          <w:color w:val="373A3C"/>
          <w:sz w:val="25"/>
          <w:szCs w:val="25"/>
          <w:shd w:val="clear" w:color="auto" w:fill="FFFFFF"/>
        </w:rPr>
        <w:t>1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;</w:t>
      </w:r>
    </w:p>
    <w:p w14:paraId="0764A6D1" w14:textId="7A3E4AB2" w:rsidR="00FF6767" w:rsidRPr="00FF6767" w:rsidRDefault="00FF6767" w:rsidP="00FF67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g(x) = a + b(x-1) +c(x-1)^2 + d(x-1)^3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, if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1 </w:t>
      </w:r>
      <w:r w:rsidR="00553A09"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≤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 xml:space="preserve"> x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≤</w:t>
      </w:r>
      <w:r w:rsidR="00553A09">
        <w:rPr>
          <w:rFonts w:ascii="Times New Roman" w:eastAsia="Times New Roman" w:hAnsi="Times New Roman" w:cs="Times New Roman"/>
          <w:color w:val="373A3C"/>
          <w:sz w:val="25"/>
          <w:szCs w:val="25"/>
        </w:rPr>
        <w:t xml:space="preserve">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2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3B605FFD" w14:textId="6B513301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Find the value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a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. If the value is not unique, write "NA" in the box.</w:t>
      </w:r>
    </w:p>
    <w:p w14:paraId="7B4F525C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D179161" w14:textId="5552C7E1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199FCB2">
          <v:shape id="_x0000_i1292" type="#_x0000_t75" style="width:49.45pt;height:18.15pt" o:ole="">
            <v:imagedata r:id="rId23" o:title=""/>
          </v:shape>
          <w:control r:id="rId24" w:name="DefaultOcxName12" w:shapeid="_x0000_i1292"/>
        </w:object>
      </w:r>
    </w:p>
    <w:p w14:paraId="7C30F6C0" w14:textId="4C42188B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7D770CA5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5</w:t>
      </w:r>
    </w:p>
    <w:p w14:paraId="5B2D2188" w14:textId="2FFD7D62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Find the value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b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. If the value is not unique, write "NA" in the box.</w:t>
      </w:r>
    </w:p>
    <w:p w14:paraId="6D6C4787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E01002C" w14:textId="22658760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B802E01">
          <v:shape id="_x0000_i1294" type="#_x0000_t75" style="width:49.45pt;height:18.15pt" o:ole="">
            <v:imagedata r:id="rId25" o:title=""/>
          </v:shape>
          <w:control r:id="rId26" w:name="DefaultOcxName13" w:shapeid="_x0000_i1294"/>
        </w:object>
      </w:r>
    </w:p>
    <w:p w14:paraId="37709B2F" w14:textId="001186F6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75FE3602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6</w:t>
      </w:r>
    </w:p>
    <w:p w14:paraId="346AE60F" w14:textId="2ABFDA3E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Find the value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c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. If the value is not unique, write "NA" in the box.</w:t>
      </w:r>
    </w:p>
    <w:p w14:paraId="0408A6B1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lastRenderedPageBreak/>
        <w:t>1 point</w:t>
      </w:r>
    </w:p>
    <w:p w14:paraId="5AEF9497" w14:textId="56132589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F71A139">
          <v:shape id="_x0000_i1293" type="#_x0000_t75" style="width:49.45pt;height:18.15pt" o:ole="">
            <v:imagedata r:id="rId27" o:title=""/>
          </v:shape>
          <w:control r:id="rId28" w:name="DefaultOcxName14" w:shapeid="_x0000_i1293"/>
        </w:object>
      </w:r>
    </w:p>
    <w:p w14:paraId="342438DA" w14:textId="535539A8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CA5CE6C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7</w:t>
      </w:r>
    </w:p>
    <w:p w14:paraId="2FECED29" w14:textId="1D24347F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Find the value of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d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>. If the value is not unique, write "NA" in the box.</w:t>
      </w:r>
    </w:p>
    <w:p w14:paraId="2F531556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1665D1C" w14:textId="649B94F5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542DEC7">
          <v:shape id="_x0000_i1307" type="#_x0000_t75" style="width:49.45pt;height:18.15pt" o:ole="">
            <v:imagedata r:id="rId29" o:title=""/>
          </v:shape>
          <w:control r:id="rId30" w:name="DefaultOcxName15" w:shapeid="_x0000_i1307"/>
        </w:object>
      </w:r>
    </w:p>
    <w:p w14:paraId="151BAB69" w14:textId="77777777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40DFF2F6" w14:textId="77777777" w:rsid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23C18BC9" w14:textId="783A0EED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8</w:t>
      </w:r>
      <w:r w:rsidR="005868E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5868E2" w:rsidRPr="006C4042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 xml:space="preserve">(CUBIC </w:t>
      </w:r>
      <w:r w:rsidR="005868E2" w:rsidRPr="006C4042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POLYNOMIAL</w:t>
      </w:r>
      <w:r w:rsidR="005868E2" w:rsidRPr="006C4042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)</w:t>
      </w:r>
      <w:r w:rsidR="00543EB6">
        <w:rPr>
          <w:rFonts w:ascii="Arial" w:eastAsia="Times New Roman" w:hAnsi="Arial" w:cs="Arial"/>
          <w:b/>
          <w:bCs/>
          <w:color w:val="373A3C"/>
          <w:sz w:val="21"/>
          <w:szCs w:val="21"/>
          <w:bdr w:val="none" w:sz="0" w:space="0" w:color="auto" w:frame="1"/>
        </w:rPr>
        <w:t xml:space="preserve"> </w:t>
      </w:r>
      <w:r w:rsidR="00543EB6" w:rsidRPr="00470E8A">
        <w:rPr>
          <w:rFonts w:ascii="Arial" w:eastAsia="Times New Roman" w:hAnsi="Arial" w:cs="Arial"/>
          <w:b/>
          <w:bCs/>
          <w:color w:val="373A3C"/>
          <w:sz w:val="21"/>
          <w:szCs w:val="21"/>
          <w:highlight w:val="yellow"/>
          <w:bdr w:val="none" w:sz="0" w:space="0" w:color="auto" w:frame="1"/>
        </w:rPr>
        <w:t>– LECTURE 1</w:t>
      </w:r>
    </w:p>
    <w:p w14:paraId="531C6760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Questions 8-15 are related to the data "Boston" from R library MASS.</w:t>
      </w:r>
    </w:p>
    <w:p w14:paraId="40D233C8" w14:textId="5B195C6B" w:rsidR="00713FAF" w:rsidRDefault="00FF6767" w:rsidP="00FF676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F6767">
        <w:rPr>
          <w:rFonts w:ascii="Consolas" w:eastAsia="Times New Roman" w:hAnsi="Consolas" w:cs="Segoe UI"/>
          <w:color w:val="0000FF"/>
          <w:sz w:val="21"/>
          <w:szCs w:val="21"/>
        </w:rPr>
        <w:t>library</w:t>
      </w:r>
      <w:r w:rsidRPr="00FF6767">
        <w:rPr>
          <w:rFonts w:ascii="Consolas" w:eastAsia="Times New Roman" w:hAnsi="Consolas" w:cs="Segoe UI"/>
          <w:color w:val="000000"/>
          <w:sz w:val="21"/>
          <w:szCs w:val="21"/>
        </w:rPr>
        <w:t>(MASS)</w:t>
      </w:r>
    </w:p>
    <w:p w14:paraId="46129821" w14:textId="08946ACF" w:rsidR="00FF6767" w:rsidRPr="00FF6767" w:rsidRDefault="00FF6767" w:rsidP="00FF676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F6767">
        <w:rPr>
          <w:rFonts w:ascii="Consolas" w:eastAsia="Times New Roman" w:hAnsi="Consolas" w:cs="Segoe UI"/>
          <w:color w:val="0000FF"/>
          <w:sz w:val="21"/>
          <w:szCs w:val="21"/>
        </w:rPr>
        <w:t>attach</w:t>
      </w:r>
      <w:r w:rsidRPr="00FF6767">
        <w:rPr>
          <w:rFonts w:ascii="Consolas" w:eastAsia="Times New Roman" w:hAnsi="Consolas" w:cs="Segoe UI"/>
          <w:color w:val="000000"/>
          <w:sz w:val="21"/>
          <w:szCs w:val="21"/>
        </w:rPr>
        <w:t>(Boston)</w:t>
      </w:r>
    </w:p>
    <w:p w14:paraId="0B10B544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This question uses the variables "dis" (the weighted mean of distances to five Boston employment centers) and "nox" (nitrogen oxides concentration in parts per 10 million) from the Boston data.</w:t>
      </w:r>
    </w:p>
    <w:p w14:paraId="1B069A77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Round your answer to the 2nd digits after the decimal point.</w:t>
      </w:r>
    </w:p>
    <w:p w14:paraId="7FFC0D9F" w14:textId="13255A9C" w:rsidR="00FF6767" w:rsidRPr="00FF6767" w:rsidRDefault="00FF6767" w:rsidP="00BA40C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Use the poly() function to fit </w:t>
      </w:r>
      <w:r w:rsidRPr="00F50821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a cubic polynomial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regression to predict "nox" using "dis".What's the residual sum of squares? (A number between 1.50 and 2.10)</w:t>
      </w:r>
    </w:p>
    <w:p w14:paraId="03A39882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61E5D90" w14:textId="77B345D7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E40CE9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2D0D6BD5">
          <v:shape id="_x0000_i1267" type="#_x0000_t75" style="width:49.45pt;height:18.15pt" o:ole="">
            <v:imagedata r:id="rId31" o:title=""/>
          </v:shape>
          <w:control r:id="rId32" w:name="DefaultOcxName18" w:shapeid="_x0000_i1267"/>
        </w:object>
      </w:r>
    </w:p>
    <w:p w14:paraId="12807A4F" w14:textId="77777777" w:rsidR="00253496" w:rsidRDefault="00253496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7F06B508" w14:textId="77777777" w:rsidR="00253496" w:rsidRDefault="00253496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46C49B81" w14:textId="77777777" w:rsidR="00253496" w:rsidRDefault="00253496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5C439D8A" w14:textId="4AFA7225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9</w:t>
      </w:r>
      <w:r w:rsidR="00BE12C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BE12CA" w:rsidRPr="001577BB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>(Lecture 4 – end of lecture)</w:t>
      </w:r>
    </w:p>
    <w:p w14:paraId="28FFA461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Round your answer to the 2nd digits after the decimal point.</w:t>
      </w:r>
    </w:p>
    <w:p w14:paraId="7251F0A1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Use the poly() function to fit a cubic polynomial regression to predict "nox" using "dis". </w:t>
      </w:r>
    </w:p>
    <w:p w14:paraId="4C89570F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What's the predicted "nox" when dis=6? (A number between 0.30 and 0.60)</w:t>
      </w:r>
    </w:p>
    <w:p w14:paraId="4BDDBCFB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14A7BD8E" w14:textId="79648293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76EEA56A">
          <v:shape id="_x0000_i1290" type="#_x0000_t75" style="width:49.45pt;height:18.15pt" o:ole="">
            <v:imagedata r:id="rId33" o:title=""/>
          </v:shape>
          <w:control r:id="rId34" w:name="DefaultOcxName19" w:shapeid="_x0000_i1290"/>
        </w:object>
      </w:r>
    </w:p>
    <w:p w14:paraId="21321396" w14:textId="19263617" w:rsidR="006A156E" w:rsidRDefault="006A156E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69F5C69A" w14:textId="77777777" w:rsidR="006A156E" w:rsidRDefault="006A156E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15EDE892" w14:textId="5D81B591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10</w:t>
      </w:r>
      <w:r w:rsidR="006A156E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6A156E" w:rsidRPr="006A156E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>( Lecture 1)</w:t>
      </w:r>
    </w:p>
    <w:p w14:paraId="62FFDBEA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Round your answer to the 2nd digits after the decimal point.</w:t>
      </w:r>
    </w:p>
    <w:p w14:paraId="0CA49DAA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Use the poly() function to fit a cubic polynomial regression to predict "nox" using "dis".</w:t>
      </w:r>
    </w:p>
    <w:p w14:paraId="22414DB0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lastRenderedPageBreak/>
        <w:t>Is the p-value for the cubic term less than 5%? (Fill in "Yes" or "No")</w:t>
      </w:r>
    </w:p>
    <w:p w14:paraId="3E4E24FD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6EDE5C2" w14:textId="313484A0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3C4CC7F2">
          <v:shape id="_x0000_i1275" type="#_x0000_t75" style="width:49.45pt;height:18.15pt" o:ole="">
            <v:imagedata r:id="rId35" o:title=""/>
          </v:shape>
          <w:control r:id="rId36" w:name="DefaultOcxName20" w:shapeid="_x0000_i1275"/>
        </w:object>
      </w:r>
    </w:p>
    <w:p w14:paraId="6103AE6E" w14:textId="77777777" w:rsidR="006A156E" w:rsidRDefault="006A156E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748B0C2D" w14:textId="65479F94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11</w:t>
      </w:r>
    </w:p>
    <w:p w14:paraId="155F0845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Round your answer to the 2nd digits after the decimal point.</w:t>
      </w:r>
    </w:p>
    <w:p w14:paraId="79CD0486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Next use the poly() function to fit a fourth-degree polynomial regression model.</w:t>
      </w:r>
    </w:p>
    <w:p w14:paraId="49337121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What's the residual sum of squares? (A number between 1.50 to 2.10)</w:t>
      </w:r>
    </w:p>
    <w:p w14:paraId="5587E0EB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58CC80B8" w14:textId="61D02C6B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89F733E">
          <v:shape id="_x0000_i1278" type="#_x0000_t75" style="width:49.45pt;height:18.15pt" o:ole="">
            <v:imagedata r:id="rId37" o:title=""/>
          </v:shape>
          <w:control r:id="rId38" w:name="DefaultOcxName21" w:shapeid="_x0000_i1278"/>
        </w:object>
      </w:r>
    </w:p>
    <w:p w14:paraId="7274D422" w14:textId="77777777" w:rsidR="006A156E" w:rsidRDefault="006A156E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70DED2A" w14:textId="77777777" w:rsidR="006A156E" w:rsidRDefault="006A156E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2E27EDA4" w14:textId="340441FF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12</w:t>
      </w:r>
      <w:r w:rsidR="001577B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1577BB" w:rsidRPr="001577BB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>(Lecture 4 – end of lecture)</w:t>
      </w:r>
    </w:p>
    <w:p w14:paraId="4CD47BA1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Round your answer to the 2nd digits after the decimal point.</w:t>
      </w:r>
    </w:p>
    <w:p w14:paraId="0E979B2B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Next use the poly() function to fit a fourth-degree polynomial regression model.</w:t>
      </w:r>
    </w:p>
    <w:p w14:paraId="692885A1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What's the predicted "nox" when dis=6? (A number between 0.30 and 0.60)</w:t>
      </w:r>
    </w:p>
    <w:p w14:paraId="529B567E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C51F3EB" w14:textId="4BA41D21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4814F3AE">
          <v:shape id="_x0000_i1291" type="#_x0000_t75" style="width:49.45pt;height:18.15pt" o:ole="">
            <v:imagedata r:id="rId39" o:title=""/>
          </v:shape>
          <w:control r:id="rId40" w:name="DefaultOcxName22" w:shapeid="_x0000_i1291"/>
        </w:object>
      </w:r>
    </w:p>
    <w:p w14:paraId="5F075789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13.</w:t>
      </w:r>
    </w:p>
    <w:p w14:paraId="37B60274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13</w:t>
      </w:r>
    </w:p>
    <w:p w14:paraId="5C88F441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Round your answer to the 2nd digits after the decimal point.</w:t>
      </w:r>
    </w:p>
    <w:p w14:paraId="0D0F52D5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Next use the poly() function to fit a fourth-degree polynomial regression model.</w:t>
      </w:r>
    </w:p>
    <w:p w14:paraId="1FE97A77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Is the p-value for the highest polynomial term less than 5%? (Fill in "Yes" or "No")</w:t>
      </w:r>
    </w:p>
    <w:p w14:paraId="5B0BECD6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389C420" w14:textId="4133C15E" w:rsidR="00FF6767" w:rsidRPr="00FF6767" w:rsidRDefault="00FF6767" w:rsidP="00FF67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FF6767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66D5321A">
          <v:shape id="_x0000_i1276" type="#_x0000_t75" style="width:49.45pt;height:18.15pt" o:ole="">
            <v:imagedata r:id="rId41" o:title=""/>
          </v:shape>
          <w:control r:id="rId42" w:name="DefaultOcxName23" w:shapeid="_x0000_i1276"/>
        </w:object>
      </w:r>
    </w:p>
    <w:p w14:paraId="21F72447" w14:textId="77777777" w:rsidR="00FF1B05" w:rsidRDefault="00FF1B05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661DE79B" w14:textId="77777777" w:rsidR="00FF1B05" w:rsidRDefault="00FF1B05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3D98BA48" w14:textId="0ABE6745" w:rsidR="00FF6767" w:rsidRPr="00FF6767" w:rsidRDefault="00FF6767" w:rsidP="00002ED4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14</w:t>
      </w:r>
      <w:r w:rsidR="00234821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234821" w:rsidRPr="00234821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 xml:space="preserve">( LECTURE </w:t>
      </w:r>
      <w:r w:rsidR="00CA5996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 xml:space="preserve">2 &amp; </w:t>
      </w:r>
      <w:r w:rsidR="00234821" w:rsidRPr="00234821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>3)</w:t>
      </w:r>
      <w:r w:rsidR="00CA5996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 </w:t>
      </w:r>
      <w:r w:rsidR="001E6D72" w:rsidRPr="001E6D72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 xml:space="preserve">– Tried </w:t>
      </w:r>
      <w:r w:rsidR="00C01874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 xml:space="preserve">comparing models </w:t>
      </w:r>
      <w:r w:rsidR="001E6D72" w:rsidRPr="001E6D72">
        <w:rPr>
          <w:rFonts w:ascii="Arial" w:eastAsia="Times New Roman" w:hAnsi="Arial" w:cs="Arial"/>
          <w:color w:val="373A3C"/>
          <w:sz w:val="21"/>
          <w:szCs w:val="21"/>
          <w:highlight w:val="yellow"/>
          <w:bdr w:val="none" w:sz="0" w:space="0" w:color="auto" w:frame="1"/>
        </w:rPr>
        <w:t>using Anova in code</w:t>
      </w:r>
      <w:r w:rsidR="00002ED4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. Also </w:t>
      </w:r>
      <w:r w:rsidR="00002ED4">
        <w:rPr>
          <w:rFonts w:ascii="Arial" w:eastAsia="Times New Roman" w:hAnsi="Arial" w:cs="Arial"/>
          <w:color w:val="373A3C"/>
          <w:sz w:val="21"/>
          <w:szCs w:val="21"/>
        </w:rPr>
        <w:t>Residual Difference Is the Lowest</w:t>
      </w:r>
      <w:r w:rsidR="002000E9">
        <w:rPr>
          <w:rFonts w:ascii="Arial" w:eastAsia="Times New Roman" w:hAnsi="Arial" w:cs="Arial"/>
          <w:color w:val="373A3C"/>
          <w:sz w:val="21"/>
          <w:szCs w:val="21"/>
        </w:rPr>
        <w:t>. Compare them using the anova function</w:t>
      </w:r>
      <w:r w:rsidR="00002ED4">
        <w:rPr>
          <w:rFonts w:ascii="Arial" w:eastAsia="Times New Roman" w:hAnsi="Arial" w:cs="Arial"/>
          <w:color w:val="373A3C"/>
          <w:sz w:val="21"/>
          <w:szCs w:val="21"/>
        </w:rPr>
        <w:t>)</w:t>
      </w:r>
    </w:p>
    <w:p w14:paraId="272F26A3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This question uses the variables "dis" and "nox" from the Boston data. We use the following R command to fit a cubic spline model to predict "nox" using "dis"</w:t>
      </w:r>
    </w:p>
    <w:p w14:paraId="2ECE746C" w14:textId="77777777" w:rsidR="002000E9" w:rsidRDefault="00FF6767" w:rsidP="00FF676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F6767">
        <w:rPr>
          <w:rFonts w:ascii="Consolas" w:eastAsia="Times New Roman" w:hAnsi="Consolas" w:cs="Segoe UI"/>
          <w:color w:val="0000FF"/>
          <w:sz w:val="21"/>
          <w:szCs w:val="21"/>
        </w:rPr>
        <w:t>library</w:t>
      </w:r>
      <w:r w:rsidRPr="00FF6767">
        <w:rPr>
          <w:rFonts w:ascii="Consolas" w:eastAsia="Times New Roman" w:hAnsi="Consolas" w:cs="Segoe UI"/>
          <w:color w:val="000000"/>
          <w:sz w:val="21"/>
          <w:szCs w:val="21"/>
        </w:rPr>
        <w:t>(MASS)</w:t>
      </w:r>
    </w:p>
    <w:p w14:paraId="752C863C" w14:textId="1B29D49E" w:rsidR="00FF6767" w:rsidRPr="00FF6767" w:rsidRDefault="00FF6767" w:rsidP="00FF676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FF6767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myfit1 = lm(nox ~ bs(dis, df=</w:t>
      </w:r>
      <w:r w:rsidRPr="00FF6767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FF6767">
        <w:rPr>
          <w:rFonts w:ascii="Consolas" w:eastAsia="Times New Roman" w:hAnsi="Consolas" w:cs="Segoe UI"/>
          <w:color w:val="000000"/>
          <w:sz w:val="21"/>
          <w:szCs w:val="21"/>
        </w:rPr>
        <w:t>), data=Boston)</w:t>
      </w:r>
    </w:p>
    <w:p w14:paraId="33DA6DCC" w14:textId="576E900D" w:rsidR="00FF1B05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Which 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two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of the following R command would return the same model as "myfit1"? </w:t>
      </w:r>
    </w:p>
    <w:p w14:paraId="3A2C0EB0" w14:textId="19D1160D" w:rsidR="00FF6767" w:rsidRPr="00FF6767" w:rsidRDefault="00FF6767" w:rsidP="0091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5F84296">
          <v:shape id="_x0000_i1204" type="#_x0000_t75" style="width:20.05pt;height:18.15pt" o:ole="">
            <v:imagedata r:id="rId8" o:title=""/>
          </v:shape>
          <w:control r:id="rId43" w:name="DefaultOcxName26" w:shapeid="_x0000_i1204"/>
        </w:objec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bs(dis, df= 5, intercept=TRUE), data=Boston)</w:t>
      </w:r>
    </w:p>
    <w:p w14:paraId="79CEB7F2" w14:textId="7EEE5F75" w:rsidR="00F957CB" w:rsidRPr="00913637" w:rsidRDefault="00FF6767" w:rsidP="0091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01F28B7">
          <v:shape id="_x0000_i1279" type="#_x0000_t75" style="width:20.05pt;height:18.15pt" o:ole="">
            <v:imagedata r:id="rId6" o:title=""/>
          </v:shape>
          <w:control r:id="rId44" w:name="DefaultOcxName27" w:shapeid="_x0000_i1279"/>
        </w:object>
      </w:r>
      <w:r w:rsidRPr="00FF1B05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lm(nox </w:t>
      </w:r>
      <w:r w:rsidR="00234821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 xml:space="preserve">~ </w:t>
      </w:r>
      <w:r w:rsidRPr="00FF1B05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bs(dis, df= 4, intercept=TRUE), data=Boston)</w:t>
      </w:r>
      <w:r w:rsidR="00F957CB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957C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– </w:t>
      </w:r>
      <w:r w:rsidR="007A3ECD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Lec 3: </w:t>
      </w:r>
      <w:r w:rsidR="00F957CB" w:rsidRPr="00F957CB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u w:val="single"/>
          <w:bdr w:val="none" w:sz="0" w:space="0" w:color="auto" w:frame="1"/>
        </w:rPr>
        <w:t>Intercept not added by default</w:t>
      </w:r>
      <w:r w:rsidR="00A97E80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u w:val="single"/>
          <w:bdr w:val="none" w:sz="0" w:space="0" w:color="auto" w:frame="1"/>
        </w:rPr>
        <w:t xml:space="preserve"> so same</w:t>
      </w:r>
      <w:r w:rsidR="007A3ECD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u w:val="single"/>
          <w:bdr w:val="none" w:sz="0" w:space="0" w:color="auto" w:frame="1"/>
        </w:rPr>
        <w:t xml:space="preserve"> here</w:t>
      </w:r>
      <w:r w:rsidR="00A97E80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u w:val="single"/>
          <w:bdr w:val="none" w:sz="0" w:space="0" w:color="auto" w:frame="1"/>
        </w:rPr>
        <w:t xml:space="preserve">. </w:t>
      </w:r>
    </w:p>
    <w:p w14:paraId="33210F69" w14:textId="32659ABF" w:rsidR="00FF6767" w:rsidRPr="00FF6767" w:rsidRDefault="00FF6767" w:rsidP="0091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669E578">
          <v:shape id="_x0000_i1210" type="#_x0000_t75" style="width:20.05pt;height:18.15pt" o:ole="">
            <v:imagedata r:id="rId8" o:title=""/>
          </v:shape>
          <w:control r:id="rId45" w:name="DefaultOcxName28" w:shapeid="_x0000_i1210"/>
        </w:objec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bs(dis, knots=quantile(dis, prob=c(0.25, 0.5, 0.75)), data=Boston)</w:t>
      </w:r>
    </w:p>
    <w:p w14:paraId="6DEEBD6B" w14:textId="2283B93A" w:rsidR="00FF6767" w:rsidRPr="00FF6767" w:rsidRDefault="00FF6767" w:rsidP="0091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7952980">
          <v:shape id="_x0000_i1280" type="#_x0000_t75" style="width:20.05pt;height:18.15pt" o:ole="">
            <v:imagedata r:id="rId6" o:title=""/>
          </v:shape>
          <w:control r:id="rId46" w:name="DefaultOcxName29" w:shapeid="_x0000_i1280"/>
        </w:object>
      </w:r>
      <w:r w:rsidRPr="00FF1B05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lm(nox </w:t>
      </w:r>
      <w:r w:rsidRPr="00FF1B05">
        <w:rPr>
          <w:rFonts w:ascii="Cambria Math" w:eastAsia="Times New Roman" w:hAnsi="Cambria Math" w:cs="Cambria Math"/>
          <w:color w:val="373A3C"/>
          <w:sz w:val="25"/>
          <w:szCs w:val="25"/>
          <w:highlight w:val="yellow"/>
        </w:rPr>
        <w:t>∼</w:t>
      </w:r>
      <w:r w:rsidRPr="00FF1B05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poly(dis, 3), data=Boston)</w:t>
      </w:r>
    </w:p>
    <w:p w14:paraId="57694608" w14:textId="0A38077B" w:rsidR="00FF6767" w:rsidRPr="00FF6767" w:rsidRDefault="00FF6767" w:rsidP="00913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065E58D">
          <v:shape id="_x0000_i1216" type="#_x0000_t75" style="width:20.05pt;height:18.15pt" o:ole="">
            <v:imagedata r:id="rId8" o:title=""/>
          </v:shape>
          <w:control r:id="rId47" w:name="DefaultOcxName30" w:shapeid="_x0000_i1216"/>
        </w:objec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bs(dis, knots=median(dis)), data=Boston)</w:t>
      </w:r>
    </w:p>
    <w:p w14:paraId="6FBC06CB" w14:textId="77777777" w:rsidR="003E217F" w:rsidRDefault="003E217F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6C6A04C1" w14:textId="77777777" w:rsidR="003E217F" w:rsidRDefault="003E217F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0D992E49" w14:textId="77777777" w:rsidR="003E217F" w:rsidRDefault="003E217F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09A10F8C" w14:textId="77777777" w:rsidR="003E217F" w:rsidRDefault="003E217F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1C362279" w14:textId="48914F6E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15</w:t>
      </w:r>
    </w:p>
    <w:p w14:paraId="63D52C6F" w14:textId="77777777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Suppose we use the following R command to fit a cubic spline model to predict "nox" using "dis" </w:t>
      </w:r>
    </w:p>
    <w:p w14:paraId="04168C2C" w14:textId="58A85985" w:rsidR="00FF6767" w:rsidRPr="00FF6767" w:rsidRDefault="00FF6767" w:rsidP="00FF6767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myfit2 = 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bs(dis, df=4), data=Boston) </w:t>
      </w:r>
    </w:p>
    <w:p w14:paraId="700C3266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Which 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two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of the following R command would return the same model as "myfit2"? </w:t>
      </w:r>
    </w:p>
    <w:p w14:paraId="1EF658A9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505EE81" w14:textId="6A8EB377" w:rsidR="00FF6767" w:rsidRPr="00FF6767" w:rsidRDefault="00FF6767" w:rsidP="00021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02401BA">
          <v:shape id="_x0000_i1219" type="#_x0000_t75" style="width:20.05pt;height:18.15pt" o:ole="">
            <v:imagedata r:id="rId8" o:title=""/>
          </v:shape>
          <w:control r:id="rId48" w:name="DefaultOcxName31" w:shapeid="_x0000_i1219"/>
        </w:objec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bs(dis, df= 4, intercept=TRUE), data=Boston)</w:t>
      </w:r>
    </w:p>
    <w:p w14:paraId="18230D68" w14:textId="1BE991E5" w:rsidR="00FF6767" w:rsidRPr="00FF6767" w:rsidRDefault="00FF6767" w:rsidP="00021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0631C8D">
          <v:shape id="_x0000_i1222" type="#_x0000_t75" style="width:20.05pt;height:18.15pt" o:ole="">
            <v:imagedata r:id="rId8" o:title=""/>
          </v:shape>
          <w:control r:id="rId49" w:name="DefaultOcxName32" w:shapeid="_x0000_i1222"/>
        </w:objec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bs(dis, knots=quantile(dis, prob=c(0.25, 0.5, 0.75)), data=Boston)</w:t>
      </w:r>
    </w:p>
    <w:p w14:paraId="2FEF5D07" w14:textId="761B99D6" w:rsidR="00FF6767" w:rsidRPr="00FF6767" w:rsidRDefault="00FF6767" w:rsidP="00021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54B4137">
          <v:shape id="_x0000_i1225" type="#_x0000_t75" style="width:20.05pt;height:18.15pt" o:ole="">
            <v:imagedata r:id="rId8" o:title=""/>
          </v:shape>
          <w:control r:id="rId50" w:name="DefaultOcxName33" w:shapeid="_x0000_i1225"/>
        </w:objec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lm(nox </w:t>
      </w:r>
      <w:r w:rsidRPr="00FF6767">
        <w:rPr>
          <w:rFonts w:ascii="Cambria Math" w:eastAsia="Times New Roman" w:hAnsi="Cambria Math" w:cs="Cambria Math"/>
          <w:color w:val="373A3C"/>
          <w:sz w:val="25"/>
          <w:szCs w:val="25"/>
        </w:rPr>
        <w:t>∼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poly(dis, 3), data=Boston)</w:t>
      </w:r>
    </w:p>
    <w:p w14:paraId="3A21F417" w14:textId="00AFDF71" w:rsidR="00FF6767" w:rsidRPr="00FF6767" w:rsidRDefault="00FF6767" w:rsidP="00021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3119559">
          <v:shape id="_x0000_i1285" type="#_x0000_t75" style="width:20.05pt;height:18.15pt" o:ole="">
            <v:imagedata r:id="rId6" o:title=""/>
          </v:shape>
          <w:control r:id="rId51" w:name="DefaultOcxName34" w:shapeid="_x0000_i1285"/>
        </w:object>
      </w:r>
      <w:r w:rsidRPr="00943B4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lm(nox </w:t>
      </w:r>
      <w:r w:rsidR="00495872" w:rsidRPr="00943B4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~</w:t>
      </w:r>
      <w:r w:rsidRPr="00943B4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bs(dis, knots=median(dis)), data=Boston)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328EAD4C" w14:textId="25FE33DB" w:rsidR="00FC4519" w:rsidRPr="00FC4519" w:rsidRDefault="00FF6767" w:rsidP="00FC4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49B6447">
          <v:shape id="_x0000_i1286" type="#_x0000_t75" style="width:20.05pt;height:18.15pt" o:ole="">
            <v:imagedata r:id="rId6" o:title=""/>
          </v:shape>
          <w:control r:id="rId52" w:name="DefaultOcxName35" w:shapeid="_x0000_i1286"/>
        </w:object>
      </w:r>
      <w:r w:rsidRPr="00943B4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lm(nox </w:t>
      </w:r>
      <w:r w:rsidRPr="00943B47">
        <w:rPr>
          <w:rFonts w:ascii="Cambria Math" w:eastAsia="Times New Roman" w:hAnsi="Cambria Math" w:cs="Cambria Math"/>
          <w:color w:val="373A3C"/>
          <w:sz w:val="25"/>
          <w:szCs w:val="25"/>
          <w:highlight w:val="yellow"/>
        </w:rPr>
        <w:t>∼</w:t>
      </w:r>
      <w:r w:rsidRPr="00943B47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bs(dis, df= 5, intercept=TRUE), data=Boston)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FC4519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 xml:space="preserve">– Lec 3: </w:t>
      </w:r>
      <w:r w:rsidR="00FC4519" w:rsidRPr="00F957CB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u w:val="single"/>
          <w:bdr w:val="none" w:sz="0" w:space="0" w:color="auto" w:frame="1"/>
        </w:rPr>
        <w:t>Intercept not added by default</w:t>
      </w:r>
      <w:r w:rsidR="00FC4519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u w:val="single"/>
          <w:bdr w:val="none" w:sz="0" w:space="0" w:color="auto" w:frame="1"/>
        </w:rPr>
        <w:t xml:space="preserve"> so same here. </w:t>
      </w:r>
    </w:p>
    <w:p w14:paraId="19B626A3" w14:textId="269B1194" w:rsid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66D5C90C" w14:textId="77777777" w:rsidR="00FC4519" w:rsidRPr="00FF6767" w:rsidRDefault="00FC4519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524FA15" w14:textId="77777777" w:rsidR="009C4611" w:rsidRDefault="009C4611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194DB880" w14:textId="77777777" w:rsidR="00A375BD" w:rsidRDefault="00A375BD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3766A4DD" w14:textId="77777777" w:rsidR="00A375BD" w:rsidRDefault="00A375BD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70E351EC" w14:textId="3306B3F6" w:rsidR="00A375BD" w:rsidRDefault="00A375BD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2332A5DB" w14:textId="77777777" w:rsidR="00DC3A45" w:rsidRDefault="00DC3A45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</w:pPr>
    </w:p>
    <w:p w14:paraId="7FB1FFBE" w14:textId="77CF9064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16</w:t>
      </w:r>
    </w:p>
    <w:p w14:paraId="6AAD22D1" w14:textId="630F66A9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Suppose we fit a smoothing spline on n data points 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(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FF6767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,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y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FF6767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FF6767">
        <w:rPr>
          <w:rFonts w:ascii="Times New Roman" w:eastAsia="Times New Roman" w:hAnsi="Times New Roman" w:cs="Times New Roman"/>
          <w:color w:val="373A3C"/>
          <w:sz w:val="25"/>
          <w:szCs w:val="25"/>
        </w:rPr>
        <w:t>)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where 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FF6767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i</w:t>
      </w:r>
      <w:r w:rsidRPr="00FF6767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's are unique and arranged in an increasing order. Which </w:t>
      </w:r>
      <w:r w:rsidRPr="00FF6767">
        <w:rPr>
          <w:rFonts w:ascii="Arial" w:eastAsia="Times New Roman" w:hAnsi="Arial" w:cs="Arial"/>
          <w:b/>
          <w:bCs/>
          <w:color w:val="373A3C"/>
          <w:sz w:val="21"/>
          <w:szCs w:val="21"/>
        </w:rPr>
        <w:t>three</w:t>
      </w:r>
      <w:r w:rsidRPr="00FF6767">
        <w:rPr>
          <w:rFonts w:ascii="Arial" w:eastAsia="Times New Roman" w:hAnsi="Arial" w:cs="Arial"/>
          <w:color w:val="373A3C"/>
          <w:sz w:val="21"/>
          <w:szCs w:val="21"/>
        </w:rPr>
        <w:t xml:space="preserve"> of the following statements are correct? </w:t>
      </w:r>
    </w:p>
    <w:p w14:paraId="0F1DA371" w14:textId="77777777" w:rsidR="00FF6767" w:rsidRPr="00FF6767" w:rsidRDefault="00FF6767" w:rsidP="00FF67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FF6767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7F13CEA9" w14:textId="1B07FA7D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lastRenderedPageBreak/>
        <w:object w:dxaOrig="1440" w:dyaOrig="1440" w14:anchorId="3862D5AE">
          <v:shape id="_x0000_i1302" type="#_x0000_t75" style="width:20.05pt;height:18.15pt" o:ole="">
            <v:imagedata r:id="rId6" o:title=""/>
          </v:shape>
          <w:control r:id="rId53" w:name="DefaultOcxName36" w:shapeid="_x0000_i1302"/>
        </w:object>
      </w:r>
    </w:p>
    <w:p w14:paraId="35EC1478" w14:textId="58F65AEF" w:rsidR="00FF6767" w:rsidRPr="00913BA0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The fitted curve is a piece-wise cubic polynomial when 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is between 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1</w:t>
      </w:r>
      <w:r w:rsidRPr="00913BA0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and 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highlight w:val="yellow"/>
        </w:rPr>
        <w:t>n</w:t>
      </w:r>
      <w:r w:rsidRPr="00913BA0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, but a linear function when 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x &lt; x_1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&lt;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Times New Roman" w:eastAsia="Times New Roman" w:hAnsi="Times New Roman" w:cs="Times New Roman"/>
          <w:color w:val="373A3C"/>
          <w:sz w:val="18"/>
          <w:szCs w:val="18"/>
          <w:highlight w:val="yellow"/>
        </w:rPr>
        <w:t>1</w:t>
      </w:r>
      <w:r w:rsidRPr="00913BA0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 and another linear function when 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  <w:bdr w:val="none" w:sz="0" w:space="0" w:color="auto" w:frame="1"/>
        </w:rPr>
        <w:t>x &gt; x_n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&gt;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highlight w:val="yellow"/>
        </w:rPr>
        <w:t>n</w:t>
      </w:r>
      <w:r w:rsidRPr="00913BA0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.</w:t>
      </w:r>
    </w:p>
    <w:p w14:paraId="3CDA08CD" w14:textId="4800FF84" w:rsidR="00FF6767" w:rsidRPr="00913BA0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object w:dxaOrig="1440" w:dyaOrig="1440" w14:anchorId="42AC3E8A">
          <v:shape id="_x0000_i1303" type="#_x0000_t75" style="width:20.05pt;height:18.15pt" o:ole="">
            <v:imagedata r:id="rId6" o:title=""/>
          </v:shape>
          <w:control r:id="rId54" w:name="DefaultOcxName37" w:shapeid="_x0000_i1303"/>
        </w:object>
      </w:r>
    </w:p>
    <w:p w14:paraId="139065B6" w14:textId="7E0B6E91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 xml:space="preserve">When the tuning parameter lambda is set to be zero, the curve returned by smoothing spline passes through all the data points 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(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x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highlight w:val="yellow"/>
        </w:rPr>
        <w:t>i</w:t>
      </w:r>
      <w:r w:rsidRPr="00913BA0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,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25"/>
          <w:szCs w:val="25"/>
          <w:highlight w:val="yellow"/>
        </w:rPr>
        <w:t>y</w:t>
      </w:r>
      <w:r w:rsidRPr="00913BA0">
        <w:rPr>
          <w:rFonts w:ascii="KaTeX_Math" w:eastAsia="Times New Roman" w:hAnsi="KaTeX_Math" w:cs="Times New Roman"/>
          <w:i/>
          <w:iCs/>
          <w:color w:val="373A3C"/>
          <w:sz w:val="18"/>
          <w:szCs w:val="18"/>
          <w:highlight w:val="yellow"/>
        </w:rPr>
        <w:t>i</w:t>
      </w:r>
      <w:r w:rsidRPr="00913BA0">
        <w:rPr>
          <w:rFonts w:ascii="Times New Roman" w:eastAsia="Times New Roman" w:hAnsi="Times New Roman" w:cs="Times New Roman"/>
          <w:color w:val="373A3C"/>
          <w:sz w:val="2"/>
          <w:szCs w:val="2"/>
          <w:highlight w:val="yellow"/>
        </w:rPr>
        <w:t>​</w:t>
      </w:r>
      <w:r w:rsidRPr="00913BA0">
        <w:rPr>
          <w:rFonts w:ascii="Times New Roman" w:eastAsia="Times New Roman" w:hAnsi="Times New Roman" w:cs="Times New Roman"/>
          <w:color w:val="373A3C"/>
          <w:sz w:val="25"/>
          <w:szCs w:val="25"/>
          <w:highlight w:val="yellow"/>
        </w:rPr>
        <w:t>)</w:t>
      </w: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.</w:t>
      </w:r>
    </w:p>
    <w:p w14:paraId="259AA44D" w14:textId="00AB6614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4E8152A">
          <v:shape id="_x0000_i1306" type="#_x0000_t75" style="width:20.05pt;height:18.15pt" o:ole="">
            <v:imagedata r:id="rId6" o:title=""/>
          </v:shape>
          <w:control r:id="rId55" w:name="DefaultOcxName38" w:shapeid="_x0000_i1306"/>
        </w:object>
      </w:r>
    </w:p>
    <w:p w14:paraId="389DE5C1" w14:textId="49F5D728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43CC3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When the tuning parameter lambda is equal to infinity (or large enough), smoothing spline is equivalent to linear regression</w:t>
      </w:r>
      <w:r w:rsidR="00443CC3"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443CC3" w:rsidRPr="00443CC3">
        <w:rPr>
          <w:rFonts w:ascii="Arial" w:eastAsia="Times New Roman" w:hAnsi="Arial" w:cs="Arial"/>
          <w:color w:val="FF0000"/>
          <w:sz w:val="21"/>
          <w:szCs w:val="21"/>
        </w:rPr>
        <w:t>(I did not select this one)</w:t>
      </w:r>
    </w:p>
    <w:p w14:paraId="1C83F768" w14:textId="61E01FE7" w:rsidR="00FF6767" w:rsidRPr="00FF6767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680CEB7">
          <v:shape id="_x0000_i1243" type="#_x0000_t75" style="width:20.05pt;height:18.15pt" o:ole="">
            <v:imagedata r:id="rId8" o:title=""/>
          </v:shape>
          <w:control r:id="rId56" w:name="DefaultOcxName39" w:shapeid="_x0000_i1243"/>
        </w:object>
      </w:r>
    </w:p>
    <w:p w14:paraId="0DB6FF8A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F6767">
        <w:rPr>
          <w:rFonts w:ascii="Arial" w:eastAsia="Times New Roman" w:hAnsi="Arial" w:cs="Arial"/>
          <w:color w:val="373A3C"/>
          <w:sz w:val="21"/>
          <w:szCs w:val="21"/>
        </w:rPr>
        <w:t>Due to the roughness penalty, the fitted curve is no longer a piece-wise cubic polynomial function.</w:t>
      </w:r>
    </w:p>
    <w:p w14:paraId="407611CC" w14:textId="587FFDFA" w:rsidR="00FF6767" w:rsidRPr="00595340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6870FE3">
          <v:shape id="_x0000_i1304" type="#_x0000_t75" style="width:20.05pt;height:18.15pt" o:ole="">
            <v:imagedata r:id="rId6" o:title=""/>
          </v:shape>
          <w:control r:id="rId57" w:name="DefaultOcxName40" w:shapeid="_x0000_i1304"/>
        </w:object>
      </w:r>
    </w:p>
    <w:p w14:paraId="0C958F96" w14:textId="77777777" w:rsidR="00FF6767" w:rsidRPr="00595340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13BA0">
        <w:rPr>
          <w:rFonts w:ascii="Arial" w:eastAsia="Times New Roman" w:hAnsi="Arial" w:cs="Arial"/>
          <w:color w:val="373A3C"/>
          <w:sz w:val="21"/>
          <w:szCs w:val="21"/>
          <w:highlight w:val="yellow"/>
        </w:rPr>
        <w:t>Instead of tuning lambda, we can tune the degree of the freedom of a smoothing spline model (i.e., the df option in smooth.spline command). But we can only try integer values for df.</w:t>
      </w:r>
    </w:p>
    <w:p w14:paraId="60B2241D" w14:textId="12967ED2" w:rsidR="00FF6767" w:rsidRPr="00595340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6791CEF">
          <v:shape id="_x0000_i1249" type="#_x0000_t75" style="width:20.05pt;height:18.15pt" o:ole="">
            <v:imagedata r:id="rId8" o:title=""/>
          </v:shape>
          <w:control r:id="rId58" w:name="DefaultOcxName41" w:shapeid="_x0000_i1249"/>
        </w:object>
      </w:r>
    </w:p>
    <w:p w14:paraId="2D205656" w14:textId="263E5D3B" w:rsidR="00FF6767" w:rsidRPr="00595340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t xml:space="preserve">The data points divide the x-coordinate into </w:t>
      </w:r>
      <w:r w:rsidRPr="00595340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595340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n</w:t>
      </w:r>
      <w:r w:rsidRPr="00595340">
        <w:rPr>
          <w:rFonts w:ascii="Times New Roman" w:eastAsia="Times New Roman" w:hAnsi="Times New Roman" w:cs="Times New Roman"/>
          <w:color w:val="373A3C"/>
          <w:sz w:val="25"/>
          <w:szCs w:val="25"/>
        </w:rPr>
        <w:t>+1)</w:t>
      </w:r>
      <w:r w:rsidRPr="00595340">
        <w:rPr>
          <w:rFonts w:ascii="Arial" w:eastAsia="Times New Roman" w:hAnsi="Arial" w:cs="Arial"/>
          <w:color w:val="373A3C"/>
          <w:sz w:val="21"/>
          <w:szCs w:val="21"/>
        </w:rPr>
        <w:t xml:space="preserve"> intervals, and the fitted curve is a linear function within each interval.</w:t>
      </w:r>
    </w:p>
    <w:p w14:paraId="4C9CE700" w14:textId="74D7B78B" w:rsidR="00FF6767" w:rsidRPr="00595340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F57A967">
          <v:shape id="_x0000_i1300" type="#_x0000_t75" style="width:20.05pt;height:18.15pt" o:ole="">
            <v:imagedata r:id="rId8" o:title=""/>
          </v:shape>
          <w:control r:id="rId59" w:name="DefaultOcxName42" w:shapeid="_x0000_i1300"/>
        </w:object>
      </w:r>
    </w:p>
    <w:p w14:paraId="3A56C8F6" w14:textId="77777777" w:rsidR="00FF6767" w:rsidRPr="00595340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t>When the tuning parameter lambda is set to be zero, smoothing spline is equivalent to cubic polynomial regression.</w:t>
      </w:r>
    </w:p>
    <w:p w14:paraId="2E6856AA" w14:textId="62B89836" w:rsidR="00FF6767" w:rsidRPr="00595340" w:rsidRDefault="00FF6767" w:rsidP="00FF67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10AD78C">
          <v:shape id="_x0000_i1301" type="#_x0000_t75" style="width:20.05pt;height:18.15pt" o:ole="">
            <v:imagedata r:id="rId8" o:title=""/>
          </v:shape>
          <w:control r:id="rId60" w:name="DefaultOcxName43" w:shapeid="_x0000_i1301"/>
        </w:object>
      </w:r>
    </w:p>
    <w:p w14:paraId="73D194AB" w14:textId="77777777" w:rsidR="00FF6767" w:rsidRPr="00FF6767" w:rsidRDefault="00FF6767" w:rsidP="00FF6767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95340">
        <w:rPr>
          <w:rFonts w:ascii="Arial" w:eastAsia="Times New Roman" w:hAnsi="Arial" w:cs="Arial"/>
          <w:color w:val="373A3C"/>
          <w:sz w:val="21"/>
          <w:szCs w:val="21"/>
        </w:rPr>
        <w:t>When the tuning parameter lambda is equal to infinity (or large enough), smoothing spline is equivalent to cubic polynomial regression.</w:t>
      </w:r>
    </w:p>
    <w:p w14:paraId="52B039E1" w14:textId="77777777" w:rsidR="006E347C" w:rsidRDefault="00CC610F"/>
    <w:sectPr w:rsidR="006E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7FCB"/>
    <w:multiLevelType w:val="multilevel"/>
    <w:tmpl w:val="DEC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A716C4"/>
    <w:multiLevelType w:val="hybridMultilevel"/>
    <w:tmpl w:val="C4E4E51E"/>
    <w:lvl w:ilvl="0" w:tplc="DD9E819C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A4"/>
    <w:rsid w:val="00002ED4"/>
    <w:rsid w:val="0002129F"/>
    <w:rsid w:val="000A004E"/>
    <w:rsid w:val="000E588A"/>
    <w:rsid w:val="001577BB"/>
    <w:rsid w:val="001E6D72"/>
    <w:rsid w:val="001F0C9C"/>
    <w:rsid w:val="002000E9"/>
    <w:rsid w:val="00234821"/>
    <w:rsid w:val="00253496"/>
    <w:rsid w:val="002A1292"/>
    <w:rsid w:val="002F24A4"/>
    <w:rsid w:val="002F445C"/>
    <w:rsid w:val="00330D8E"/>
    <w:rsid w:val="00340728"/>
    <w:rsid w:val="00393B88"/>
    <w:rsid w:val="003C5EC8"/>
    <w:rsid w:val="003E217F"/>
    <w:rsid w:val="003F5A9D"/>
    <w:rsid w:val="004407E1"/>
    <w:rsid w:val="00443CC3"/>
    <w:rsid w:val="00470E8A"/>
    <w:rsid w:val="004812C0"/>
    <w:rsid w:val="00483055"/>
    <w:rsid w:val="00495872"/>
    <w:rsid w:val="004E485B"/>
    <w:rsid w:val="00543034"/>
    <w:rsid w:val="00543EB6"/>
    <w:rsid w:val="00553A09"/>
    <w:rsid w:val="005868E2"/>
    <w:rsid w:val="00595340"/>
    <w:rsid w:val="005A0491"/>
    <w:rsid w:val="005C1EE9"/>
    <w:rsid w:val="00612925"/>
    <w:rsid w:val="00632D28"/>
    <w:rsid w:val="00671C1C"/>
    <w:rsid w:val="006A156E"/>
    <w:rsid w:val="006C4042"/>
    <w:rsid w:val="006D43D0"/>
    <w:rsid w:val="00706448"/>
    <w:rsid w:val="00713FAF"/>
    <w:rsid w:val="007A3ECD"/>
    <w:rsid w:val="007C06BD"/>
    <w:rsid w:val="007E0B5C"/>
    <w:rsid w:val="00913637"/>
    <w:rsid w:val="00913BA0"/>
    <w:rsid w:val="00943B47"/>
    <w:rsid w:val="0096540B"/>
    <w:rsid w:val="009923B4"/>
    <w:rsid w:val="009C4611"/>
    <w:rsid w:val="009D3990"/>
    <w:rsid w:val="00A124B3"/>
    <w:rsid w:val="00A222A9"/>
    <w:rsid w:val="00A375BD"/>
    <w:rsid w:val="00A97E80"/>
    <w:rsid w:val="00AB7707"/>
    <w:rsid w:val="00B52069"/>
    <w:rsid w:val="00BA40C5"/>
    <w:rsid w:val="00BE12CA"/>
    <w:rsid w:val="00C01874"/>
    <w:rsid w:val="00CA5996"/>
    <w:rsid w:val="00CC610F"/>
    <w:rsid w:val="00D32F3A"/>
    <w:rsid w:val="00D4099A"/>
    <w:rsid w:val="00D55870"/>
    <w:rsid w:val="00D756B7"/>
    <w:rsid w:val="00DC3A45"/>
    <w:rsid w:val="00E40CE9"/>
    <w:rsid w:val="00E722B3"/>
    <w:rsid w:val="00EF49B2"/>
    <w:rsid w:val="00F03096"/>
    <w:rsid w:val="00F061CB"/>
    <w:rsid w:val="00F50821"/>
    <w:rsid w:val="00F957CB"/>
    <w:rsid w:val="00FC4519"/>
    <w:rsid w:val="00FD5402"/>
    <w:rsid w:val="00FF1B05"/>
    <w:rsid w:val="00FF26EC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71FFADB2"/>
  <w15:chartTrackingRefBased/>
  <w15:docId w15:val="{8E2D6173-48CB-410D-A5A9-9022A2C3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FF6767"/>
  </w:style>
  <w:style w:type="paragraph" w:styleId="NormalWeb">
    <w:name w:val="Normal (Web)"/>
    <w:basedOn w:val="Normal"/>
    <w:uiPriority w:val="99"/>
    <w:semiHidden/>
    <w:unhideWhenUsed/>
    <w:rsid w:val="00FF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767"/>
    <w:rPr>
      <w:b/>
      <w:bCs/>
    </w:rPr>
  </w:style>
  <w:style w:type="character" w:customStyle="1" w:styleId="ontdeqt">
    <w:name w:val="_ontdeqt"/>
    <w:basedOn w:val="DefaultParagraphFont"/>
    <w:rsid w:val="00FF6767"/>
  </w:style>
  <w:style w:type="character" w:customStyle="1" w:styleId="bc4egv">
    <w:name w:val="_bc4egv"/>
    <w:basedOn w:val="DefaultParagraphFont"/>
    <w:rsid w:val="00FF6767"/>
  </w:style>
  <w:style w:type="character" w:customStyle="1" w:styleId="katex-mathml">
    <w:name w:val="katex-mathml"/>
    <w:basedOn w:val="DefaultParagraphFont"/>
    <w:rsid w:val="00FF6767"/>
  </w:style>
  <w:style w:type="character" w:customStyle="1" w:styleId="mord">
    <w:name w:val="mord"/>
    <w:basedOn w:val="DefaultParagraphFont"/>
    <w:rsid w:val="00FF6767"/>
  </w:style>
  <w:style w:type="character" w:customStyle="1" w:styleId="mopen">
    <w:name w:val="mopen"/>
    <w:basedOn w:val="DefaultParagraphFont"/>
    <w:rsid w:val="00FF6767"/>
  </w:style>
  <w:style w:type="character" w:customStyle="1" w:styleId="mpunct">
    <w:name w:val="mpunct"/>
    <w:basedOn w:val="DefaultParagraphFont"/>
    <w:rsid w:val="00FF6767"/>
  </w:style>
  <w:style w:type="character" w:customStyle="1" w:styleId="mclose">
    <w:name w:val="mclose"/>
    <w:basedOn w:val="DefaultParagraphFont"/>
    <w:rsid w:val="00FF6767"/>
  </w:style>
  <w:style w:type="character" w:customStyle="1" w:styleId="vlist-s">
    <w:name w:val="vlist-s"/>
    <w:basedOn w:val="DefaultParagraphFont"/>
    <w:rsid w:val="00FF6767"/>
  </w:style>
  <w:style w:type="character" w:styleId="Emphasis">
    <w:name w:val="Emphasis"/>
    <w:basedOn w:val="DefaultParagraphFont"/>
    <w:uiPriority w:val="20"/>
    <w:qFormat/>
    <w:rsid w:val="00FF6767"/>
    <w:rPr>
      <w:i/>
      <w:iCs/>
    </w:rPr>
  </w:style>
  <w:style w:type="character" w:customStyle="1" w:styleId="mrel">
    <w:name w:val="mrel"/>
    <w:basedOn w:val="DefaultParagraphFont"/>
    <w:rsid w:val="00FF6767"/>
  </w:style>
  <w:style w:type="character" w:customStyle="1" w:styleId="mbin">
    <w:name w:val="mbin"/>
    <w:basedOn w:val="DefaultParagraphFont"/>
    <w:rsid w:val="00FF67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767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FF6767"/>
  </w:style>
  <w:style w:type="character" w:customStyle="1" w:styleId="mtk6">
    <w:name w:val="mtk6"/>
    <w:basedOn w:val="DefaultParagraphFont"/>
    <w:rsid w:val="00FF6767"/>
  </w:style>
  <w:style w:type="character" w:customStyle="1" w:styleId="mtk7">
    <w:name w:val="mtk7"/>
    <w:basedOn w:val="DefaultParagraphFont"/>
    <w:rsid w:val="00FF676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540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540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540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5402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40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7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692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682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5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506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1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9188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1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75595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8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4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4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99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1367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1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2182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4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60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008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95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934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1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5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33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87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46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805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57877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3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88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5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73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413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62633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774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6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194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0648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44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8909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30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1288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2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1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0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722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7419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6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618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1285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3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81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7146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6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079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253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90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088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6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5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1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5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42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3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3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139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6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83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0749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3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90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8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4241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2502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8311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2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58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23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4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4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56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1567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7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3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4950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3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93972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63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4407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26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0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5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37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7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3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23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89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69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38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9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12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7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236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4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1628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61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6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22056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76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45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2854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71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727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514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2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2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0200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145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3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23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762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88259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5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4340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45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6595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012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5481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956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4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0988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7825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191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7943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8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5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4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3992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30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2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7523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86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0952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58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1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2403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49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42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3109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3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83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7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0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6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6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30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4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0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39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157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08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51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1648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50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8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1532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782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14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7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3902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49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7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23166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4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74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57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678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785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6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0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4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56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05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02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45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5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5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4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014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053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4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6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11213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99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7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2319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830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1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64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65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9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7604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14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645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597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7687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4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11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9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653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8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1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9207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97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124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5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7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85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00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7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26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4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6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8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64602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33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4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173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3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579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6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0550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077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0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3135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3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9625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1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5868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3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481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118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6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1504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801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353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562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2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1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8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55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2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1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04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81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8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612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67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659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0315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133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05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2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2393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85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6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5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3503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3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66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53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7710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3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955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8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393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54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2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8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7296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4394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137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8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51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5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2133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7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4748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293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58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1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8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73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3219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512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2961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798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8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28998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49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34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1880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97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6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2576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933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95656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031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5772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4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480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47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04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7286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155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63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415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913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3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2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02111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4342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15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0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99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90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5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1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4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20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2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018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3166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0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753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334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66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92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35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62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210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6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56495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6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0091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45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53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8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3335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0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5413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95370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9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170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4439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9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84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1208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8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70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010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579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61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9267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23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9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00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71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564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8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9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42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4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4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39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289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3140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2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68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8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719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02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4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57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617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567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393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8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804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53783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35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5158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53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32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5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97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92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5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6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30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81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57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0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22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63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1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31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9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2410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0665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9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32058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11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8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3586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34509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06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42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85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914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8850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85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8433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4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81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10440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42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0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8974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53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0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9613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2283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9980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50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2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643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2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28550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2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478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8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39859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892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6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2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4432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45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59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7572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452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4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5520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9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41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4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6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80478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69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7069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7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206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65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9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control" Target="activeX/activeX14.xml"/><Relationship Id="rId39" Type="http://schemas.openxmlformats.org/officeDocument/2006/relationships/image" Target="media/image13.wmf"/><Relationship Id="rId21" Type="http://schemas.openxmlformats.org/officeDocument/2006/relationships/control" Target="activeX/activeX12.xml"/><Relationship Id="rId34" Type="http://schemas.openxmlformats.org/officeDocument/2006/relationships/control" Target="activeX/activeX18.xml"/><Relationship Id="rId42" Type="http://schemas.openxmlformats.org/officeDocument/2006/relationships/control" Target="activeX/activeX22.xml"/><Relationship Id="rId47" Type="http://schemas.openxmlformats.org/officeDocument/2006/relationships/control" Target="activeX/activeX27.xml"/><Relationship Id="rId50" Type="http://schemas.openxmlformats.org/officeDocument/2006/relationships/control" Target="activeX/activeX30.xml"/><Relationship Id="rId55" Type="http://schemas.openxmlformats.org/officeDocument/2006/relationships/control" Target="activeX/activeX35.xml"/><Relationship Id="rId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8.wmf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17.xml"/><Relationship Id="rId37" Type="http://schemas.openxmlformats.org/officeDocument/2006/relationships/image" Target="media/image12.wmf"/><Relationship Id="rId40" Type="http://schemas.openxmlformats.org/officeDocument/2006/relationships/control" Target="activeX/activeX21.xml"/><Relationship Id="rId45" Type="http://schemas.openxmlformats.org/officeDocument/2006/relationships/control" Target="activeX/activeX25.xml"/><Relationship Id="rId53" Type="http://schemas.openxmlformats.org/officeDocument/2006/relationships/control" Target="activeX/activeX33.xml"/><Relationship Id="rId58" Type="http://schemas.openxmlformats.org/officeDocument/2006/relationships/control" Target="activeX/activeX38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22" Type="http://schemas.openxmlformats.org/officeDocument/2006/relationships/hyperlink" Target="http://www.cs.uky.edu/~jzhang/CS321/answer6-10.pdf" TargetMode="External"/><Relationship Id="rId27" Type="http://schemas.openxmlformats.org/officeDocument/2006/relationships/image" Target="media/image7.wmf"/><Relationship Id="rId30" Type="http://schemas.openxmlformats.org/officeDocument/2006/relationships/control" Target="activeX/activeX16.xml"/><Relationship Id="rId35" Type="http://schemas.openxmlformats.org/officeDocument/2006/relationships/image" Target="media/image11.wmf"/><Relationship Id="rId43" Type="http://schemas.openxmlformats.org/officeDocument/2006/relationships/control" Target="activeX/activeX23.xml"/><Relationship Id="rId48" Type="http://schemas.openxmlformats.org/officeDocument/2006/relationships/control" Target="activeX/activeX28.xml"/><Relationship Id="rId56" Type="http://schemas.openxmlformats.org/officeDocument/2006/relationships/control" Target="activeX/activeX36.xml"/><Relationship Id="rId8" Type="http://schemas.openxmlformats.org/officeDocument/2006/relationships/image" Target="media/image2.wmf"/><Relationship Id="rId51" Type="http://schemas.openxmlformats.org/officeDocument/2006/relationships/control" Target="activeX/activeX3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control" Target="activeX/activeX20.xml"/><Relationship Id="rId46" Type="http://schemas.openxmlformats.org/officeDocument/2006/relationships/control" Target="activeX/activeX26.xml"/><Relationship Id="rId59" Type="http://schemas.openxmlformats.org/officeDocument/2006/relationships/control" Target="activeX/activeX39.xml"/><Relationship Id="rId20" Type="http://schemas.openxmlformats.org/officeDocument/2006/relationships/control" Target="activeX/activeX11.xml"/><Relationship Id="rId41" Type="http://schemas.openxmlformats.org/officeDocument/2006/relationships/image" Target="media/image14.wmf"/><Relationship Id="rId54" Type="http://schemas.openxmlformats.org/officeDocument/2006/relationships/control" Target="activeX/activeX34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image" Target="media/image5.wmf"/><Relationship Id="rId28" Type="http://schemas.openxmlformats.org/officeDocument/2006/relationships/control" Target="activeX/activeX15.xml"/><Relationship Id="rId36" Type="http://schemas.openxmlformats.org/officeDocument/2006/relationships/control" Target="activeX/activeX19.xml"/><Relationship Id="rId49" Type="http://schemas.openxmlformats.org/officeDocument/2006/relationships/control" Target="activeX/activeX29.xml"/><Relationship Id="rId57" Type="http://schemas.openxmlformats.org/officeDocument/2006/relationships/control" Target="activeX/activeX37.xml"/><Relationship Id="rId10" Type="http://schemas.openxmlformats.org/officeDocument/2006/relationships/control" Target="activeX/activeX3.xml"/><Relationship Id="rId31" Type="http://schemas.openxmlformats.org/officeDocument/2006/relationships/image" Target="media/image9.wmf"/><Relationship Id="rId44" Type="http://schemas.openxmlformats.org/officeDocument/2006/relationships/control" Target="activeX/activeX24.xml"/><Relationship Id="rId52" Type="http://schemas.openxmlformats.org/officeDocument/2006/relationships/control" Target="activeX/activeX32.xml"/><Relationship Id="rId60" Type="http://schemas.openxmlformats.org/officeDocument/2006/relationships/control" Target="activeX/activeX40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78A4-2DCD-4234-832A-449B2137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5094</TotalTime>
  <Pages>6</Pages>
  <Words>1291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Menon</dc:creator>
  <cp:keywords/>
  <dc:description/>
  <cp:lastModifiedBy>Ajay</cp:lastModifiedBy>
  <cp:revision>73</cp:revision>
  <dcterms:created xsi:type="dcterms:W3CDTF">2021-03-01T00:00:00Z</dcterms:created>
  <dcterms:modified xsi:type="dcterms:W3CDTF">2021-03-04T15:11:00Z</dcterms:modified>
</cp:coreProperties>
</file>