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7E745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1.</w:t>
      </w:r>
    </w:p>
    <w:p w14:paraId="4E101ED4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E326EE">
        <w:rPr>
          <w:rFonts w:eastAsia="Times New Roman" w:cstheme="minorHAnsi"/>
          <w:color w:val="373A3C"/>
          <w:highlight w:val="green"/>
          <w:bdr w:val="none" w:sz="0" w:space="0" w:color="auto" w:frame="1"/>
        </w:rPr>
        <w:t>Question 1</w:t>
      </w:r>
    </w:p>
    <w:p w14:paraId="5B7B7FE8" w14:textId="77777777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 xml:space="preserve">For which </w:t>
      </w:r>
      <w:r w:rsidRPr="00DE0265">
        <w:rPr>
          <w:rFonts w:eastAsia="Times New Roman" w:cstheme="minorHAnsi"/>
          <w:b/>
          <w:bCs/>
          <w:color w:val="373A3C"/>
        </w:rPr>
        <w:t>two</w:t>
      </w:r>
      <w:r w:rsidRPr="00DE0265">
        <w:rPr>
          <w:rFonts w:eastAsia="Times New Roman" w:cstheme="minorHAnsi"/>
          <w:color w:val="373A3C"/>
        </w:rPr>
        <w:t xml:space="preserve"> of the following tasks might clustering be a suitable approach? </w:t>
      </w:r>
    </w:p>
    <w:p w14:paraId="2BE6DFC4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1F1F1F"/>
          <w:bdr w:val="single" w:sz="6" w:space="0" w:color="E1E1E1" w:frame="1"/>
        </w:rPr>
        <w:t>1 point</w:t>
      </w:r>
    </w:p>
    <w:p w14:paraId="53233F0A" w14:textId="6093F675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3CAF96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11" type="#_x0000_t75" style="width:20.05pt;height:18.15pt" o:ole="">
            <v:imagedata r:id="rId6" o:title=""/>
          </v:shape>
          <w:control r:id="rId7" w:name="DefaultOcxName" w:shapeid="_x0000_i1511"/>
        </w:object>
      </w:r>
    </w:p>
    <w:p w14:paraId="0A363E80" w14:textId="277E7067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t>Given historical weather records, predict if tomorrow's weather will be sunny or rainy.</w:t>
      </w:r>
      <w:r w:rsidR="00BD1E5B">
        <w:rPr>
          <w:rFonts w:eastAsia="Times New Roman" w:cstheme="minorHAnsi"/>
          <w:color w:val="373A3C"/>
        </w:rPr>
        <w:t xml:space="preserve"> (</w:t>
      </w:r>
      <w:r w:rsidR="00E66784">
        <w:rPr>
          <w:rFonts w:eastAsia="Times New Roman" w:cstheme="minorHAnsi"/>
          <w:color w:val="373A3C"/>
        </w:rPr>
        <w:t>Not a grouping</w:t>
      </w:r>
      <w:r w:rsidR="00BD1E5B">
        <w:rPr>
          <w:rFonts w:eastAsia="Times New Roman" w:cstheme="minorHAnsi"/>
          <w:color w:val="373A3C"/>
        </w:rPr>
        <w:t>)</w:t>
      </w:r>
    </w:p>
    <w:p w14:paraId="5E085C23" w14:textId="79C3C49F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373B80B1">
          <v:shape id="_x0000_i1510" type="#_x0000_t75" style="width:20.05pt;height:18.15pt" o:ole="">
            <v:imagedata r:id="rId6" o:title=""/>
          </v:shape>
          <w:control r:id="rId8" w:name="DefaultOcxName1" w:shapeid="_x0000_i1510"/>
        </w:object>
      </w:r>
    </w:p>
    <w:p w14:paraId="01C387EE" w14:textId="1E15911B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t>Given sales data from a large number of products in a supermarket, estimate future sales for each of these products.</w:t>
      </w:r>
      <w:r w:rsidR="00BD1E5B">
        <w:rPr>
          <w:rFonts w:eastAsia="Times New Roman" w:cstheme="minorHAnsi"/>
          <w:color w:val="373A3C"/>
        </w:rPr>
        <w:t xml:space="preserve"> (No, Unless future sales are some groups of sales)</w:t>
      </w:r>
    </w:p>
    <w:p w14:paraId="45426770" w14:textId="4A8EC618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00C4C911">
          <v:shape id="_x0000_i1509" type="#_x0000_t75" style="width:20.05pt;height:18.15pt" o:ole="">
            <v:imagedata r:id="rId9" o:title=""/>
          </v:shape>
          <w:control r:id="rId10" w:name="DefaultOcxName2" w:shapeid="_x0000_i1509"/>
        </w:object>
      </w:r>
    </w:p>
    <w:p w14:paraId="1F871373" w14:textId="720B893D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</w:rPr>
      </w:pPr>
      <w:r w:rsidRPr="00EF3C2F">
        <w:rPr>
          <w:rFonts w:eastAsia="Times New Roman" w:cstheme="minorHAnsi"/>
          <w:color w:val="373A3C"/>
          <w:highlight w:val="green"/>
        </w:rPr>
        <w:t>From the user's usage patterns on a website, identify different user groups</w:t>
      </w:r>
      <w:r w:rsidRPr="00DE0265">
        <w:rPr>
          <w:rFonts w:eastAsia="Times New Roman" w:cstheme="minorHAnsi"/>
          <w:color w:val="373A3C"/>
        </w:rPr>
        <w:t>.</w:t>
      </w:r>
      <w:r w:rsidR="00823624">
        <w:rPr>
          <w:rFonts w:eastAsia="Times New Roman" w:cstheme="minorHAnsi"/>
          <w:color w:val="373A3C"/>
        </w:rPr>
        <w:t xml:space="preserve"> (</w:t>
      </w:r>
      <w:r w:rsidR="00823624">
        <w:rPr>
          <w:rFonts w:eastAsia="Times New Roman" w:cstheme="minorHAnsi"/>
          <w:b/>
          <w:bCs/>
          <w:color w:val="373A3C"/>
        </w:rPr>
        <w:t>Groups being the keyword here)</w:t>
      </w:r>
    </w:p>
    <w:p w14:paraId="1C01F281" w14:textId="16675448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18623E96">
          <v:shape id="_x0000_i1508" type="#_x0000_t75" style="width:20.05pt;height:18.15pt" o:ole="">
            <v:imagedata r:id="rId9" o:title=""/>
          </v:shape>
          <w:control r:id="rId11" w:name="DefaultOcxName3" w:shapeid="_x0000_i1508"/>
        </w:object>
      </w:r>
    </w:p>
    <w:p w14:paraId="11C0FC88" w14:textId="4775B6BA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EF3C2F">
        <w:rPr>
          <w:rFonts w:eastAsia="Times New Roman" w:cstheme="minorHAnsi"/>
          <w:color w:val="373A3C"/>
          <w:highlight w:val="green"/>
        </w:rPr>
        <w:t>Given a database of information about your users, automatically group them into different market segments</w:t>
      </w:r>
      <w:r w:rsidRPr="00DE0265">
        <w:rPr>
          <w:rFonts w:eastAsia="Times New Roman" w:cstheme="minorHAnsi"/>
          <w:color w:val="373A3C"/>
        </w:rPr>
        <w:t>.</w:t>
      </w:r>
      <w:r w:rsidR="00823624">
        <w:rPr>
          <w:rFonts w:eastAsia="Times New Roman" w:cstheme="minorHAnsi"/>
          <w:color w:val="373A3C"/>
        </w:rPr>
        <w:t xml:space="preserve"> </w:t>
      </w:r>
      <w:r w:rsidR="00823624" w:rsidRPr="00823624">
        <w:rPr>
          <w:rFonts w:eastAsia="Times New Roman" w:cstheme="minorHAnsi"/>
          <w:b/>
          <w:bCs/>
          <w:color w:val="373A3C"/>
        </w:rPr>
        <w:t>(Groups being the keyword here)</w:t>
      </w:r>
    </w:p>
    <w:p w14:paraId="33A4B3B1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2.</w:t>
      </w:r>
    </w:p>
    <w:p w14:paraId="508E4F50" w14:textId="2880AA58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1B5C6B">
        <w:rPr>
          <w:rFonts w:eastAsia="Times New Roman" w:cstheme="minorHAnsi"/>
          <w:color w:val="373A3C"/>
          <w:highlight w:val="yellow"/>
          <w:bdr w:val="none" w:sz="0" w:space="0" w:color="auto" w:frame="1"/>
        </w:rPr>
        <w:t>Question 2</w:t>
      </w:r>
      <w:r w:rsidR="00E326EE" w:rsidRPr="001B5C6B">
        <w:rPr>
          <w:rFonts w:eastAsia="Times New Roman" w:cstheme="minorHAnsi"/>
          <w:color w:val="373A3C"/>
          <w:highlight w:val="yellow"/>
          <w:bdr w:val="none" w:sz="0" w:space="0" w:color="auto" w:frame="1"/>
        </w:rPr>
        <w:t xml:space="preserve"> (Partially Correct</w:t>
      </w:r>
      <w:r w:rsidR="00E326EE">
        <w:rPr>
          <w:rFonts w:eastAsia="Times New Roman" w:cstheme="minorHAnsi"/>
          <w:color w:val="373A3C"/>
          <w:bdr w:val="none" w:sz="0" w:space="0" w:color="auto" w:frame="1"/>
        </w:rPr>
        <w:t>)</w:t>
      </w:r>
      <w:r w:rsidR="001B5C6B">
        <w:rPr>
          <w:rFonts w:eastAsia="Times New Roman" w:cstheme="minorHAnsi"/>
          <w:color w:val="373A3C"/>
          <w:bdr w:val="none" w:sz="0" w:space="0" w:color="auto" w:frame="1"/>
        </w:rPr>
        <w:t xml:space="preserve"> </w:t>
      </w:r>
      <w:r w:rsidR="001B5C6B">
        <w:rPr>
          <w:rFonts w:ascii="Arial" w:hAnsi="Arial" w:cs="Arial"/>
          <w:b/>
          <w:bCs/>
          <w:color w:val="FFFFFF"/>
          <w:sz w:val="18"/>
          <w:szCs w:val="18"/>
          <w:shd w:val="clear" w:color="auto" w:fill="757575"/>
        </w:rPr>
        <w:t>0.714 / 1 point</w:t>
      </w:r>
    </w:p>
    <w:p w14:paraId="7E858ADF" w14:textId="77777777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 xml:space="preserve">Which </w:t>
      </w:r>
      <w:r w:rsidRPr="00DE0265">
        <w:rPr>
          <w:rFonts w:eastAsia="Times New Roman" w:cstheme="minorHAnsi"/>
          <w:b/>
          <w:bCs/>
          <w:color w:val="373A3C"/>
        </w:rPr>
        <w:t>two</w:t>
      </w:r>
      <w:r w:rsidRPr="00DE0265">
        <w:rPr>
          <w:rFonts w:eastAsia="Times New Roman" w:cstheme="minorHAnsi"/>
          <w:color w:val="373A3C"/>
        </w:rPr>
        <w:t xml:space="preserve"> of the following statements about clustering are </w:t>
      </w:r>
      <w:r w:rsidRPr="00DE0265">
        <w:rPr>
          <w:rFonts w:eastAsia="Times New Roman" w:cstheme="minorHAnsi"/>
          <w:b/>
          <w:bCs/>
          <w:color w:val="373A3C"/>
        </w:rPr>
        <w:t>not correct</w:t>
      </w:r>
      <w:r w:rsidRPr="00DE0265">
        <w:rPr>
          <w:rFonts w:eastAsia="Times New Roman" w:cstheme="minorHAnsi"/>
          <w:color w:val="373A3C"/>
        </w:rPr>
        <w:t xml:space="preserve">? </w:t>
      </w:r>
    </w:p>
    <w:p w14:paraId="642D92E8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1F1F1F"/>
          <w:bdr w:val="single" w:sz="6" w:space="0" w:color="E1E1E1" w:frame="1"/>
        </w:rPr>
        <w:t>1 point</w:t>
      </w:r>
    </w:p>
    <w:p w14:paraId="4369BEE6" w14:textId="0161C9B0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0C07B6D2">
          <v:shape id="_x0000_i1646" type="#_x0000_t75" style="width:20.05pt;height:18.15pt" o:ole="">
            <v:imagedata r:id="rId6" o:title=""/>
          </v:shape>
          <w:control r:id="rId12" w:name="DefaultOcxName4" w:shapeid="_x0000_i1646"/>
        </w:object>
      </w:r>
    </w:p>
    <w:p w14:paraId="4ACD579E" w14:textId="77777777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t>Clustering analysis is unsupervised learning since it does not require labeled training data.</w:t>
      </w:r>
    </w:p>
    <w:p w14:paraId="42A72EFA" w14:textId="26B00C2D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1EFD495B">
          <v:shape id="_x0000_i1506" type="#_x0000_t75" style="width:20.05pt;height:18.15pt" o:ole="">
            <v:imagedata r:id="rId6" o:title=""/>
          </v:shape>
          <w:control r:id="rId13" w:name="DefaultOcxName5" w:shapeid="_x0000_i1506"/>
        </w:object>
      </w:r>
    </w:p>
    <w:p w14:paraId="22C1F9D9" w14:textId="77777777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t>In order to perform cluster analysis, we need to have a similarity measure between data objects.</w:t>
      </w:r>
    </w:p>
    <w:p w14:paraId="069AC92F" w14:textId="6B800D18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75F3E695">
          <v:shape id="_x0000_i1705" type="#_x0000_t75" style="width:20.05pt;height:18.15pt" o:ole="">
            <v:imagedata r:id="rId6" o:title=""/>
          </v:shape>
          <w:control r:id="rId14" w:name="DefaultOcxName6" w:shapeid="_x0000_i1705"/>
        </w:object>
      </w:r>
    </w:p>
    <w:p w14:paraId="7B24D142" w14:textId="74B2A8E3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E326EE">
        <w:rPr>
          <w:rFonts w:eastAsia="Times New Roman" w:cstheme="minorHAnsi"/>
          <w:strike/>
          <w:color w:val="373A3C"/>
          <w:highlight w:val="yellow"/>
        </w:rPr>
        <w:t>Graphs, time-series data, text, and multimedia data are all examples of data types on which cluster analysis can be performed</w:t>
      </w:r>
      <w:r w:rsidRPr="00DE0265">
        <w:rPr>
          <w:rFonts w:eastAsia="Times New Roman" w:cstheme="minorHAnsi"/>
          <w:color w:val="373A3C"/>
        </w:rPr>
        <w:t>.</w:t>
      </w:r>
      <w:r w:rsidR="00E326EE">
        <w:rPr>
          <w:rFonts w:eastAsia="Times New Roman" w:cstheme="minorHAnsi"/>
          <w:color w:val="373A3C"/>
        </w:rPr>
        <w:t xml:space="preserve"> (This one was selected but I think its below </w:t>
      </w:r>
      <w:r w:rsidR="006109C3">
        <w:rPr>
          <w:rFonts w:eastAsia="Times New Roman" w:cstheme="minorHAnsi"/>
          <w:color w:val="373A3C"/>
        </w:rPr>
        <w:t>two</w:t>
      </w:r>
      <w:r w:rsidR="00E326EE">
        <w:rPr>
          <w:rFonts w:eastAsia="Times New Roman" w:cstheme="minorHAnsi"/>
          <w:color w:val="373A3C"/>
        </w:rPr>
        <w:t>)</w:t>
      </w:r>
    </w:p>
    <w:p w14:paraId="4E7CD23A" w14:textId="571ADEA0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28E1E55E">
          <v:shape id="_x0000_i1706" type="#_x0000_t75" style="width:20.05pt;height:18.15pt" o:ole="">
            <v:imagedata r:id="rId9" o:title=""/>
          </v:shape>
          <w:control r:id="rId15" w:name="DefaultOcxName7" w:shapeid="_x0000_i1706"/>
        </w:object>
      </w:r>
    </w:p>
    <w:p w14:paraId="2599E1A6" w14:textId="6C68E0CA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E326EE">
        <w:rPr>
          <w:rFonts w:eastAsia="Times New Roman" w:cstheme="minorHAnsi"/>
          <w:color w:val="373A3C"/>
          <w:highlight w:val="yellow"/>
        </w:rPr>
        <w:t>We must know the number of clusters a priori for all clustering algorithms.</w:t>
      </w:r>
      <w:r w:rsidR="00763DA9" w:rsidRPr="00E326EE">
        <w:rPr>
          <w:rFonts w:eastAsia="Times New Roman" w:cstheme="minorHAnsi"/>
          <w:color w:val="373A3C"/>
          <w:highlight w:val="yellow"/>
        </w:rPr>
        <w:t xml:space="preserve"> (Only for k-means and not for </w:t>
      </w:r>
      <w:r w:rsidR="00FB5EEA" w:rsidRPr="00E326EE">
        <w:rPr>
          <w:rFonts w:eastAsia="Times New Roman" w:cstheme="minorHAnsi"/>
          <w:color w:val="373A3C"/>
          <w:highlight w:val="yellow"/>
        </w:rPr>
        <w:t>hierarchical</w:t>
      </w:r>
      <w:r w:rsidR="00763DA9" w:rsidRPr="00E326EE">
        <w:rPr>
          <w:rFonts w:eastAsia="Times New Roman" w:cstheme="minorHAnsi"/>
          <w:color w:val="373A3C"/>
          <w:highlight w:val="yellow"/>
        </w:rPr>
        <w:t>)</w:t>
      </w:r>
    </w:p>
    <w:p w14:paraId="1B726A55" w14:textId="10072163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7D291359">
          <v:shape id="_x0000_i1657" type="#_x0000_t75" style="width:20.05pt;height:18.15pt" o:ole="">
            <v:imagedata r:id="rId9" o:title=""/>
          </v:shape>
          <w:control r:id="rId16" w:name="DefaultOcxName8" w:shapeid="_x0000_i1657"/>
        </w:object>
      </w:r>
    </w:p>
    <w:p w14:paraId="0F660E3B" w14:textId="77777777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21086A">
        <w:rPr>
          <w:rFonts w:eastAsia="Times New Roman" w:cstheme="minorHAnsi"/>
          <w:color w:val="373A3C"/>
          <w:highlight w:val="yellow"/>
        </w:rPr>
        <w:t>When clustering, we want to put two dissimilar data objects into the same cluster.</w:t>
      </w:r>
    </w:p>
    <w:p w14:paraId="593CAE9F" w14:textId="14DDCE59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lastRenderedPageBreak/>
        <w:object w:dxaOrig="405" w:dyaOrig="360" w14:anchorId="2BD8331F">
          <v:shape id="_x0000_i1502" type="#_x0000_t75" style="width:20.05pt;height:18.15pt" o:ole="">
            <v:imagedata r:id="rId6" o:title=""/>
          </v:shape>
          <w:control r:id="rId17" w:name="DefaultOcxName9" w:shapeid="_x0000_i1502"/>
        </w:object>
      </w:r>
    </w:p>
    <w:p w14:paraId="0803E4A7" w14:textId="77777777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t>The choice of an appropriate metric will influence the shape of the clusters.</w:t>
      </w:r>
    </w:p>
    <w:p w14:paraId="18679ACF" w14:textId="05821A80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202DF46C">
          <v:shape id="_x0000_i1656" type="#_x0000_t75" style="width:20.05pt;height:18.15pt" o:ole="">
            <v:imagedata r:id="rId6" o:title=""/>
          </v:shape>
          <w:control r:id="rId18" w:name="DefaultOcxName10" w:shapeid="_x0000_i1656"/>
        </w:object>
      </w:r>
    </w:p>
    <w:p w14:paraId="59AABD42" w14:textId="77777777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t>We need to be able to handle a mixture of different types of attributes (e.g., numerical, categorical).</w:t>
      </w:r>
    </w:p>
    <w:p w14:paraId="062B6073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3.</w:t>
      </w:r>
    </w:p>
    <w:p w14:paraId="491FDC97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17770B">
        <w:rPr>
          <w:rFonts w:eastAsia="Times New Roman" w:cstheme="minorHAnsi"/>
          <w:color w:val="373A3C"/>
          <w:highlight w:val="green"/>
          <w:bdr w:val="none" w:sz="0" w:space="0" w:color="auto" w:frame="1"/>
        </w:rPr>
        <w:t>Question 3</w:t>
      </w:r>
    </w:p>
    <w:p w14:paraId="665E6B43" w14:textId="77777777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 xml:space="preserve">Which </w:t>
      </w:r>
      <w:r w:rsidRPr="00DE0265">
        <w:rPr>
          <w:rFonts w:eastAsia="Times New Roman" w:cstheme="minorHAnsi"/>
          <w:b/>
          <w:bCs/>
          <w:color w:val="373A3C"/>
        </w:rPr>
        <w:t>three</w:t>
      </w:r>
      <w:r w:rsidRPr="00DE0265">
        <w:rPr>
          <w:rFonts w:eastAsia="Times New Roman" w:cstheme="minorHAnsi"/>
          <w:color w:val="373A3C"/>
        </w:rPr>
        <w:t xml:space="preserve"> of the following statements about </w:t>
      </w:r>
      <w:r w:rsidRPr="00DE0265">
        <w:rPr>
          <w:rFonts w:eastAsia="Times New Roman" w:cstheme="minorHAnsi"/>
          <w:color w:val="373A3C"/>
          <w:highlight w:val="yellow"/>
        </w:rPr>
        <w:t>the K-means</w:t>
      </w:r>
      <w:r w:rsidRPr="00DE0265">
        <w:rPr>
          <w:rFonts w:eastAsia="Times New Roman" w:cstheme="minorHAnsi"/>
          <w:color w:val="373A3C"/>
        </w:rPr>
        <w:t xml:space="preserve"> algorithm are correct?</w:t>
      </w:r>
    </w:p>
    <w:p w14:paraId="4F45E472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1F1F1F"/>
          <w:bdr w:val="single" w:sz="6" w:space="0" w:color="E1E1E1" w:frame="1"/>
        </w:rPr>
        <w:t>1 point</w:t>
      </w:r>
    </w:p>
    <w:p w14:paraId="4759D3F6" w14:textId="5266C33E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1E0683A4">
          <v:shape id="_x0000_i1663" type="#_x0000_t75" style="width:20.05pt;height:18.15pt" o:ole="">
            <v:imagedata r:id="rId9" o:title=""/>
          </v:shape>
          <w:control r:id="rId19" w:name="DefaultOcxName11" w:shapeid="_x0000_i1663"/>
        </w:object>
      </w:r>
    </w:p>
    <w:p w14:paraId="5C256972" w14:textId="33371E4D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EF3C2F">
        <w:rPr>
          <w:rFonts w:eastAsia="Times New Roman" w:cstheme="minorHAnsi"/>
          <w:color w:val="373A3C"/>
          <w:highlight w:val="green"/>
        </w:rPr>
        <w:t>To avoid K-means getting stuck at a bad local optima, we should try using multiple randon initialization</w:t>
      </w:r>
      <w:r w:rsidRPr="0021086A">
        <w:rPr>
          <w:rFonts w:eastAsia="Times New Roman" w:cstheme="minorHAnsi"/>
          <w:color w:val="373A3C"/>
          <w:highlight w:val="yellow"/>
        </w:rPr>
        <w:t>.</w:t>
      </w:r>
      <w:r w:rsidR="00587864">
        <w:rPr>
          <w:rFonts w:eastAsia="Times New Roman" w:cstheme="minorHAnsi"/>
          <w:color w:val="373A3C"/>
        </w:rPr>
        <w:t xml:space="preserve"> </w:t>
      </w:r>
      <w:r w:rsidR="00587864" w:rsidRPr="00587864">
        <w:rPr>
          <w:rFonts w:eastAsia="Times New Roman" w:cstheme="minorHAnsi"/>
          <w:b/>
          <w:bCs/>
          <w:color w:val="373A3C"/>
        </w:rPr>
        <w:t>(This is how the algorithm works anyhow, by repeatedly getting different local optima on multiple iterations, and till a smallest value is repeatedly received)</w:t>
      </w:r>
    </w:p>
    <w:p w14:paraId="224B1587" w14:textId="19BA2C75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7AF4EB17">
          <v:shape id="_x0000_i1662" type="#_x0000_t75" style="width:20.05pt;height:18.15pt" o:ole="">
            <v:imagedata r:id="rId6" o:title=""/>
          </v:shape>
          <w:control r:id="rId20" w:name="DefaultOcxName12" w:shapeid="_x0000_i1662"/>
        </w:object>
      </w:r>
    </w:p>
    <w:p w14:paraId="3585B116" w14:textId="223B1FC5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t>K-means will always give the same clustering result regardless of the initialization of the centroids.</w:t>
      </w:r>
      <w:r w:rsidR="00587864">
        <w:rPr>
          <w:rFonts w:eastAsia="Times New Roman" w:cstheme="minorHAnsi"/>
          <w:color w:val="373A3C"/>
        </w:rPr>
        <w:t xml:space="preserve"> </w:t>
      </w:r>
      <w:r w:rsidR="00587864" w:rsidRPr="00587864">
        <w:rPr>
          <w:rFonts w:eastAsia="Times New Roman" w:cstheme="minorHAnsi"/>
          <w:b/>
          <w:bCs/>
          <w:color w:val="373A3C"/>
        </w:rPr>
        <w:t>(No this is just the opposite)</w:t>
      </w:r>
    </w:p>
    <w:p w14:paraId="64E7790C" w14:textId="0E2CF89F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20EBBA42">
          <v:shape id="_x0000_i1653" type="#_x0000_t75" style="width:20.05pt;height:18.15pt" o:ole="">
            <v:imagedata r:id="rId9" o:title=""/>
          </v:shape>
          <w:control r:id="rId21" w:name="DefaultOcxName13" w:shapeid="_x0000_i1653"/>
        </w:object>
      </w:r>
    </w:p>
    <w:p w14:paraId="1F1BBC52" w14:textId="4287D59A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EF3C2F">
        <w:rPr>
          <w:rFonts w:eastAsia="Times New Roman" w:cstheme="minorHAnsi"/>
          <w:color w:val="373A3C"/>
          <w:highlight w:val="green"/>
        </w:rPr>
        <w:t>The K-means algorithm can converge to different final clustering results, depending on initial choice of representatives</w:t>
      </w:r>
      <w:r w:rsidRPr="0021086A">
        <w:rPr>
          <w:rFonts w:eastAsia="Times New Roman" w:cstheme="minorHAnsi"/>
          <w:color w:val="373A3C"/>
          <w:highlight w:val="yellow"/>
        </w:rPr>
        <w:t>.</w:t>
      </w:r>
      <w:r w:rsidR="00E35230">
        <w:rPr>
          <w:rFonts w:eastAsia="Times New Roman" w:cstheme="minorHAnsi"/>
          <w:color w:val="373A3C"/>
        </w:rPr>
        <w:t xml:space="preserve"> </w:t>
      </w:r>
      <w:r w:rsidR="00E35230" w:rsidRPr="00587864">
        <w:rPr>
          <w:rFonts w:eastAsia="Times New Roman" w:cstheme="minorHAnsi"/>
          <w:b/>
          <w:bCs/>
          <w:color w:val="373A3C"/>
        </w:rPr>
        <w:t>(Page 388 ISLR)</w:t>
      </w:r>
    </w:p>
    <w:p w14:paraId="06144C0A" w14:textId="32D7D130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0E5534D8">
          <v:shape id="_x0000_i1660" type="#_x0000_t75" style="width:20.05pt;height:18.15pt" o:ole="">
            <v:imagedata r:id="rId9" o:title=""/>
          </v:shape>
          <w:control r:id="rId22" w:name="DefaultOcxName14" w:shapeid="_x0000_i1660"/>
        </w:object>
      </w:r>
    </w:p>
    <w:p w14:paraId="53B5E297" w14:textId="13C0B049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EF3C2F">
        <w:rPr>
          <w:rFonts w:eastAsia="Times New Roman" w:cstheme="minorHAnsi"/>
          <w:color w:val="373A3C"/>
          <w:highlight w:val="green"/>
        </w:rPr>
        <w:t>The centroids in the K-means algorithm may not be any observed data points</w:t>
      </w:r>
      <w:r w:rsidRPr="00DE0265">
        <w:rPr>
          <w:rFonts w:eastAsia="Times New Roman" w:cstheme="minorHAnsi"/>
          <w:color w:val="373A3C"/>
        </w:rPr>
        <w:t>.</w:t>
      </w:r>
      <w:r w:rsidR="00587864">
        <w:rPr>
          <w:rFonts w:eastAsia="Times New Roman" w:cstheme="minorHAnsi"/>
          <w:color w:val="373A3C"/>
        </w:rPr>
        <w:t xml:space="preserve"> </w:t>
      </w:r>
      <w:r w:rsidR="00587864" w:rsidRPr="00A13AA2">
        <w:rPr>
          <w:rFonts w:eastAsia="Times New Roman" w:cstheme="minorHAnsi"/>
          <w:b/>
          <w:bCs/>
          <w:color w:val="373A3C"/>
        </w:rPr>
        <w:t xml:space="preserve">(this could be because a mean is chosen </w:t>
      </w:r>
      <w:r w:rsidR="009578B6">
        <w:rPr>
          <w:rFonts w:eastAsia="Times New Roman" w:cstheme="minorHAnsi"/>
          <w:b/>
          <w:bCs/>
          <w:color w:val="373A3C"/>
        </w:rPr>
        <w:t xml:space="preserve">normally </w:t>
      </w:r>
      <w:r w:rsidR="00587864" w:rsidRPr="00A13AA2">
        <w:rPr>
          <w:rFonts w:eastAsia="Times New Roman" w:cstheme="minorHAnsi"/>
          <w:b/>
          <w:bCs/>
          <w:color w:val="373A3C"/>
        </w:rPr>
        <w:t xml:space="preserve">and not </w:t>
      </w:r>
      <w:r w:rsidR="009578B6">
        <w:rPr>
          <w:rFonts w:eastAsia="Times New Roman" w:cstheme="minorHAnsi"/>
          <w:b/>
          <w:bCs/>
          <w:color w:val="373A3C"/>
        </w:rPr>
        <w:t>a specific point but below q8 to 12 we did chose an observed data point</w:t>
      </w:r>
      <w:r w:rsidR="00587864" w:rsidRPr="00A13AA2">
        <w:rPr>
          <w:rFonts w:eastAsia="Times New Roman" w:cstheme="minorHAnsi"/>
          <w:b/>
          <w:bCs/>
          <w:color w:val="373A3C"/>
        </w:rPr>
        <w:t>)</w:t>
      </w:r>
    </w:p>
    <w:p w14:paraId="03C29539" w14:textId="3359A0E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75D90527">
          <v:shape id="_x0000_i1661" type="#_x0000_t75" style="width:20.05pt;height:18.15pt" o:ole="">
            <v:imagedata r:id="rId6" o:title=""/>
          </v:shape>
          <w:control r:id="rId23" w:name="DefaultOcxName15" w:shapeid="_x0000_i1661"/>
        </w:object>
      </w:r>
    </w:p>
    <w:p w14:paraId="5AE3616E" w14:textId="5C8BD1C7" w:rsidR="00DE0265" w:rsidRPr="00F316A7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</w:rPr>
      </w:pPr>
      <w:r w:rsidRPr="00DE0265">
        <w:rPr>
          <w:rFonts w:eastAsia="Times New Roman" w:cstheme="minorHAnsi"/>
          <w:color w:val="373A3C"/>
        </w:rPr>
        <w:t xml:space="preserve">A standard way of initializing K-means is to set all the centroids, </w:t>
      </w:r>
      <w:r w:rsidRPr="00DE0265">
        <w:rPr>
          <w:rFonts w:eastAsia="Times New Roman" w:cstheme="minorHAnsi"/>
          <w:i/>
          <w:iCs/>
          <w:color w:val="373A3C"/>
        </w:rPr>
        <w:t>μ</w:t>
      </w:r>
      <w:r w:rsidRPr="00DE0265">
        <w:rPr>
          <w:rFonts w:eastAsia="Times New Roman" w:cstheme="minorHAnsi"/>
          <w:color w:val="373A3C"/>
        </w:rPr>
        <w:t xml:space="preserve">1​ to </w:t>
      </w:r>
      <w:r w:rsidRPr="00DE0265">
        <w:rPr>
          <w:rFonts w:eastAsia="Times New Roman" w:cstheme="minorHAnsi"/>
          <w:i/>
          <w:iCs/>
          <w:color w:val="373A3C"/>
        </w:rPr>
        <w:t>μk</w:t>
      </w:r>
      <w:r w:rsidRPr="00DE0265">
        <w:rPr>
          <w:rFonts w:eastAsia="Times New Roman" w:cstheme="minorHAnsi"/>
          <w:color w:val="373A3C"/>
        </w:rPr>
        <w:t>​, to be a vector of zeros.</w:t>
      </w:r>
      <w:r w:rsidR="00F316A7">
        <w:rPr>
          <w:rFonts w:eastAsia="Times New Roman" w:cstheme="minorHAnsi"/>
          <w:color w:val="373A3C"/>
        </w:rPr>
        <w:t xml:space="preserve"> (</w:t>
      </w:r>
      <w:r w:rsidR="00F316A7">
        <w:rPr>
          <w:rFonts w:eastAsia="Times New Roman" w:cstheme="minorHAnsi"/>
          <w:b/>
          <w:bCs/>
          <w:color w:val="373A3C"/>
        </w:rPr>
        <w:t>No the Vector is a Vector of p feature means for the observation in the kth cluster</w:t>
      </w:r>
      <w:r w:rsidR="0001387D">
        <w:rPr>
          <w:rFonts w:eastAsia="Times New Roman" w:cstheme="minorHAnsi"/>
          <w:b/>
          <w:bCs/>
          <w:color w:val="373A3C"/>
        </w:rPr>
        <w:t xml:space="preserve"> - NORMALLY</w:t>
      </w:r>
      <w:r w:rsidR="00F316A7">
        <w:rPr>
          <w:rFonts w:eastAsia="Times New Roman" w:cstheme="minorHAnsi"/>
          <w:b/>
          <w:bCs/>
          <w:color w:val="373A3C"/>
        </w:rPr>
        <w:t>)</w:t>
      </w:r>
    </w:p>
    <w:p w14:paraId="601D9BDD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4.</w:t>
      </w:r>
    </w:p>
    <w:p w14:paraId="6AF1647E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EF3C2F">
        <w:rPr>
          <w:rFonts w:eastAsia="Times New Roman" w:cstheme="minorHAnsi"/>
          <w:color w:val="373A3C"/>
          <w:highlight w:val="green"/>
          <w:bdr w:val="none" w:sz="0" w:space="0" w:color="auto" w:frame="1"/>
        </w:rPr>
        <w:t>Question 4</w:t>
      </w:r>
    </w:p>
    <w:p w14:paraId="49A9359A" w14:textId="77777777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color w:val="373A3C"/>
        </w:rPr>
      </w:pPr>
      <w:r w:rsidRPr="003A3458">
        <w:rPr>
          <w:rFonts w:eastAsia="Times New Roman" w:cstheme="minorHAnsi"/>
          <w:color w:val="373A3C"/>
          <w:highlight w:val="yellow"/>
        </w:rPr>
        <w:t>K-means</w:t>
      </w:r>
      <w:r w:rsidRPr="00DE0265">
        <w:rPr>
          <w:rFonts w:eastAsia="Times New Roman" w:cstheme="minorHAnsi"/>
          <w:color w:val="373A3C"/>
        </w:rPr>
        <w:t xml:space="preserve"> is an iterative algorithm, and two of the following steps are repeatedly carried out in its inner-loop. </w:t>
      </w:r>
      <w:r w:rsidRPr="00DE0265">
        <w:rPr>
          <w:rFonts w:eastAsia="Times New Roman" w:cstheme="minorHAnsi"/>
          <w:b/>
          <w:bCs/>
          <w:color w:val="373A3C"/>
        </w:rPr>
        <w:t>Which two</w:t>
      </w:r>
      <w:r w:rsidRPr="00DE0265">
        <w:rPr>
          <w:rFonts w:eastAsia="Times New Roman" w:cstheme="minorHAnsi"/>
          <w:color w:val="373A3C"/>
        </w:rPr>
        <w:t>?</w:t>
      </w:r>
    </w:p>
    <w:p w14:paraId="7B7A2A49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1F1F1F"/>
          <w:bdr w:val="single" w:sz="6" w:space="0" w:color="E1E1E1" w:frame="1"/>
        </w:rPr>
        <w:t>1 point</w:t>
      </w:r>
    </w:p>
    <w:p w14:paraId="18B52E74" w14:textId="46A97246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21A79C56">
          <v:shape id="_x0000_i1649" type="#_x0000_t75" style="width:20.05pt;height:18.15pt" o:ole="">
            <v:imagedata r:id="rId9" o:title=""/>
          </v:shape>
          <w:control r:id="rId24" w:name="DefaultOcxName16" w:shapeid="_x0000_i1649"/>
        </w:object>
      </w:r>
    </w:p>
    <w:p w14:paraId="79C3DC66" w14:textId="36E29D04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EF3C2F">
        <w:rPr>
          <w:rFonts w:eastAsia="Times New Roman" w:cstheme="minorHAnsi"/>
          <w:color w:val="373A3C"/>
          <w:highlight w:val="green"/>
        </w:rPr>
        <w:t>Update the cluster centroids based the current assignment</w:t>
      </w:r>
      <w:r w:rsidR="00AE3FE0">
        <w:rPr>
          <w:rFonts w:eastAsia="Times New Roman" w:cstheme="minorHAnsi"/>
          <w:color w:val="373A3C"/>
        </w:rPr>
        <w:t xml:space="preserve"> </w:t>
      </w:r>
      <w:r w:rsidR="00AE3FE0" w:rsidRPr="00587864">
        <w:rPr>
          <w:rFonts w:eastAsia="Times New Roman" w:cstheme="minorHAnsi"/>
          <w:b/>
          <w:bCs/>
          <w:color w:val="373A3C"/>
        </w:rPr>
        <w:t>(Page 388 ISLR</w:t>
      </w:r>
      <w:r w:rsidR="00BD5A15">
        <w:rPr>
          <w:rFonts w:eastAsia="Times New Roman" w:cstheme="minorHAnsi"/>
          <w:b/>
          <w:bCs/>
          <w:color w:val="373A3C"/>
        </w:rPr>
        <w:t xml:space="preserve"> and also can be observed th</w:t>
      </w:r>
      <w:r w:rsidR="00FD7743">
        <w:rPr>
          <w:rFonts w:eastAsia="Times New Roman" w:cstheme="minorHAnsi"/>
          <w:b/>
          <w:bCs/>
          <w:color w:val="373A3C"/>
        </w:rPr>
        <w:t>e</w:t>
      </w:r>
      <w:r w:rsidR="00BD5A15">
        <w:rPr>
          <w:rFonts w:eastAsia="Times New Roman" w:cstheme="minorHAnsi"/>
          <w:b/>
          <w:bCs/>
          <w:color w:val="373A3C"/>
        </w:rPr>
        <w:t xml:space="preserve"> same doing q8 to 12 in code</w:t>
      </w:r>
      <w:r w:rsidR="00AE3FE0" w:rsidRPr="00587864">
        <w:rPr>
          <w:rFonts w:eastAsia="Times New Roman" w:cstheme="minorHAnsi"/>
          <w:b/>
          <w:bCs/>
          <w:color w:val="373A3C"/>
        </w:rPr>
        <w:t>)</w:t>
      </w:r>
    </w:p>
    <w:p w14:paraId="69EB2119" w14:textId="6E2B6D10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lastRenderedPageBreak/>
        <w:object w:dxaOrig="405" w:dyaOrig="360" w14:anchorId="362549C3">
          <v:shape id="_x0000_i1648" type="#_x0000_t75" style="width:20.05pt;height:18.15pt" o:ole="">
            <v:imagedata r:id="rId9" o:title=""/>
          </v:shape>
          <w:control r:id="rId25" w:name="DefaultOcxName17" w:shapeid="_x0000_i1648"/>
        </w:object>
      </w:r>
    </w:p>
    <w:p w14:paraId="7C61B995" w14:textId="7DDD8BAD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EF3C2F">
        <w:rPr>
          <w:rFonts w:eastAsia="Times New Roman" w:cstheme="minorHAnsi"/>
          <w:color w:val="373A3C"/>
          <w:highlight w:val="green"/>
        </w:rPr>
        <w:t>Assign each point to its nearest cluster</w:t>
      </w:r>
      <w:r w:rsidR="00AE3FE0">
        <w:rPr>
          <w:rFonts w:eastAsia="Times New Roman" w:cstheme="minorHAnsi"/>
          <w:color w:val="373A3C"/>
        </w:rPr>
        <w:t xml:space="preserve"> </w:t>
      </w:r>
      <w:r w:rsidR="00AE3FE0" w:rsidRPr="00587864">
        <w:rPr>
          <w:rFonts w:eastAsia="Times New Roman" w:cstheme="minorHAnsi"/>
          <w:b/>
          <w:bCs/>
          <w:color w:val="373A3C"/>
        </w:rPr>
        <w:t>(Page 388 ISLR</w:t>
      </w:r>
      <w:r w:rsidR="00DB11FC">
        <w:rPr>
          <w:rFonts w:eastAsia="Times New Roman" w:cstheme="minorHAnsi"/>
          <w:b/>
          <w:bCs/>
          <w:color w:val="373A3C"/>
        </w:rPr>
        <w:t xml:space="preserve"> </w:t>
      </w:r>
      <w:r w:rsidR="00DB11FC">
        <w:rPr>
          <w:rFonts w:eastAsia="Times New Roman" w:cstheme="minorHAnsi"/>
          <w:b/>
          <w:bCs/>
          <w:color w:val="373A3C"/>
        </w:rPr>
        <w:t>and also can be observed th</w:t>
      </w:r>
      <w:r w:rsidR="00FD7743">
        <w:rPr>
          <w:rFonts w:eastAsia="Times New Roman" w:cstheme="minorHAnsi"/>
          <w:b/>
          <w:bCs/>
          <w:color w:val="373A3C"/>
        </w:rPr>
        <w:t>e</w:t>
      </w:r>
      <w:r w:rsidR="00DB11FC">
        <w:rPr>
          <w:rFonts w:eastAsia="Times New Roman" w:cstheme="minorHAnsi"/>
          <w:b/>
          <w:bCs/>
          <w:color w:val="373A3C"/>
        </w:rPr>
        <w:t xml:space="preserve"> same doing q8 to 12 in code</w:t>
      </w:r>
      <w:r w:rsidR="00DB11FC" w:rsidRPr="00587864">
        <w:rPr>
          <w:rFonts w:eastAsia="Times New Roman" w:cstheme="minorHAnsi"/>
          <w:b/>
          <w:bCs/>
          <w:color w:val="373A3C"/>
        </w:rPr>
        <w:t>)</w:t>
      </w:r>
    </w:p>
    <w:p w14:paraId="4C1992D9" w14:textId="3A742622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4F8B925C">
          <v:shape id="_x0000_i1493" type="#_x0000_t75" style="width:20.05pt;height:18.15pt" o:ole="">
            <v:imagedata r:id="rId6" o:title=""/>
          </v:shape>
          <w:control r:id="rId26" w:name="DefaultOcxName18" w:shapeid="_x0000_i1493"/>
        </w:object>
      </w:r>
    </w:p>
    <w:p w14:paraId="0C236348" w14:textId="77777777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t>Using the elbow method to choose K</w:t>
      </w:r>
    </w:p>
    <w:p w14:paraId="44A46978" w14:textId="3EF4D190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387AA911">
          <v:shape id="_x0000_i1492" type="#_x0000_t75" style="width:20.05pt;height:18.15pt" o:ole="">
            <v:imagedata r:id="rId6" o:title=""/>
          </v:shape>
          <w:control r:id="rId27" w:name="DefaultOcxName19" w:shapeid="_x0000_i1492"/>
        </w:object>
      </w:r>
    </w:p>
    <w:p w14:paraId="726EEFCA" w14:textId="77777777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t>Test on the cross-validation set</w:t>
      </w:r>
    </w:p>
    <w:p w14:paraId="24F2185D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5.</w:t>
      </w:r>
    </w:p>
    <w:p w14:paraId="769D648D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EF3C2F">
        <w:rPr>
          <w:rFonts w:eastAsia="Times New Roman" w:cstheme="minorHAnsi"/>
          <w:color w:val="373A3C"/>
          <w:highlight w:val="green"/>
          <w:bdr w:val="none" w:sz="0" w:space="0" w:color="auto" w:frame="1"/>
        </w:rPr>
        <w:t>Question 5</w:t>
      </w:r>
    </w:p>
    <w:p w14:paraId="0F275AFB" w14:textId="43A766D1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 xml:space="preserve">Suppose you run K-means with 10 different random initialization and obtain 10 different </w:t>
      </w:r>
      <w:r w:rsidR="008B6206" w:rsidRPr="00DE0265">
        <w:rPr>
          <w:rFonts w:eastAsia="Times New Roman" w:cstheme="minorHAnsi"/>
          <w:color w:val="373A3C"/>
        </w:rPr>
        <w:t>clustering’s</w:t>
      </w:r>
      <w:r w:rsidRPr="00DE0265">
        <w:rPr>
          <w:rFonts w:eastAsia="Times New Roman" w:cstheme="minorHAnsi"/>
          <w:color w:val="373A3C"/>
        </w:rPr>
        <w:t xml:space="preserve"> of the data. Which is the recommended way for choosing which one of the 10 </w:t>
      </w:r>
      <w:r w:rsidR="008B6206" w:rsidRPr="00DE0265">
        <w:rPr>
          <w:rFonts w:eastAsia="Times New Roman" w:cstheme="minorHAnsi"/>
          <w:color w:val="373A3C"/>
        </w:rPr>
        <w:t>clustering’s</w:t>
      </w:r>
      <w:r w:rsidRPr="00DE0265">
        <w:rPr>
          <w:rFonts w:eastAsia="Times New Roman" w:cstheme="minorHAnsi"/>
          <w:color w:val="373A3C"/>
        </w:rPr>
        <w:t xml:space="preserve"> to use?</w:t>
      </w:r>
    </w:p>
    <w:p w14:paraId="73D9F612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1F1F1F"/>
          <w:bdr w:val="single" w:sz="6" w:space="0" w:color="E1E1E1" w:frame="1"/>
        </w:rPr>
        <w:t>1 point</w:t>
      </w:r>
    </w:p>
    <w:p w14:paraId="0BC1F4CC" w14:textId="284B7AE9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54B4BC41">
          <v:shape id="_x0000_i1491" type="#_x0000_t75" style="width:20.05pt;height:18.15pt" o:ole="">
            <v:imagedata r:id="rId28" o:title=""/>
          </v:shape>
          <w:control r:id="rId29" w:name="DefaultOcxName20" w:shapeid="_x0000_i1491"/>
        </w:object>
      </w:r>
    </w:p>
    <w:p w14:paraId="2AD8EB16" w14:textId="77777777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t>Always pick the last (10th) clustering result, since by that time the algorithm is more likely to have converged to a good solution</w:t>
      </w:r>
    </w:p>
    <w:p w14:paraId="5EBF6E93" w14:textId="7AE9270B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34A6E39A">
          <v:shape id="_x0000_i1664" type="#_x0000_t75" style="width:20.05pt;height:18.15pt" o:ole="">
            <v:imagedata r:id="rId30" o:title=""/>
          </v:shape>
          <w:control r:id="rId31" w:name="DefaultOcxName21" w:shapeid="_x0000_i1664"/>
        </w:object>
      </w:r>
    </w:p>
    <w:p w14:paraId="7101F775" w14:textId="77777777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EF3C2F">
        <w:rPr>
          <w:rFonts w:eastAsia="Times New Roman" w:cstheme="minorHAnsi"/>
          <w:color w:val="373A3C"/>
          <w:highlight w:val="green"/>
        </w:rPr>
        <w:t>Evaluate the objective function at the 10 clustering results and pick the one that gives rise to the smallest value of the objective function</w:t>
      </w:r>
    </w:p>
    <w:p w14:paraId="737F3F95" w14:textId="009C31C1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01766A8F">
          <v:shape id="_x0000_i1489" type="#_x0000_t75" style="width:20.05pt;height:18.15pt" o:ole="">
            <v:imagedata r:id="rId28" o:title=""/>
          </v:shape>
          <w:control r:id="rId32" w:name="DefaultOcxName22" w:shapeid="_x0000_i1489"/>
        </w:object>
      </w:r>
    </w:p>
    <w:p w14:paraId="73B72F89" w14:textId="77777777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t xml:space="preserve">Average the 10 sets of centroids and then reassign </w:t>
      </w:r>
      <w:r w:rsidRPr="00DE0265">
        <w:rPr>
          <w:rFonts w:eastAsia="Times New Roman" w:cstheme="minorHAnsi"/>
          <w:color w:val="373A3C"/>
          <w:bdr w:val="none" w:sz="0" w:space="0" w:color="auto" w:frame="1"/>
        </w:rPr>
        <w:t>x_i</w:t>
      </w:r>
      <w:r w:rsidRPr="00DE0265">
        <w:rPr>
          <w:rFonts w:eastAsia="Times New Roman" w:cstheme="minorHAnsi"/>
          <w:i/>
          <w:iCs/>
          <w:color w:val="373A3C"/>
        </w:rPr>
        <w:t>xi</w:t>
      </w:r>
      <w:r w:rsidRPr="00DE0265">
        <w:rPr>
          <w:rFonts w:eastAsia="Times New Roman" w:cstheme="minorHAnsi"/>
          <w:color w:val="373A3C"/>
        </w:rPr>
        <w:t>​ to its nearest centroids</w:t>
      </w:r>
    </w:p>
    <w:p w14:paraId="55A79713" w14:textId="39753944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36E29ABC">
          <v:shape id="_x0000_i1488" type="#_x0000_t75" style="width:20.05pt;height:18.15pt" o:ole="">
            <v:imagedata r:id="rId28" o:title=""/>
          </v:shape>
          <w:control r:id="rId33" w:name="DefaultOcxName23" w:shapeid="_x0000_i1488"/>
        </w:object>
      </w:r>
    </w:p>
    <w:p w14:paraId="195B9AEE" w14:textId="32514FBA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t xml:space="preserve">We have to obtain labels </w:t>
      </w:r>
      <w:r w:rsidRPr="00DE0265">
        <w:rPr>
          <w:rFonts w:eastAsia="Times New Roman" w:cstheme="minorHAnsi"/>
          <w:i/>
          <w:iCs/>
          <w:color w:val="373A3C"/>
        </w:rPr>
        <w:t>yi</w:t>
      </w:r>
      <w:r w:rsidRPr="00DE0265">
        <w:rPr>
          <w:rFonts w:eastAsia="Times New Roman" w:cstheme="minorHAnsi"/>
          <w:color w:val="373A3C"/>
        </w:rPr>
        <w:t>​ for each observation</w:t>
      </w:r>
    </w:p>
    <w:p w14:paraId="6A536CEF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6.</w:t>
      </w:r>
    </w:p>
    <w:p w14:paraId="1D86E9D0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EF3C2F">
        <w:rPr>
          <w:rFonts w:eastAsia="Times New Roman" w:cstheme="minorHAnsi"/>
          <w:color w:val="373A3C"/>
          <w:highlight w:val="green"/>
          <w:bdr w:val="none" w:sz="0" w:space="0" w:color="auto" w:frame="1"/>
        </w:rPr>
        <w:t>Question 6</w:t>
      </w:r>
    </w:p>
    <w:p w14:paraId="5BC493FF" w14:textId="77777777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Which of the following is finally produced by hierarchical clustering?</w:t>
      </w:r>
    </w:p>
    <w:p w14:paraId="1F6E89C3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1F1F1F"/>
          <w:bdr w:val="single" w:sz="6" w:space="0" w:color="E1E1E1" w:frame="1"/>
        </w:rPr>
        <w:t>1 point</w:t>
      </w:r>
    </w:p>
    <w:p w14:paraId="6EA7B56F" w14:textId="7728EC86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2E56ED46">
          <v:shape id="_x0000_i1487" type="#_x0000_t75" style="width:20.05pt;height:18.15pt" o:ole="">
            <v:imagedata r:id="rId28" o:title=""/>
          </v:shape>
          <w:control r:id="rId34" w:name="DefaultOcxName24" w:shapeid="_x0000_i1487"/>
        </w:object>
      </w:r>
    </w:p>
    <w:p w14:paraId="32E85AFC" w14:textId="77777777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t>final estimate of cluster centroids</w:t>
      </w:r>
    </w:p>
    <w:p w14:paraId="16F75289" w14:textId="06847140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57D9669A">
          <v:shape id="_x0000_i1665" type="#_x0000_t75" style="width:20.05pt;height:18.15pt" o:ole="">
            <v:imagedata r:id="rId30" o:title=""/>
          </v:shape>
          <w:control r:id="rId35" w:name="DefaultOcxName25" w:shapeid="_x0000_i1665"/>
        </w:object>
      </w:r>
    </w:p>
    <w:p w14:paraId="29261535" w14:textId="77777777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26488C">
        <w:rPr>
          <w:rFonts w:eastAsia="Times New Roman" w:cstheme="minorHAnsi"/>
          <w:color w:val="373A3C"/>
          <w:highlight w:val="green"/>
        </w:rPr>
        <w:t>a dendrogram showing how close things are to each other</w:t>
      </w:r>
    </w:p>
    <w:p w14:paraId="35085803" w14:textId="7E71C424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4A42096C">
          <v:shape id="_x0000_i1485" type="#_x0000_t75" style="width:20.05pt;height:18.15pt" o:ole="">
            <v:imagedata r:id="rId28" o:title=""/>
          </v:shape>
          <w:control r:id="rId36" w:name="DefaultOcxName26" w:shapeid="_x0000_i1485"/>
        </w:object>
      </w:r>
    </w:p>
    <w:p w14:paraId="1C25490D" w14:textId="77777777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lastRenderedPageBreak/>
        <w:t>assignment of each point to clusters</w:t>
      </w:r>
    </w:p>
    <w:p w14:paraId="5D704905" w14:textId="3B1A5A18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62704827">
          <v:shape id="_x0000_i1484" type="#_x0000_t75" style="width:20.05pt;height:18.15pt" o:ole="">
            <v:imagedata r:id="rId28" o:title=""/>
          </v:shape>
          <w:control r:id="rId37" w:name="DefaultOcxName27" w:shapeid="_x0000_i1484"/>
        </w:object>
      </w:r>
    </w:p>
    <w:p w14:paraId="37AE21BA" w14:textId="77777777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t>All of the above mentioned</w:t>
      </w:r>
    </w:p>
    <w:p w14:paraId="2E50BF67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7.</w:t>
      </w:r>
    </w:p>
    <w:p w14:paraId="6ACB9C4C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EF3C2F">
        <w:rPr>
          <w:rFonts w:eastAsia="Times New Roman" w:cstheme="minorHAnsi"/>
          <w:color w:val="373A3C"/>
          <w:highlight w:val="green"/>
          <w:bdr w:val="none" w:sz="0" w:space="0" w:color="auto" w:frame="1"/>
        </w:rPr>
        <w:t>Question 7</w:t>
      </w:r>
    </w:p>
    <w:p w14:paraId="2037ED32" w14:textId="3EB19463" w:rsidR="00DE0265" w:rsidRPr="00DE0265" w:rsidRDefault="00DE0265" w:rsidP="00DE0265">
      <w:pPr>
        <w:shd w:val="clear" w:color="auto" w:fill="FFFFFF"/>
        <w:spacing w:after="300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b/>
          <w:bCs/>
          <w:color w:val="373A3C"/>
        </w:rPr>
        <w:t xml:space="preserve">Question 7- Question 12 are related. </w:t>
      </w:r>
      <w:r w:rsidR="00C57AA7">
        <w:rPr>
          <w:rFonts w:eastAsia="Times New Roman" w:cstheme="minorHAnsi"/>
          <w:b/>
          <w:bCs/>
          <w:color w:val="373A3C"/>
        </w:rPr>
        <w:t>(Follow Lecture Notes – much clear on steps)</w:t>
      </w:r>
    </w:p>
    <w:p w14:paraId="1C936C0F" w14:textId="21ED7F3F" w:rsidR="00DE0265" w:rsidRPr="00DE0265" w:rsidRDefault="00DE0265" w:rsidP="00DE0265">
      <w:pPr>
        <w:shd w:val="clear" w:color="auto" w:fill="FFFFFF"/>
        <w:spacing w:after="300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In this problem, you will perform K-means clustering (using Euclidean distance) manually, with K = 2, on a small example with n = 6 observations and p = 2 features.</w:t>
      </w:r>
      <w:r w:rsidR="00915B14">
        <w:rPr>
          <w:rFonts w:eastAsia="Times New Roman" w:cstheme="minorHAnsi"/>
          <w:color w:val="373A3C"/>
        </w:rPr>
        <w:t xml:space="preserve"> </w:t>
      </w:r>
      <w:r w:rsidR="00915B14" w:rsidRPr="00915B14">
        <w:rPr>
          <w:rFonts w:eastAsia="Times New Roman" w:cstheme="minorHAnsi"/>
          <w:color w:val="373A3C"/>
          <w:highlight w:val="yellow"/>
        </w:rPr>
        <w:t>(</w:t>
      </w:r>
      <w:hyperlink r:id="rId38" w:history="1">
        <w:r w:rsidR="00915B14" w:rsidRPr="00915B14">
          <w:rPr>
            <w:rStyle w:val="Hyperlink"/>
            <w:rFonts w:eastAsia="Times New Roman" w:cstheme="minorHAnsi"/>
            <w:highlight w:val="yellow"/>
          </w:rPr>
          <w:t>https://rpubs.com/ppaquay/65568</w:t>
        </w:r>
      </w:hyperlink>
      <w:r w:rsidR="00915B14" w:rsidRPr="00915B14">
        <w:rPr>
          <w:rFonts w:eastAsia="Times New Roman" w:cstheme="minorHAnsi"/>
          <w:color w:val="373A3C"/>
          <w:highlight w:val="yellow"/>
        </w:rPr>
        <w:t xml:space="preserve"> - Q3)</w:t>
      </w:r>
    </w:p>
    <w:p w14:paraId="5EA54D92" w14:textId="77777777" w:rsidR="00DE0265" w:rsidRPr="00DE0265" w:rsidRDefault="00DE0265" w:rsidP="00DE0265">
      <w:pPr>
        <w:shd w:val="clear" w:color="auto" w:fill="FFFFFF"/>
        <w:spacing w:after="300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The observations are as follows.</w:t>
      </w:r>
    </w:p>
    <w:p w14:paraId="069DB6E1" w14:textId="77777777" w:rsidR="00DE0265" w:rsidRPr="00DE0265" w:rsidRDefault="00DE0265" w:rsidP="00DE0265">
      <w:pPr>
        <w:shd w:val="clear" w:color="auto" w:fill="FFFFFF"/>
        <w:spacing w:after="300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(1,4), (1,3), (0,4), (5,1), (6,2), (4,0)</w:t>
      </w:r>
    </w:p>
    <w:p w14:paraId="6B7D8B3C" w14:textId="77777777" w:rsidR="00DE0265" w:rsidRPr="00DE0265" w:rsidRDefault="00DE0265" w:rsidP="00DE0265">
      <w:pPr>
        <w:shd w:val="clear" w:color="auto" w:fill="FFFFFF"/>
        <w:spacing w:after="300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Set (1,4) as the centroid for cluster 1 and (1,3) as the centroid for cluster 2. Then</w:t>
      </w:r>
    </w:p>
    <w:p w14:paraId="4A537129" w14:textId="77777777" w:rsidR="00DE0265" w:rsidRPr="00DE0265" w:rsidRDefault="00DE0265" w:rsidP="00DE0265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20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 xml:space="preserve">(a) assign each observation to the nearest cluster. </w:t>
      </w:r>
    </w:p>
    <w:p w14:paraId="7E290F2D" w14:textId="77777777" w:rsidR="00DE0265" w:rsidRPr="00DE0265" w:rsidRDefault="00DE0265" w:rsidP="00DE0265">
      <w:pPr>
        <w:shd w:val="clear" w:color="auto" w:fill="FFFFFF"/>
        <w:spacing w:after="300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 xml:space="preserve">How many points will be assigned to cluster 1? </w:t>
      </w:r>
      <w:r w:rsidRPr="00DE0265">
        <w:rPr>
          <w:rFonts w:eastAsia="Times New Roman" w:cstheme="minorHAnsi"/>
          <w:b/>
          <w:bCs/>
          <w:color w:val="373A3C"/>
        </w:rPr>
        <w:t>[n1]</w:t>
      </w:r>
    </w:p>
    <w:p w14:paraId="08383706" w14:textId="77777777" w:rsidR="00DE0265" w:rsidRPr="00DE0265" w:rsidRDefault="00DE0265" w:rsidP="00DE0265">
      <w:pPr>
        <w:shd w:val="clear" w:color="auto" w:fill="FFFFFF"/>
        <w:spacing w:after="300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 xml:space="preserve">How many points will be assigned to cluster 2? </w:t>
      </w:r>
      <w:r w:rsidRPr="00DE0265">
        <w:rPr>
          <w:rFonts w:eastAsia="Times New Roman" w:cstheme="minorHAnsi"/>
          <w:b/>
          <w:bCs/>
          <w:color w:val="373A3C"/>
        </w:rPr>
        <w:t>[n2]</w:t>
      </w:r>
    </w:p>
    <w:p w14:paraId="6FA39673" w14:textId="77777777" w:rsidR="00DE0265" w:rsidRPr="00DE0265" w:rsidRDefault="00DE0265" w:rsidP="00DE0265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20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 xml:space="preserve">(b) update the centroids for the two clsuters. </w:t>
      </w:r>
    </w:p>
    <w:p w14:paraId="71CFBF99" w14:textId="77777777" w:rsidR="00DE0265" w:rsidRPr="00DE0265" w:rsidRDefault="00DE0265" w:rsidP="00DE0265">
      <w:pPr>
        <w:shd w:val="clear" w:color="auto" w:fill="FFFFFF"/>
        <w:spacing w:after="300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 xml:space="preserve">What's the x-coordinate of the new centroid for cluster 1? </w:t>
      </w:r>
      <w:r w:rsidRPr="00DE0265">
        <w:rPr>
          <w:rFonts w:eastAsia="Times New Roman" w:cstheme="minorHAnsi"/>
          <w:b/>
          <w:bCs/>
          <w:color w:val="373A3C"/>
        </w:rPr>
        <w:t xml:space="preserve">[a1] </w:t>
      </w:r>
    </w:p>
    <w:p w14:paraId="49F63A4E" w14:textId="77777777" w:rsidR="00DE0265" w:rsidRPr="00DE0265" w:rsidRDefault="00DE0265" w:rsidP="00DE0265">
      <w:pPr>
        <w:shd w:val="clear" w:color="auto" w:fill="FFFFFF"/>
        <w:spacing w:after="300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 xml:space="preserve">What's the x-coordinate of the new centroid for cluster 2? </w:t>
      </w:r>
      <w:r w:rsidRPr="00DE0265">
        <w:rPr>
          <w:rFonts w:eastAsia="Times New Roman" w:cstheme="minorHAnsi"/>
          <w:b/>
          <w:bCs/>
          <w:color w:val="373A3C"/>
        </w:rPr>
        <w:t>[a2]</w:t>
      </w:r>
    </w:p>
    <w:p w14:paraId="0627A791" w14:textId="77777777" w:rsidR="00DE0265" w:rsidRPr="00DE0265" w:rsidRDefault="00DE0265" w:rsidP="00DE0265">
      <w:pPr>
        <w:shd w:val="clear" w:color="auto" w:fill="FFFFFF"/>
        <w:spacing w:after="300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Repeat (a) and (b) until convergence. After the algorithm converges,</w:t>
      </w:r>
    </w:p>
    <w:p w14:paraId="3A54285D" w14:textId="77777777" w:rsidR="00DE0265" w:rsidRPr="00DE0265" w:rsidRDefault="00DE0265" w:rsidP="00DE0265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20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 xml:space="preserve">the x-coordinate of the cluster centroid to which (4,0) belongs is equal to </w:t>
      </w:r>
      <w:r w:rsidRPr="00DE0265">
        <w:rPr>
          <w:rFonts w:eastAsia="Times New Roman" w:cstheme="minorHAnsi"/>
          <w:b/>
          <w:bCs/>
          <w:color w:val="373A3C"/>
        </w:rPr>
        <w:t>[c1]</w:t>
      </w:r>
      <w:r w:rsidRPr="00DE0265">
        <w:rPr>
          <w:rFonts w:eastAsia="Times New Roman" w:cstheme="minorHAnsi"/>
          <w:color w:val="373A3C"/>
        </w:rPr>
        <w:t>, and</w:t>
      </w:r>
    </w:p>
    <w:p w14:paraId="499D4496" w14:textId="77777777" w:rsidR="00DE0265" w:rsidRPr="00DE0265" w:rsidRDefault="00DE0265" w:rsidP="00DE0265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20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 xml:space="preserve">the size of the cluster to which (4,0) belongs is </w:t>
      </w:r>
      <w:r w:rsidRPr="00DE0265">
        <w:rPr>
          <w:rFonts w:eastAsia="Times New Roman" w:cstheme="minorHAnsi"/>
          <w:b/>
          <w:bCs/>
          <w:color w:val="373A3C"/>
        </w:rPr>
        <w:t>[c2]</w:t>
      </w:r>
      <w:r w:rsidRPr="00DE0265">
        <w:rPr>
          <w:rFonts w:eastAsia="Times New Roman" w:cstheme="minorHAnsi"/>
          <w:color w:val="373A3C"/>
        </w:rPr>
        <w:t>, i.e., number of points in that cluster including (4,0).</w:t>
      </w:r>
    </w:p>
    <w:p w14:paraId="315D0F4D" w14:textId="4162235A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color w:val="373A3C"/>
        </w:rPr>
      </w:pPr>
      <w:r w:rsidRPr="005F1C58">
        <w:rPr>
          <w:rFonts w:eastAsia="Times New Roman" w:cstheme="minorHAnsi"/>
          <w:b/>
          <w:bCs/>
          <w:color w:val="373A3C"/>
          <w:highlight w:val="yellow"/>
        </w:rPr>
        <w:t>[n1</w:t>
      </w:r>
      <w:r w:rsidRPr="00EF3C2F">
        <w:rPr>
          <w:rFonts w:eastAsia="Times New Roman" w:cstheme="minorHAnsi"/>
          <w:b/>
          <w:bCs/>
          <w:color w:val="373A3C"/>
          <w:highlight w:val="green"/>
        </w:rPr>
        <w:t>]</w:t>
      </w:r>
      <w:r w:rsidRPr="00EF3C2F">
        <w:rPr>
          <w:rFonts w:eastAsia="Times New Roman" w:cstheme="minorHAnsi"/>
          <w:color w:val="373A3C"/>
          <w:highlight w:val="green"/>
        </w:rPr>
        <w:t>=__</w:t>
      </w:r>
      <w:r w:rsidR="0037570E" w:rsidRPr="00EF3C2F">
        <w:rPr>
          <w:rFonts w:eastAsia="Times New Roman" w:cstheme="minorHAnsi"/>
          <w:color w:val="373A3C"/>
          <w:highlight w:val="green"/>
        </w:rPr>
        <w:t>2</w:t>
      </w:r>
      <w:r w:rsidRPr="00EF3C2F">
        <w:rPr>
          <w:rFonts w:eastAsia="Times New Roman" w:cstheme="minorHAnsi"/>
          <w:color w:val="373A3C"/>
          <w:highlight w:val="green"/>
        </w:rPr>
        <w:t>_____________</w:t>
      </w:r>
    </w:p>
    <w:p w14:paraId="5A20CA86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1F1F1F"/>
          <w:bdr w:val="single" w:sz="6" w:space="0" w:color="E1E1E1" w:frame="1"/>
        </w:rPr>
        <w:t>1 point</w:t>
      </w:r>
    </w:p>
    <w:p w14:paraId="37065072" w14:textId="54E05EC4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5F1C58">
        <w:rPr>
          <w:rFonts w:eastAsia="Times New Roman" w:cstheme="minorHAnsi"/>
          <w:color w:val="373A3C"/>
          <w:highlight w:val="yellow"/>
        </w:rPr>
        <w:object w:dxaOrig="405" w:dyaOrig="360" w14:anchorId="088CEACB">
          <v:shape id="_x0000_i1676" type="#_x0000_t75" style="width:49.45pt;height:18.15pt" o:ole="">
            <v:imagedata r:id="rId39" o:title=""/>
          </v:shape>
          <w:control r:id="rId40" w:name="DefaultOcxName28" w:shapeid="_x0000_i1676"/>
        </w:object>
      </w:r>
    </w:p>
    <w:p w14:paraId="0848F01F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8.</w:t>
      </w:r>
    </w:p>
    <w:p w14:paraId="71308C68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Question 8</w:t>
      </w:r>
    </w:p>
    <w:p w14:paraId="6E8765FE" w14:textId="2D75CC1D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color w:val="373A3C"/>
        </w:rPr>
      </w:pPr>
      <w:r w:rsidRPr="005F1C58">
        <w:rPr>
          <w:rFonts w:eastAsia="Times New Roman" w:cstheme="minorHAnsi"/>
          <w:b/>
          <w:bCs/>
          <w:color w:val="373A3C"/>
          <w:highlight w:val="yellow"/>
        </w:rPr>
        <w:t>[</w:t>
      </w:r>
      <w:r w:rsidRPr="00EF3C2F">
        <w:rPr>
          <w:rFonts w:eastAsia="Times New Roman" w:cstheme="minorHAnsi"/>
          <w:b/>
          <w:bCs/>
          <w:color w:val="373A3C"/>
          <w:highlight w:val="green"/>
        </w:rPr>
        <w:t>n2]</w:t>
      </w:r>
      <w:r w:rsidRPr="00EF3C2F">
        <w:rPr>
          <w:rFonts w:eastAsia="Times New Roman" w:cstheme="minorHAnsi"/>
          <w:color w:val="373A3C"/>
          <w:highlight w:val="green"/>
        </w:rPr>
        <w:t>=__</w:t>
      </w:r>
      <w:r w:rsidR="0037570E" w:rsidRPr="00EF3C2F">
        <w:rPr>
          <w:rFonts w:eastAsia="Times New Roman" w:cstheme="minorHAnsi"/>
          <w:color w:val="373A3C"/>
          <w:highlight w:val="green"/>
        </w:rPr>
        <w:t>4</w:t>
      </w:r>
      <w:r w:rsidRPr="00EF3C2F">
        <w:rPr>
          <w:rFonts w:eastAsia="Times New Roman" w:cstheme="minorHAnsi"/>
          <w:color w:val="373A3C"/>
          <w:highlight w:val="green"/>
        </w:rPr>
        <w:t>_____________</w:t>
      </w:r>
    </w:p>
    <w:p w14:paraId="5B60B6FC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1F1F1F"/>
          <w:bdr w:val="single" w:sz="6" w:space="0" w:color="E1E1E1" w:frame="1"/>
        </w:rPr>
        <w:t>1 point</w:t>
      </w:r>
    </w:p>
    <w:p w14:paraId="2858C92D" w14:textId="32714344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lastRenderedPageBreak/>
        <w:object w:dxaOrig="405" w:dyaOrig="360" w14:anchorId="2118336E">
          <v:shape id="_x0000_i1677" type="#_x0000_t75" style="width:49.45pt;height:18.15pt" o:ole="">
            <v:imagedata r:id="rId41" o:title=""/>
          </v:shape>
          <w:control r:id="rId42" w:name="DefaultOcxName29" w:shapeid="_x0000_i1677"/>
        </w:object>
      </w:r>
    </w:p>
    <w:p w14:paraId="712A7ED7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9.</w:t>
      </w:r>
    </w:p>
    <w:p w14:paraId="0650E07D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Question 9</w:t>
      </w:r>
    </w:p>
    <w:p w14:paraId="67C0E1EA" w14:textId="6FDADE5B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b/>
          <w:bCs/>
          <w:color w:val="373A3C"/>
        </w:rPr>
        <w:t>[a1</w:t>
      </w:r>
      <w:r w:rsidRPr="00EF3C2F">
        <w:rPr>
          <w:rFonts w:eastAsia="Times New Roman" w:cstheme="minorHAnsi"/>
          <w:b/>
          <w:bCs/>
          <w:color w:val="373A3C"/>
          <w:highlight w:val="green"/>
        </w:rPr>
        <w:t>]</w:t>
      </w:r>
      <w:r w:rsidRPr="00EF3C2F">
        <w:rPr>
          <w:rFonts w:eastAsia="Times New Roman" w:cstheme="minorHAnsi"/>
          <w:color w:val="373A3C"/>
          <w:highlight w:val="green"/>
        </w:rPr>
        <w:t>=_</w:t>
      </w:r>
      <w:r w:rsidR="0037570E" w:rsidRPr="00EF3C2F">
        <w:rPr>
          <w:rFonts w:eastAsia="Times New Roman" w:cstheme="minorHAnsi"/>
          <w:color w:val="373A3C"/>
          <w:highlight w:val="green"/>
        </w:rPr>
        <w:t>0.5</w:t>
      </w:r>
      <w:r w:rsidRPr="00EF3C2F">
        <w:rPr>
          <w:rFonts w:eastAsia="Times New Roman" w:cstheme="minorHAnsi"/>
          <w:color w:val="373A3C"/>
          <w:highlight w:val="green"/>
        </w:rPr>
        <w:t>______________</w:t>
      </w:r>
    </w:p>
    <w:p w14:paraId="6DA7CB49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1F1F1F"/>
          <w:bdr w:val="single" w:sz="6" w:space="0" w:color="E1E1E1" w:frame="1"/>
        </w:rPr>
        <w:t>1 point</w:t>
      </w:r>
    </w:p>
    <w:p w14:paraId="592EA455" w14:textId="0BDA688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object w:dxaOrig="405" w:dyaOrig="360" w14:anchorId="3879D9F4">
          <v:shape id="_x0000_i1679" type="#_x0000_t75" style="width:49.45pt;height:18.15pt" o:ole="">
            <v:imagedata r:id="rId43" o:title=""/>
          </v:shape>
          <w:control r:id="rId44" w:name="DefaultOcxName30" w:shapeid="_x0000_i1679"/>
        </w:object>
      </w:r>
    </w:p>
    <w:p w14:paraId="6D63319C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10.</w:t>
      </w:r>
    </w:p>
    <w:p w14:paraId="11731A9F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Question 10</w:t>
      </w:r>
    </w:p>
    <w:p w14:paraId="07D0FD70" w14:textId="54E8B578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b/>
          <w:bCs/>
          <w:color w:val="373A3C"/>
        </w:rPr>
        <w:t>[a2</w:t>
      </w:r>
      <w:r w:rsidRPr="00EF3C2F">
        <w:rPr>
          <w:rFonts w:eastAsia="Times New Roman" w:cstheme="minorHAnsi"/>
          <w:b/>
          <w:bCs/>
          <w:color w:val="373A3C"/>
          <w:highlight w:val="green"/>
        </w:rPr>
        <w:t>]</w:t>
      </w:r>
      <w:r w:rsidRPr="00EF3C2F">
        <w:rPr>
          <w:rFonts w:eastAsia="Times New Roman" w:cstheme="minorHAnsi"/>
          <w:color w:val="373A3C"/>
          <w:highlight w:val="green"/>
        </w:rPr>
        <w:t>=__</w:t>
      </w:r>
      <w:r w:rsidR="0037570E" w:rsidRPr="00EF3C2F">
        <w:rPr>
          <w:rFonts w:eastAsia="Times New Roman" w:cstheme="minorHAnsi"/>
          <w:color w:val="373A3C"/>
          <w:highlight w:val="green"/>
        </w:rPr>
        <w:t>4</w:t>
      </w:r>
      <w:r w:rsidRPr="00EF3C2F">
        <w:rPr>
          <w:rFonts w:eastAsia="Times New Roman" w:cstheme="minorHAnsi"/>
          <w:color w:val="373A3C"/>
          <w:highlight w:val="green"/>
        </w:rPr>
        <w:t>_____________</w:t>
      </w:r>
    </w:p>
    <w:p w14:paraId="77976396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1F1F1F"/>
          <w:bdr w:val="single" w:sz="6" w:space="0" w:color="E1E1E1" w:frame="1"/>
        </w:rPr>
        <w:t>1 point</w:t>
      </w:r>
    </w:p>
    <w:p w14:paraId="05D470A6" w14:textId="69F9B6ED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object w:dxaOrig="405" w:dyaOrig="360" w14:anchorId="35AB3B0F">
          <v:shape id="_x0000_i1680" type="#_x0000_t75" style="width:49.45pt;height:18.15pt" o:ole="">
            <v:imagedata r:id="rId45" o:title=""/>
          </v:shape>
          <w:control r:id="rId46" w:name="DefaultOcxName31" w:shapeid="_x0000_i1680"/>
        </w:object>
      </w:r>
    </w:p>
    <w:p w14:paraId="41F24D39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11.</w:t>
      </w:r>
    </w:p>
    <w:p w14:paraId="07895109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Question 11</w:t>
      </w:r>
    </w:p>
    <w:p w14:paraId="39F68B21" w14:textId="15E7EC94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b/>
          <w:bCs/>
          <w:color w:val="373A3C"/>
        </w:rPr>
        <w:t>[c1</w:t>
      </w:r>
      <w:r w:rsidRPr="00EF3C2F">
        <w:rPr>
          <w:rFonts w:eastAsia="Times New Roman" w:cstheme="minorHAnsi"/>
          <w:b/>
          <w:bCs/>
          <w:color w:val="373A3C"/>
          <w:highlight w:val="green"/>
        </w:rPr>
        <w:t>]</w:t>
      </w:r>
      <w:r w:rsidRPr="00EF3C2F">
        <w:rPr>
          <w:rFonts w:eastAsia="Times New Roman" w:cstheme="minorHAnsi"/>
          <w:color w:val="373A3C"/>
          <w:highlight w:val="green"/>
        </w:rPr>
        <w:t>=______</w:t>
      </w:r>
      <w:r w:rsidR="00461973" w:rsidRPr="00EF3C2F">
        <w:rPr>
          <w:rFonts w:eastAsia="Times New Roman" w:cstheme="minorHAnsi"/>
          <w:color w:val="373A3C"/>
          <w:highlight w:val="green"/>
          <w:u w:val="single"/>
        </w:rPr>
        <w:t>5</w:t>
      </w:r>
      <w:r w:rsidRPr="00EF3C2F">
        <w:rPr>
          <w:rFonts w:eastAsia="Times New Roman" w:cstheme="minorHAnsi"/>
          <w:color w:val="373A3C"/>
          <w:highlight w:val="green"/>
          <w:u w:val="single"/>
        </w:rPr>
        <w:t>_________</w:t>
      </w:r>
    </w:p>
    <w:p w14:paraId="4244480E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1F1F1F"/>
          <w:bdr w:val="single" w:sz="6" w:space="0" w:color="E1E1E1" w:frame="1"/>
        </w:rPr>
        <w:t>1 point</w:t>
      </w:r>
    </w:p>
    <w:p w14:paraId="508D1D79" w14:textId="53D57CCF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object w:dxaOrig="405" w:dyaOrig="360" w14:anchorId="05058AFD">
          <v:shape id="_x0000_i1682" type="#_x0000_t75" style="width:49.45pt;height:18.15pt" o:ole="">
            <v:imagedata r:id="rId47" o:title=""/>
          </v:shape>
          <w:control r:id="rId48" w:name="DefaultOcxName32" w:shapeid="_x0000_i1682"/>
        </w:object>
      </w:r>
    </w:p>
    <w:p w14:paraId="50B0835F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12.</w:t>
      </w:r>
    </w:p>
    <w:p w14:paraId="1EACBA3E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Question 12</w:t>
      </w:r>
    </w:p>
    <w:p w14:paraId="6371911F" w14:textId="4815B3D4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b/>
          <w:bCs/>
          <w:color w:val="373A3C"/>
        </w:rPr>
        <w:t>[c2</w:t>
      </w:r>
      <w:r w:rsidRPr="00EF3C2F">
        <w:rPr>
          <w:rFonts w:eastAsia="Times New Roman" w:cstheme="minorHAnsi"/>
          <w:b/>
          <w:bCs/>
          <w:color w:val="373A3C"/>
          <w:highlight w:val="green"/>
        </w:rPr>
        <w:t>]</w:t>
      </w:r>
      <w:r w:rsidRPr="00EF3C2F">
        <w:rPr>
          <w:rFonts w:eastAsia="Times New Roman" w:cstheme="minorHAnsi"/>
          <w:color w:val="373A3C"/>
          <w:highlight w:val="green"/>
        </w:rPr>
        <w:t>=__</w:t>
      </w:r>
      <w:r w:rsidR="00461973" w:rsidRPr="00EF3C2F">
        <w:rPr>
          <w:rFonts w:eastAsia="Times New Roman" w:cstheme="minorHAnsi"/>
          <w:color w:val="373A3C"/>
          <w:highlight w:val="green"/>
        </w:rPr>
        <w:t>3</w:t>
      </w:r>
      <w:r w:rsidRPr="00EF3C2F">
        <w:rPr>
          <w:rFonts w:eastAsia="Times New Roman" w:cstheme="minorHAnsi"/>
          <w:color w:val="373A3C"/>
          <w:highlight w:val="green"/>
        </w:rPr>
        <w:t>_____________</w:t>
      </w:r>
    </w:p>
    <w:p w14:paraId="16D93FBC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1F1F1F"/>
          <w:bdr w:val="single" w:sz="6" w:space="0" w:color="E1E1E1" w:frame="1"/>
        </w:rPr>
        <w:t>1 point</w:t>
      </w:r>
    </w:p>
    <w:p w14:paraId="276ED13C" w14:textId="39C58C8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object w:dxaOrig="405" w:dyaOrig="360" w14:anchorId="40B1CBE6">
          <v:shape id="_x0000_i1684" type="#_x0000_t75" style="width:49.45pt;height:18.15pt" o:ole="">
            <v:imagedata r:id="rId49" o:title=""/>
          </v:shape>
          <w:control r:id="rId50" w:name="DefaultOcxName33" w:shapeid="_x0000_i1684"/>
        </w:object>
      </w:r>
    </w:p>
    <w:p w14:paraId="615DBEA4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13.</w:t>
      </w:r>
    </w:p>
    <w:p w14:paraId="64677D3B" w14:textId="45306C73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Question 13</w:t>
      </w:r>
      <w:r w:rsidR="003E1C78">
        <w:rPr>
          <w:rFonts w:eastAsia="Times New Roman" w:cstheme="minorHAnsi"/>
          <w:color w:val="373A3C"/>
          <w:bdr w:val="none" w:sz="0" w:space="0" w:color="auto" w:frame="1"/>
        </w:rPr>
        <w:t xml:space="preserve"> (</w:t>
      </w:r>
      <w:r w:rsidR="003E1C78" w:rsidRPr="006C0D0B">
        <w:rPr>
          <w:rFonts w:eastAsia="Times New Roman" w:cstheme="minorHAnsi"/>
          <w:b/>
          <w:bCs/>
          <w:color w:val="373A3C"/>
          <w:bdr w:val="none" w:sz="0" w:space="0" w:color="auto" w:frame="1"/>
        </w:rPr>
        <w:t>https://rpubs.com/ppaquay/65568</w:t>
      </w:r>
      <w:r w:rsidR="003E1C78">
        <w:rPr>
          <w:rFonts w:eastAsia="Times New Roman" w:cstheme="minorHAnsi"/>
          <w:color w:val="373A3C"/>
          <w:bdr w:val="none" w:sz="0" w:space="0" w:color="auto" w:frame="1"/>
        </w:rPr>
        <w:t>)</w:t>
      </w:r>
    </w:p>
    <w:p w14:paraId="713C3099" w14:textId="77777777" w:rsidR="00DE0265" w:rsidRPr="00DE0265" w:rsidRDefault="00DE0265" w:rsidP="00DE0265">
      <w:pPr>
        <w:shd w:val="clear" w:color="auto" w:fill="FFFFFF"/>
        <w:spacing w:after="300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Suppose that we have four observations, whose pairwise dissimilarities are given below</w:t>
      </w:r>
    </w:p>
    <w:p w14:paraId="2D215A90" w14:textId="77777777" w:rsidR="00DE0265" w:rsidRPr="00DE0265" w:rsidRDefault="00DE0265" w:rsidP="00DE0265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120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d(1,2) = 0.3</w:t>
      </w:r>
    </w:p>
    <w:p w14:paraId="739C1F40" w14:textId="77777777" w:rsidR="00DE0265" w:rsidRPr="00DE0265" w:rsidRDefault="00DE0265" w:rsidP="00DE0265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120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d(1,3) = 0.4</w:t>
      </w:r>
    </w:p>
    <w:p w14:paraId="4767CB64" w14:textId="77777777" w:rsidR="00DE0265" w:rsidRPr="00DE0265" w:rsidRDefault="00DE0265" w:rsidP="00DE0265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120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d(1,4) = 0.7</w:t>
      </w:r>
    </w:p>
    <w:p w14:paraId="73F29FF4" w14:textId="77777777" w:rsidR="00DE0265" w:rsidRPr="00DE0265" w:rsidRDefault="00DE0265" w:rsidP="00DE0265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120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d(2,3) = 0.5</w:t>
      </w:r>
    </w:p>
    <w:p w14:paraId="3DEF51AC" w14:textId="77777777" w:rsidR="00DE0265" w:rsidRPr="00DE0265" w:rsidRDefault="00DE0265" w:rsidP="00DE0265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120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d(2,4) = 0.8</w:t>
      </w:r>
    </w:p>
    <w:p w14:paraId="211CFB0B" w14:textId="77777777" w:rsidR="00DE0265" w:rsidRPr="00DE0265" w:rsidRDefault="00DE0265" w:rsidP="00DE0265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120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d(3,4) = 0.45</w:t>
      </w:r>
    </w:p>
    <w:p w14:paraId="6FD79A61" w14:textId="77777777" w:rsidR="00DE0265" w:rsidRPr="00DE0265" w:rsidRDefault="00DE0265" w:rsidP="00DE0265">
      <w:pPr>
        <w:shd w:val="clear" w:color="auto" w:fill="FFFFFF"/>
        <w:spacing w:after="300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For instance, the dissimilarity between the first and second observations is 0.3, and the dissimilarity between the second and fourth observations is 0.8.</w:t>
      </w:r>
    </w:p>
    <w:p w14:paraId="3D4A5CB8" w14:textId="77777777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 xml:space="preserve">Apply hierarchical clustering on these four observations using </w:t>
      </w:r>
      <w:r w:rsidRPr="00DE0265">
        <w:rPr>
          <w:rFonts w:eastAsia="Times New Roman" w:cstheme="minorHAnsi"/>
          <w:b/>
          <w:bCs/>
          <w:color w:val="373A3C"/>
        </w:rPr>
        <w:t>single linkage</w:t>
      </w:r>
      <w:r w:rsidRPr="00DE0265">
        <w:rPr>
          <w:rFonts w:eastAsia="Times New Roman" w:cstheme="minorHAnsi"/>
          <w:color w:val="373A3C"/>
        </w:rPr>
        <w:t xml:space="preserve">. Suppose that we cut the dendrogram obtained from the hierarchical clustering such that two clusters result. Which observations </w:t>
      </w:r>
      <w:r w:rsidRPr="00DE0265">
        <w:rPr>
          <w:rFonts w:eastAsia="Times New Roman" w:cstheme="minorHAnsi"/>
          <w:color w:val="373A3C"/>
        </w:rPr>
        <w:lastRenderedPageBreak/>
        <w:t xml:space="preserve">are in each cluster? We use expressions like (1,2) to indicate the first and the second observations are in one cluster. </w:t>
      </w:r>
    </w:p>
    <w:p w14:paraId="68D3E4D2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1F1F1F"/>
          <w:bdr w:val="single" w:sz="6" w:space="0" w:color="E1E1E1" w:frame="1"/>
        </w:rPr>
        <w:t>1 point</w:t>
      </w:r>
    </w:p>
    <w:p w14:paraId="23FE2E4C" w14:textId="160211D3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7FE81509">
          <v:shape id="_x0000_i1477" type="#_x0000_t75" style="width:20.05pt;height:18.15pt" o:ole="">
            <v:imagedata r:id="rId28" o:title=""/>
          </v:shape>
          <w:control r:id="rId51" w:name="DefaultOcxName34" w:shapeid="_x0000_i1477"/>
        </w:object>
      </w:r>
    </w:p>
    <w:p w14:paraId="6942E390" w14:textId="77777777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t xml:space="preserve">(1,3) and (2,4) </w:t>
      </w:r>
    </w:p>
    <w:p w14:paraId="4620EFDE" w14:textId="58B07DBC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057BFC59">
          <v:shape id="_x0000_i1685" type="#_x0000_t75" style="width:20.05pt;height:18.15pt" o:ole="">
            <v:imagedata r:id="rId30" o:title=""/>
          </v:shape>
          <w:control r:id="rId52" w:name="DefaultOcxName35" w:shapeid="_x0000_i1685"/>
        </w:object>
      </w:r>
    </w:p>
    <w:p w14:paraId="789EE858" w14:textId="77777777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912438">
        <w:rPr>
          <w:rFonts w:eastAsia="Times New Roman" w:cstheme="minorHAnsi"/>
          <w:color w:val="373A3C"/>
          <w:highlight w:val="green"/>
        </w:rPr>
        <w:t>(1,2,3) and (4)</w:t>
      </w:r>
    </w:p>
    <w:p w14:paraId="034469DD" w14:textId="735C01DD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008CA266">
          <v:shape id="_x0000_i1475" type="#_x0000_t75" style="width:20.05pt;height:18.15pt" o:ole="">
            <v:imagedata r:id="rId28" o:title=""/>
          </v:shape>
          <w:control r:id="rId53" w:name="DefaultOcxName36" w:shapeid="_x0000_i1475"/>
        </w:object>
      </w:r>
    </w:p>
    <w:p w14:paraId="729DFA5B" w14:textId="77777777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t>(1) and (2,3, 4)</w:t>
      </w:r>
    </w:p>
    <w:p w14:paraId="319A624F" w14:textId="196B20DD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2E3EE225">
          <v:shape id="_x0000_i1474" type="#_x0000_t75" style="width:20.05pt;height:18.15pt" o:ole="">
            <v:imagedata r:id="rId28" o:title=""/>
          </v:shape>
          <w:control r:id="rId54" w:name="DefaultOcxName37" w:shapeid="_x0000_i1474"/>
        </w:object>
      </w:r>
    </w:p>
    <w:p w14:paraId="0ABA34D0" w14:textId="2ED4C1ED" w:rsid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(1,2) and (3,4)</w:t>
      </w:r>
    </w:p>
    <w:p w14:paraId="33205AB8" w14:textId="6C32B238" w:rsidR="0061076A" w:rsidRPr="00DE0265" w:rsidRDefault="0061076A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6FEBFBA9" wp14:editId="76FEC0AE">
            <wp:extent cx="4615080" cy="27069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27568" cy="271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C750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14.</w:t>
      </w:r>
    </w:p>
    <w:p w14:paraId="2E5300EF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Question 14</w:t>
      </w:r>
    </w:p>
    <w:p w14:paraId="4157A57E" w14:textId="77777777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 xml:space="preserve">Continue with the previous question. Now apply hierarchical clustering on these four observations using </w:t>
      </w:r>
      <w:r w:rsidRPr="00DE0265">
        <w:rPr>
          <w:rFonts w:eastAsia="Times New Roman" w:cstheme="minorHAnsi"/>
          <w:b/>
          <w:bCs/>
          <w:color w:val="373A3C"/>
        </w:rPr>
        <w:t>complete linkage</w:t>
      </w:r>
      <w:r w:rsidRPr="00DE0265">
        <w:rPr>
          <w:rFonts w:eastAsia="Times New Roman" w:cstheme="minorHAnsi"/>
          <w:color w:val="373A3C"/>
        </w:rPr>
        <w:t xml:space="preserve">. Suppose that we cut the dendrogram obtained from the hierarchical clustering such that two clusters result. Which observations are in each cluster? </w:t>
      </w:r>
    </w:p>
    <w:p w14:paraId="5A74B65A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1F1F1F"/>
          <w:bdr w:val="single" w:sz="6" w:space="0" w:color="E1E1E1" w:frame="1"/>
        </w:rPr>
        <w:t>1 point</w:t>
      </w:r>
    </w:p>
    <w:p w14:paraId="4A8483E5" w14:textId="58B734F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3D767D09">
          <v:shape id="_x0000_i1473" type="#_x0000_t75" style="width:20.05pt;height:18.15pt" o:ole="">
            <v:imagedata r:id="rId28" o:title=""/>
          </v:shape>
          <w:control r:id="rId56" w:name="DefaultOcxName38" w:shapeid="_x0000_i1473"/>
        </w:object>
      </w:r>
    </w:p>
    <w:p w14:paraId="58C4C2EE" w14:textId="77777777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t>(1) and (2,3, 4)</w:t>
      </w:r>
    </w:p>
    <w:p w14:paraId="0F76FD08" w14:textId="6B7261DC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05A78E37">
          <v:shape id="_x0000_i1472" type="#_x0000_t75" style="width:20.05pt;height:18.15pt" o:ole="">
            <v:imagedata r:id="rId28" o:title=""/>
          </v:shape>
          <w:control r:id="rId57" w:name="DefaultOcxName39" w:shapeid="_x0000_i1472"/>
        </w:object>
      </w:r>
    </w:p>
    <w:p w14:paraId="62D5C3D7" w14:textId="77777777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lastRenderedPageBreak/>
        <w:t>(1,2,3) and (4)</w:t>
      </w:r>
    </w:p>
    <w:p w14:paraId="3DC70831" w14:textId="6B198542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080777CD">
          <v:shape id="_x0000_i1471" type="#_x0000_t75" style="width:20.05pt;height:18.15pt" o:ole="">
            <v:imagedata r:id="rId28" o:title=""/>
          </v:shape>
          <w:control r:id="rId58" w:name="DefaultOcxName40" w:shapeid="_x0000_i1471"/>
        </w:object>
      </w:r>
    </w:p>
    <w:p w14:paraId="179207A9" w14:textId="77777777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t xml:space="preserve">(1,3) and (2,4) </w:t>
      </w:r>
    </w:p>
    <w:p w14:paraId="583C9949" w14:textId="209C5032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218BA035">
          <v:shape id="_x0000_i1686" type="#_x0000_t75" style="width:20.05pt;height:18.15pt" o:ole="">
            <v:imagedata r:id="rId30" o:title=""/>
          </v:shape>
          <w:control r:id="rId59" w:name="DefaultOcxName41" w:shapeid="_x0000_i1686"/>
        </w:object>
      </w:r>
    </w:p>
    <w:p w14:paraId="27D17CE2" w14:textId="7B451277" w:rsid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color w:val="373A3C"/>
        </w:rPr>
      </w:pPr>
      <w:r w:rsidRPr="009D5879">
        <w:rPr>
          <w:rFonts w:eastAsia="Times New Roman" w:cstheme="minorHAnsi"/>
          <w:color w:val="373A3C"/>
          <w:highlight w:val="yellow"/>
        </w:rPr>
        <w:t>(</w:t>
      </w:r>
      <w:r w:rsidRPr="00912438">
        <w:rPr>
          <w:rFonts w:eastAsia="Times New Roman" w:cstheme="minorHAnsi"/>
          <w:color w:val="373A3C"/>
          <w:highlight w:val="green"/>
        </w:rPr>
        <w:t>1,2) and (3,4)</w:t>
      </w:r>
    </w:p>
    <w:p w14:paraId="23285BD7" w14:textId="415997DD" w:rsidR="0061076A" w:rsidRPr="00DE0265" w:rsidRDefault="0061076A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2523D958" wp14:editId="32812813">
            <wp:extent cx="4079019" cy="287579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123392" cy="29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AB24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15.</w:t>
      </w:r>
    </w:p>
    <w:p w14:paraId="56A25107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Question 15</w:t>
      </w:r>
    </w:p>
    <w:p w14:paraId="2C0B684A" w14:textId="77777777" w:rsidR="00DE0265" w:rsidRPr="00DE0265" w:rsidRDefault="00DE0265" w:rsidP="00DE0265">
      <w:pPr>
        <w:shd w:val="clear" w:color="auto" w:fill="FFFFFF"/>
        <w:spacing w:after="300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b/>
          <w:bCs/>
          <w:color w:val="373A3C"/>
        </w:rPr>
        <w:t xml:space="preserve">Question 15-Question 26 are related. </w:t>
      </w:r>
    </w:p>
    <w:p w14:paraId="4CACA431" w14:textId="77777777" w:rsidR="00DE0265" w:rsidRPr="00DE0265" w:rsidRDefault="00DE0265" w:rsidP="00DE0265">
      <w:pPr>
        <w:shd w:val="clear" w:color="auto" w:fill="FFFFFF"/>
        <w:spacing w:after="300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 xml:space="preserve">Consider the Dishonest Casino example from the Rcode page for </w:t>
      </w:r>
      <w:r w:rsidRPr="009D5879">
        <w:rPr>
          <w:rFonts w:eastAsia="Times New Roman" w:cstheme="minorHAnsi"/>
          <w:color w:val="373A3C"/>
          <w:highlight w:val="yellow"/>
        </w:rPr>
        <w:t>HMM</w:t>
      </w:r>
      <w:r w:rsidRPr="00DE0265">
        <w:rPr>
          <w:rFonts w:eastAsia="Times New Roman" w:cstheme="minorHAnsi"/>
          <w:color w:val="373A3C"/>
        </w:rPr>
        <w:t>: a dishonest casino uses two dice, one of them is fair and the other is loaded.</w:t>
      </w:r>
    </w:p>
    <w:p w14:paraId="1623C651" w14:textId="77777777" w:rsidR="00DE0265" w:rsidRPr="00DE0265" w:rsidRDefault="00DE0265" w:rsidP="00DE0265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120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The probabilities of the fair die are (1/6, ..., 1/6).</w:t>
      </w:r>
    </w:p>
    <w:p w14:paraId="757BD515" w14:textId="77777777" w:rsidR="00DE0265" w:rsidRPr="00DE0265" w:rsidRDefault="00DE0265" w:rsidP="00DE0265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120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The probabilities of the loaded die are (1/10, ..., 1/10,1/2)</w:t>
      </w:r>
    </w:p>
    <w:p w14:paraId="2AAA87A8" w14:textId="1A0C0218" w:rsidR="00DE0265" w:rsidRPr="00DE0265" w:rsidRDefault="00DE0265" w:rsidP="00DE0265">
      <w:pPr>
        <w:shd w:val="clear" w:color="auto" w:fill="FFFFFF"/>
        <w:spacing w:after="300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 xml:space="preserve">Let </w:t>
      </w:r>
      <w:r w:rsidRPr="00DE0265">
        <w:rPr>
          <w:rFonts w:eastAsia="Times New Roman" w:cstheme="minorHAnsi"/>
          <w:i/>
          <w:iCs/>
          <w:color w:val="373A3C"/>
        </w:rPr>
        <w:t>Xt</w:t>
      </w:r>
      <w:r w:rsidRPr="00DE0265">
        <w:rPr>
          <w:rFonts w:eastAsia="Times New Roman" w:cstheme="minorHAnsi"/>
          <w:color w:val="373A3C"/>
        </w:rPr>
        <w:t xml:space="preserve">​ denote the observed outcome at time t, which takes values from 1 to 6. Let </w:t>
      </w:r>
      <w:r w:rsidRPr="00DE0265">
        <w:rPr>
          <w:rFonts w:eastAsia="Times New Roman" w:cstheme="minorHAnsi"/>
          <w:color w:val="373A3C"/>
          <w:bdr w:val="none" w:sz="0" w:space="0" w:color="auto" w:frame="1"/>
        </w:rPr>
        <w:t>Z_t=1</w:t>
      </w:r>
      <w:r w:rsidRPr="00DE0265">
        <w:rPr>
          <w:rFonts w:eastAsia="Times New Roman" w:cstheme="minorHAnsi"/>
          <w:i/>
          <w:iCs/>
          <w:color w:val="373A3C"/>
        </w:rPr>
        <w:t>Zt</w:t>
      </w:r>
      <w:r w:rsidRPr="00DE0265">
        <w:rPr>
          <w:rFonts w:eastAsia="Times New Roman" w:cstheme="minorHAnsi"/>
          <w:color w:val="373A3C"/>
        </w:rPr>
        <w:t xml:space="preserve">​=1 denote that a fair die is used at time </w:t>
      </w:r>
      <w:r w:rsidRPr="00DE0265">
        <w:rPr>
          <w:rFonts w:eastAsia="Times New Roman" w:cstheme="minorHAnsi"/>
          <w:color w:val="373A3C"/>
          <w:bdr w:val="none" w:sz="0" w:space="0" w:color="auto" w:frame="1"/>
        </w:rPr>
        <w:t>t</w:t>
      </w:r>
      <w:r w:rsidRPr="00DE0265">
        <w:rPr>
          <w:rFonts w:eastAsia="Times New Roman" w:cstheme="minorHAnsi"/>
          <w:i/>
          <w:iCs/>
          <w:color w:val="373A3C"/>
        </w:rPr>
        <w:t>t</w:t>
      </w:r>
      <w:r w:rsidRPr="00DE0265">
        <w:rPr>
          <w:rFonts w:eastAsia="Times New Roman" w:cstheme="minorHAnsi"/>
          <w:color w:val="373A3C"/>
        </w:rPr>
        <w:t xml:space="preserve">, and </w:t>
      </w:r>
      <w:r w:rsidRPr="00DE0265">
        <w:rPr>
          <w:rFonts w:eastAsia="Times New Roman" w:cstheme="minorHAnsi"/>
          <w:color w:val="373A3C"/>
          <w:bdr w:val="none" w:sz="0" w:space="0" w:color="auto" w:frame="1"/>
        </w:rPr>
        <w:t>Z_t=2</w:t>
      </w:r>
      <w:r w:rsidRPr="00DE0265">
        <w:rPr>
          <w:rFonts w:eastAsia="Times New Roman" w:cstheme="minorHAnsi"/>
          <w:i/>
          <w:iCs/>
          <w:color w:val="373A3C"/>
        </w:rPr>
        <w:t>Zt</w:t>
      </w:r>
      <w:r w:rsidRPr="00DE0265">
        <w:rPr>
          <w:rFonts w:eastAsia="Times New Roman" w:cstheme="minorHAnsi"/>
          <w:color w:val="373A3C"/>
        </w:rPr>
        <w:t xml:space="preserve">​=2 denote that a loaded die is used at time </w:t>
      </w:r>
      <w:r w:rsidRPr="00DE0265">
        <w:rPr>
          <w:rFonts w:eastAsia="Times New Roman" w:cstheme="minorHAnsi"/>
          <w:color w:val="373A3C"/>
          <w:bdr w:val="none" w:sz="0" w:space="0" w:color="auto" w:frame="1"/>
        </w:rPr>
        <w:t>t</w:t>
      </w:r>
      <w:r w:rsidRPr="00DE0265">
        <w:rPr>
          <w:rFonts w:eastAsia="Times New Roman" w:cstheme="minorHAnsi"/>
          <w:i/>
          <w:iCs/>
          <w:color w:val="373A3C"/>
        </w:rPr>
        <w:t>t</w:t>
      </w:r>
      <w:r w:rsidRPr="00DE0265">
        <w:rPr>
          <w:rFonts w:eastAsia="Times New Roman" w:cstheme="minorHAnsi"/>
          <w:color w:val="373A3C"/>
        </w:rPr>
        <w:t xml:space="preserve">. </w:t>
      </w:r>
    </w:p>
    <w:p w14:paraId="6B2309C7" w14:textId="77777777" w:rsidR="00DE0265" w:rsidRPr="00DE0265" w:rsidRDefault="00DE0265" w:rsidP="00DE0265">
      <w:pPr>
        <w:shd w:val="clear" w:color="auto" w:fill="FFFFFF"/>
        <w:spacing w:after="300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 xml:space="preserve">We model </w:t>
      </w:r>
      <w:r w:rsidRPr="00DE0265">
        <w:rPr>
          <w:rFonts w:eastAsia="Times New Roman" w:cstheme="minorHAnsi"/>
          <w:color w:val="373A3C"/>
          <w:bdr w:val="none" w:sz="0" w:space="0" w:color="auto" w:frame="1"/>
        </w:rPr>
        <w:t>Z_t</w:t>
      </w:r>
      <w:r w:rsidRPr="00DE0265">
        <w:rPr>
          <w:rFonts w:eastAsia="Times New Roman" w:cstheme="minorHAnsi"/>
          <w:i/>
          <w:iCs/>
          <w:color w:val="373A3C"/>
        </w:rPr>
        <w:t>Zt</w:t>
      </w:r>
      <w:r w:rsidRPr="00DE0265">
        <w:rPr>
          <w:rFonts w:eastAsia="Times New Roman" w:cstheme="minorHAnsi"/>
          <w:color w:val="373A3C"/>
        </w:rPr>
        <w:t xml:space="preserve">​'s by a Markov chain. Assume the initial distribution for </w:t>
      </w:r>
      <w:r w:rsidRPr="00DE0265">
        <w:rPr>
          <w:rFonts w:eastAsia="Times New Roman" w:cstheme="minorHAnsi"/>
          <w:color w:val="373A3C"/>
          <w:bdr w:val="none" w:sz="0" w:space="0" w:color="auto" w:frame="1"/>
        </w:rPr>
        <w:t>Z_1</w:t>
      </w:r>
      <w:r w:rsidRPr="00DE0265">
        <w:rPr>
          <w:rFonts w:eastAsia="Times New Roman" w:cstheme="minorHAnsi"/>
          <w:i/>
          <w:iCs/>
          <w:color w:val="373A3C"/>
        </w:rPr>
        <w:t>Z</w:t>
      </w:r>
      <w:r w:rsidRPr="00DE0265">
        <w:rPr>
          <w:rFonts w:eastAsia="Times New Roman" w:cstheme="minorHAnsi"/>
          <w:color w:val="373A3C"/>
        </w:rPr>
        <w:t xml:space="preserve">1​ is (0.5, 0.5), and </w:t>
      </w:r>
      <w:r w:rsidRPr="00DE0265">
        <w:rPr>
          <w:rFonts w:eastAsia="Times New Roman" w:cstheme="minorHAnsi"/>
          <w:color w:val="373A3C"/>
          <w:bdr w:val="none" w:sz="0" w:space="0" w:color="auto" w:frame="1"/>
        </w:rPr>
        <w:t>P(Z_{t+1} = k | Z_t = k) = 0.6</w:t>
      </w:r>
      <w:r w:rsidRPr="00DE0265">
        <w:rPr>
          <w:rFonts w:eastAsia="Times New Roman" w:cstheme="minorHAnsi"/>
          <w:i/>
          <w:iCs/>
          <w:color w:val="373A3C"/>
        </w:rPr>
        <w:t>P</w:t>
      </w:r>
      <w:r w:rsidRPr="00DE0265">
        <w:rPr>
          <w:rFonts w:eastAsia="Times New Roman" w:cstheme="minorHAnsi"/>
          <w:color w:val="373A3C"/>
        </w:rPr>
        <w:t>(</w:t>
      </w:r>
      <w:r w:rsidRPr="00DE0265">
        <w:rPr>
          <w:rFonts w:eastAsia="Times New Roman" w:cstheme="minorHAnsi"/>
          <w:i/>
          <w:iCs/>
          <w:color w:val="373A3C"/>
        </w:rPr>
        <w:t>Zt</w:t>
      </w:r>
      <w:r w:rsidRPr="00DE0265">
        <w:rPr>
          <w:rFonts w:eastAsia="Times New Roman" w:cstheme="minorHAnsi"/>
          <w:color w:val="373A3C"/>
        </w:rPr>
        <w:t>+1​=</w:t>
      </w:r>
      <w:r w:rsidRPr="00DE0265">
        <w:rPr>
          <w:rFonts w:eastAsia="Times New Roman" w:cstheme="minorHAnsi"/>
          <w:i/>
          <w:iCs/>
          <w:color w:val="373A3C"/>
        </w:rPr>
        <w:t>k</w:t>
      </w:r>
      <w:r w:rsidRPr="00DE0265">
        <w:rPr>
          <w:rFonts w:ascii="Cambria Math" w:eastAsia="Times New Roman" w:hAnsi="Cambria Math" w:cs="Cambria Math"/>
          <w:color w:val="373A3C"/>
        </w:rPr>
        <w:t>∣</w:t>
      </w:r>
      <w:r w:rsidRPr="00DE0265">
        <w:rPr>
          <w:rFonts w:eastAsia="Times New Roman" w:cstheme="minorHAnsi"/>
          <w:i/>
          <w:iCs/>
          <w:color w:val="373A3C"/>
        </w:rPr>
        <w:t>Zt</w:t>
      </w:r>
      <w:r w:rsidRPr="00DE0265">
        <w:rPr>
          <w:rFonts w:eastAsia="Times New Roman" w:cstheme="minorHAnsi"/>
          <w:color w:val="373A3C"/>
        </w:rPr>
        <w:t>​=</w:t>
      </w:r>
      <w:r w:rsidRPr="00DE0265">
        <w:rPr>
          <w:rFonts w:eastAsia="Times New Roman" w:cstheme="minorHAnsi"/>
          <w:i/>
          <w:iCs/>
          <w:color w:val="373A3C"/>
        </w:rPr>
        <w:t>k</w:t>
      </w:r>
      <w:r w:rsidRPr="00DE0265">
        <w:rPr>
          <w:rFonts w:eastAsia="Times New Roman" w:cstheme="minorHAnsi"/>
          <w:color w:val="373A3C"/>
        </w:rPr>
        <w:t xml:space="preserve">)=0.6 for </w:t>
      </w:r>
      <w:r w:rsidRPr="00DE0265">
        <w:rPr>
          <w:rFonts w:eastAsia="Times New Roman" w:cstheme="minorHAnsi"/>
          <w:color w:val="373A3C"/>
          <w:bdr w:val="none" w:sz="0" w:space="0" w:color="auto" w:frame="1"/>
        </w:rPr>
        <w:t>k=1, 2</w:t>
      </w:r>
      <w:r w:rsidRPr="00DE0265">
        <w:rPr>
          <w:rFonts w:eastAsia="Times New Roman" w:cstheme="minorHAnsi"/>
          <w:i/>
          <w:iCs/>
          <w:color w:val="373A3C"/>
        </w:rPr>
        <w:t>k</w:t>
      </w:r>
      <w:r w:rsidRPr="00DE0265">
        <w:rPr>
          <w:rFonts w:eastAsia="Times New Roman" w:cstheme="minorHAnsi"/>
          <w:color w:val="373A3C"/>
        </w:rPr>
        <w:t xml:space="preserve">=1,2. </w:t>
      </w:r>
    </w:p>
    <w:p w14:paraId="3A3AF7A7" w14:textId="77777777" w:rsidR="00DE0265" w:rsidRPr="00DE0265" w:rsidRDefault="00DE0265" w:rsidP="00DE0265">
      <w:pPr>
        <w:shd w:val="clear" w:color="auto" w:fill="FFFFFF"/>
        <w:spacing w:after="300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Compute the following probabilities. Express your answers as fractions reduced to the lowest terms.</w:t>
      </w:r>
    </w:p>
    <w:p w14:paraId="033B8BED" w14:textId="77777777" w:rsidR="00DE0265" w:rsidRPr="00DE0265" w:rsidRDefault="00DE0265" w:rsidP="00DE0265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120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lastRenderedPageBreak/>
        <w:t>P(Z_1 = 1, Z_2 = 1, Z_3=1) = [a1]/[a2]</w:t>
      </w:r>
      <w:r w:rsidRPr="00DE0265">
        <w:rPr>
          <w:rFonts w:eastAsia="Times New Roman" w:cstheme="minorHAnsi"/>
          <w:i/>
          <w:iCs/>
          <w:color w:val="373A3C"/>
        </w:rPr>
        <w:t>P</w:t>
      </w:r>
      <w:r w:rsidRPr="00DE0265">
        <w:rPr>
          <w:rFonts w:eastAsia="Times New Roman" w:cstheme="minorHAnsi"/>
          <w:color w:val="373A3C"/>
        </w:rPr>
        <w:t>(</w:t>
      </w:r>
      <w:r w:rsidRPr="00DE0265">
        <w:rPr>
          <w:rFonts w:eastAsia="Times New Roman" w:cstheme="minorHAnsi"/>
          <w:i/>
          <w:iCs/>
          <w:color w:val="373A3C"/>
        </w:rPr>
        <w:t>Z</w:t>
      </w:r>
      <w:r w:rsidRPr="00DE0265">
        <w:rPr>
          <w:rFonts w:eastAsia="Times New Roman" w:cstheme="minorHAnsi"/>
          <w:color w:val="373A3C"/>
        </w:rPr>
        <w:t>1​=1,</w:t>
      </w:r>
      <w:r w:rsidRPr="00DE0265">
        <w:rPr>
          <w:rFonts w:eastAsia="Times New Roman" w:cstheme="minorHAnsi"/>
          <w:i/>
          <w:iCs/>
          <w:color w:val="373A3C"/>
        </w:rPr>
        <w:t>Z</w:t>
      </w:r>
      <w:r w:rsidRPr="00DE0265">
        <w:rPr>
          <w:rFonts w:eastAsia="Times New Roman" w:cstheme="minorHAnsi"/>
          <w:color w:val="373A3C"/>
        </w:rPr>
        <w:t>2​=1,</w:t>
      </w:r>
      <w:r w:rsidRPr="00DE0265">
        <w:rPr>
          <w:rFonts w:eastAsia="Times New Roman" w:cstheme="minorHAnsi"/>
          <w:i/>
          <w:iCs/>
          <w:color w:val="373A3C"/>
        </w:rPr>
        <w:t>Z</w:t>
      </w:r>
      <w:r w:rsidRPr="00DE0265">
        <w:rPr>
          <w:rFonts w:eastAsia="Times New Roman" w:cstheme="minorHAnsi"/>
          <w:color w:val="373A3C"/>
        </w:rPr>
        <w:t>3​=1)=[</w:t>
      </w:r>
      <w:r w:rsidRPr="00DE0265">
        <w:rPr>
          <w:rFonts w:eastAsia="Times New Roman" w:cstheme="minorHAnsi"/>
          <w:i/>
          <w:iCs/>
          <w:color w:val="373A3C"/>
        </w:rPr>
        <w:t>a</w:t>
      </w:r>
      <w:r w:rsidRPr="00DE0265">
        <w:rPr>
          <w:rFonts w:eastAsia="Times New Roman" w:cstheme="minorHAnsi"/>
          <w:color w:val="373A3C"/>
        </w:rPr>
        <w:t>1]/[</w:t>
      </w:r>
      <w:r w:rsidRPr="00DE0265">
        <w:rPr>
          <w:rFonts w:eastAsia="Times New Roman" w:cstheme="minorHAnsi"/>
          <w:i/>
          <w:iCs/>
          <w:color w:val="373A3C"/>
        </w:rPr>
        <w:t>a</w:t>
      </w:r>
      <w:r w:rsidRPr="00DE0265">
        <w:rPr>
          <w:rFonts w:eastAsia="Times New Roman" w:cstheme="minorHAnsi"/>
          <w:color w:val="373A3C"/>
        </w:rPr>
        <w:t>2] (a1, an integer, is the numerator, and a2, an integer, is the denominator)</w:t>
      </w:r>
    </w:p>
    <w:p w14:paraId="1E73B6CD" w14:textId="77777777" w:rsidR="00DE0265" w:rsidRPr="00DE0265" w:rsidRDefault="00DE0265" w:rsidP="00DE0265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120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P(X_1 = 1) = [b1]/[b2]</w:t>
      </w:r>
      <w:r w:rsidRPr="00DE0265">
        <w:rPr>
          <w:rFonts w:eastAsia="Times New Roman" w:cstheme="minorHAnsi"/>
          <w:i/>
          <w:iCs/>
          <w:color w:val="373A3C"/>
        </w:rPr>
        <w:t>P</w:t>
      </w:r>
      <w:r w:rsidRPr="00DE0265">
        <w:rPr>
          <w:rFonts w:eastAsia="Times New Roman" w:cstheme="minorHAnsi"/>
          <w:color w:val="373A3C"/>
        </w:rPr>
        <w:t>(</w:t>
      </w:r>
      <w:r w:rsidRPr="00DE0265">
        <w:rPr>
          <w:rFonts w:eastAsia="Times New Roman" w:cstheme="minorHAnsi"/>
          <w:i/>
          <w:iCs/>
          <w:color w:val="373A3C"/>
        </w:rPr>
        <w:t>X</w:t>
      </w:r>
      <w:r w:rsidRPr="00DE0265">
        <w:rPr>
          <w:rFonts w:eastAsia="Times New Roman" w:cstheme="minorHAnsi"/>
          <w:color w:val="373A3C"/>
        </w:rPr>
        <w:t>1​=1)=[</w:t>
      </w:r>
      <w:r w:rsidRPr="00DE0265">
        <w:rPr>
          <w:rFonts w:eastAsia="Times New Roman" w:cstheme="minorHAnsi"/>
          <w:i/>
          <w:iCs/>
          <w:color w:val="373A3C"/>
        </w:rPr>
        <w:t>b</w:t>
      </w:r>
      <w:r w:rsidRPr="00DE0265">
        <w:rPr>
          <w:rFonts w:eastAsia="Times New Roman" w:cstheme="minorHAnsi"/>
          <w:color w:val="373A3C"/>
        </w:rPr>
        <w:t>1]/[</w:t>
      </w:r>
      <w:r w:rsidRPr="00DE0265">
        <w:rPr>
          <w:rFonts w:eastAsia="Times New Roman" w:cstheme="minorHAnsi"/>
          <w:i/>
          <w:iCs/>
          <w:color w:val="373A3C"/>
        </w:rPr>
        <w:t>b</w:t>
      </w:r>
      <w:r w:rsidRPr="00DE0265">
        <w:rPr>
          <w:rFonts w:eastAsia="Times New Roman" w:cstheme="minorHAnsi"/>
          <w:color w:val="373A3C"/>
        </w:rPr>
        <w:t>2]</w:t>
      </w:r>
    </w:p>
    <w:p w14:paraId="583896B0" w14:textId="77777777" w:rsidR="00DE0265" w:rsidRPr="00DE0265" w:rsidRDefault="00DE0265" w:rsidP="00DE0265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120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P(X_2 = 1) = [c1]/[c2]</w:t>
      </w:r>
      <w:r w:rsidRPr="00DE0265">
        <w:rPr>
          <w:rFonts w:eastAsia="Times New Roman" w:cstheme="minorHAnsi"/>
          <w:i/>
          <w:iCs/>
          <w:color w:val="373A3C"/>
        </w:rPr>
        <w:t>P</w:t>
      </w:r>
      <w:r w:rsidRPr="00DE0265">
        <w:rPr>
          <w:rFonts w:eastAsia="Times New Roman" w:cstheme="minorHAnsi"/>
          <w:color w:val="373A3C"/>
        </w:rPr>
        <w:t>(</w:t>
      </w:r>
      <w:r w:rsidRPr="00DE0265">
        <w:rPr>
          <w:rFonts w:eastAsia="Times New Roman" w:cstheme="minorHAnsi"/>
          <w:i/>
          <w:iCs/>
          <w:color w:val="373A3C"/>
        </w:rPr>
        <w:t>X</w:t>
      </w:r>
      <w:r w:rsidRPr="00DE0265">
        <w:rPr>
          <w:rFonts w:eastAsia="Times New Roman" w:cstheme="minorHAnsi"/>
          <w:color w:val="373A3C"/>
        </w:rPr>
        <w:t>2​=1)=[</w:t>
      </w:r>
      <w:r w:rsidRPr="00DE0265">
        <w:rPr>
          <w:rFonts w:eastAsia="Times New Roman" w:cstheme="minorHAnsi"/>
          <w:i/>
          <w:iCs/>
          <w:color w:val="373A3C"/>
        </w:rPr>
        <w:t>c</w:t>
      </w:r>
      <w:r w:rsidRPr="00DE0265">
        <w:rPr>
          <w:rFonts w:eastAsia="Times New Roman" w:cstheme="minorHAnsi"/>
          <w:color w:val="373A3C"/>
        </w:rPr>
        <w:t>1]/[</w:t>
      </w:r>
      <w:r w:rsidRPr="00DE0265">
        <w:rPr>
          <w:rFonts w:eastAsia="Times New Roman" w:cstheme="minorHAnsi"/>
          <w:i/>
          <w:iCs/>
          <w:color w:val="373A3C"/>
        </w:rPr>
        <w:t>c</w:t>
      </w:r>
      <w:r w:rsidRPr="00DE0265">
        <w:rPr>
          <w:rFonts w:eastAsia="Times New Roman" w:cstheme="minorHAnsi"/>
          <w:color w:val="373A3C"/>
        </w:rPr>
        <w:t>2]</w:t>
      </w:r>
    </w:p>
    <w:p w14:paraId="0DF9C1F8" w14:textId="77777777" w:rsidR="00DE0265" w:rsidRPr="00DE0265" w:rsidRDefault="00DE0265" w:rsidP="00DE0265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120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P(Z_1 = 2 | X_1 = 1, X_2 = 1) = [d1]/[d2]</w:t>
      </w:r>
      <w:r w:rsidRPr="00DE0265">
        <w:rPr>
          <w:rFonts w:eastAsia="Times New Roman" w:cstheme="minorHAnsi"/>
          <w:i/>
          <w:iCs/>
          <w:color w:val="373A3C"/>
        </w:rPr>
        <w:t>P</w:t>
      </w:r>
      <w:r w:rsidRPr="00DE0265">
        <w:rPr>
          <w:rFonts w:eastAsia="Times New Roman" w:cstheme="minorHAnsi"/>
          <w:color w:val="373A3C"/>
        </w:rPr>
        <w:t>(</w:t>
      </w:r>
      <w:r w:rsidRPr="00DE0265">
        <w:rPr>
          <w:rFonts w:eastAsia="Times New Roman" w:cstheme="minorHAnsi"/>
          <w:i/>
          <w:iCs/>
          <w:color w:val="373A3C"/>
        </w:rPr>
        <w:t>Z</w:t>
      </w:r>
      <w:r w:rsidRPr="00DE0265">
        <w:rPr>
          <w:rFonts w:eastAsia="Times New Roman" w:cstheme="minorHAnsi"/>
          <w:color w:val="373A3C"/>
        </w:rPr>
        <w:t>1​=2</w:t>
      </w:r>
      <w:r w:rsidRPr="00DE0265">
        <w:rPr>
          <w:rFonts w:ascii="Cambria Math" w:eastAsia="Times New Roman" w:hAnsi="Cambria Math" w:cs="Cambria Math"/>
          <w:color w:val="373A3C"/>
        </w:rPr>
        <w:t>∣</w:t>
      </w:r>
      <w:r w:rsidRPr="00DE0265">
        <w:rPr>
          <w:rFonts w:eastAsia="Times New Roman" w:cstheme="minorHAnsi"/>
          <w:i/>
          <w:iCs/>
          <w:color w:val="373A3C"/>
        </w:rPr>
        <w:t>X</w:t>
      </w:r>
      <w:r w:rsidRPr="00DE0265">
        <w:rPr>
          <w:rFonts w:eastAsia="Times New Roman" w:cstheme="minorHAnsi"/>
          <w:color w:val="373A3C"/>
        </w:rPr>
        <w:t>1​=1,</w:t>
      </w:r>
      <w:r w:rsidRPr="00DE0265">
        <w:rPr>
          <w:rFonts w:eastAsia="Times New Roman" w:cstheme="minorHAnsi"/>
          <w:i/>
          <w:iCs/>
          <w:color w:val="373A3C"/>
        </w:rPr>
        <w:t>X</w:t>
      </w:r>
      <w:r w:rsidRPr="00DE0265">
        <w:rPr>
          <w:rFonts w:eastAsia="Times New Roman" w:cstheme="minorHAnsi"/>
          <w:color w:val="373A3C"/>
        </w:rPr>
        <w:t>2​=1)=[</w:t>
      </w:r>
      <w:r w:rsidRPr="00DE0265">
        <w:rPr>
          <w:rFonts w:eastAsia="Times New Roman" w:cstheme="minorHAnsi"/>
          <w:i/>
          <w:iCs/>
          <w:color w:val="373A3C"/>
        </w:rPr>
        <w:t>d</w:t>
      </w:r>
      <w:r w:rsidRPr="00DE0265">
        <w:rPr>
          <w:rFonts w:eastAsia="Times New Roman" w:cstheme="minorHAnsi"/>
          <w:color w:val="373A3C"/>
        </w:rPr>
        <w:t>1]/[</w:t>
      </w:r>
      <w:r w:rsidRPr="00DE0265">
        <w:rPr>
          <w:rFonts w:eastAsia="Times New Roman" w:cstheme="minorHAnsi"/>
          <w:i/>
          <w:iCs/>
          <w:color w:val="373A3C"/>
        </w:rPr>
        <w:t>d</w:t>
      </w:r>
      <w:r w:rsidRPr="00DE0265">
        <w:rPr>
          <w:rFonts w:eastAsia="Times New Roman" w:cstheme="minorHAnsi"/>
          <w:color w:val="373A3C"/>
        </w:rPr>
        <w:t>2]</w:t>
      </w:r>
    </w:p>
    <w:p w14:paraId="41930D60" w14:textId="77777777" w:rsidR="00DE0265" w:rsidRPr="00DE0265" w:rsidRDefault="00DE0265" w:rsidP="00DE0265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120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P(Z_2 = 2 | X_1 = 1, X_2 = 1) = [e1]/[e2]</w:t>
      </w:r>
      <w:r w:rsidRPr="00DE0265">
        <w:rPr>
          <w:rFonts w:eastAsia="Times New Roman" w:cstheme="minorHAnsi"/>
          <w:i/>
          <w:iCs/>
          <w:color w:val="373A3C"/>
        </w:rPr>
        <w:t>P</w:t>
      </w:r>
      <w:r w:rsidRPr="00DE0265">
        <w:rPr>
          <w:rFonts w:eastAsia="Times New Roman" w:cstheme="minorHAnsi"/>
          <w:color w:val="373A3C"/>
        </w:rPr>
        <w:t>(</w:t>
      </w:r>
      <w:r w:rsidRPr="00DE0265">
        <w:rPr>
          <w:rFonts w:eastAsia="Times New Roman" w:cstheme="minorHAnsi"/>
          <w:i/>
          <w:iCs/>
          <w:color w:val="373A3C"/>
        </w:rPr>
        <w:t>Z</w:t>
      </w:r>
      <w:r w:rsidRPr="00DE0265">
        <w:rPr>
          <w:rFonts w:eastAsia="Times New Roman" w:cstheme="minorHAnsi"/>
          <w:color w:val="373A3C"/>
        </w:rPr>
        <w:t>2​=2</w:t>
      </w:r>
      <w:r w:rsidRPr="00DE0265">
        <w:rPr>
          <w:rFonts w:ascii="Cambria Math" w:eastAsia="Times New Roman" w:hAnsi="Cambria Math" w:cs="Cambria Math"/>
          <w:color w:val="373A3C"/>
        </w:rPr>
        <w:t>∣</w:t>
      </w:r>
      <w:r w:rsidRPr="00DE0265">
        <w:rPr>
          <w:rFonts w:eastAsia="Times New Roman" w:cstheme="minorHAnsi"/>
          <w:i/>
          <w:iCs/>
          <w:color w:val="373A3C"/>
        </w:rPr>
        <w:t>X</w:t>
      </w:r>
      <w:r w:rsidRPr="00DE0265">
        <w:rPr>
          <w:rFonts w:eastAsia="Times New Roman" w:cstheme="minorHAnsi"/>
          <w:color w:val="373A3C"/>
        </w:rPr>
        <w:t>1​=1,</w:t>
      </w:r>
      <w:r w:rsidRPr="00DE0265">
        <w:rPr>
          <w:rFonts w:eastAsia="Times New Roman" w:cstheme="minorHAnsi"/>
          <w:i/>
          <w:iCs/>
          <w:color w:val="373A3C"/>
        </w:rPr>
        <w:t>X</w:t>
      </w:r>
      <w:r w:rsidRPr="00DE0265">
        <w:rPr>
          <w:rFonts w:eastAsia="Times New Roman" w:cstheme="minorHAnsi"/>
          <w:color w:val="373A3C"/>
        </w:rPr>
        <w:t>2​=1)=[</w:t>
      </w:r>
      <w:r w:rsidRPr="00DE0265">
        <w:rPr>
          <w:rFonts w:eastAsia="Times New Roman" w:cstheme="minorHAnsi"/>
          <w:i/>
          <w:iCs/>
          <w:color w:val="373A3C"/>
        </w:rPr>
        <w:t>e</w:t>
      </w:r>
      <w:r w:rsidRPr="00DE0265">
        <w:rPr>
          <w:rFonts w:eastAsia="Times New Roman" w:cstheme="minorHAnsi"/>
          <w:color w:val="373A3C"/>
        </w:rPr>
        <w:t>1]/[</w:t>
      </w:r>
      <w:r w:rsidRPr="00DE0265">
        <w:rPr>
          <w:rFonts w:eastAsia="Times New Roman" w:cstheme="minorHAnsi"/>
          <w:i/>
          <w:iCs/>
          <w:color w:val="373A3C"/>
        </w:rPr>
        <w:t>e</w:t>
      </w:r>
      <w:r w:rsidRPr="00DE0265">
        <w:rPr>
          <w:rFonts w:eastAsia="Times New Roman" w:cstheme="minorHAnsi"/>
          <w:color w:val="373A3C"/>
        </w:rPr>
        <w:t>2]</w:t>
      </w:r>
    </w:p>
    <w:p w14:paraId="41750440" w14:textId="77777777" w:rsidR="00DE0265" w:rsidRPr="00DE0265" w:rsidRDefault="00DE0265" w:rsidP="00DE0265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120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P(Z_1 = 2, Z_2 = 2| X_1 = 1, X_2 = 1) = [f1]/[f2]</w:t>
      </w:r>
      <w:r w:rsidRPr="00DE0265">
        <w:rPr>
          <w:rFonts w:eastAsia="Times New Roman" w:cstheme="minorHAnsi"/>
          <w:i/>
          <w:iCs/>
          <w:color w:val="373A3C"/>
        </w:rPr>
        <w:t>P</w:t>
      </w:r>
      <w:r w:rsidRPr="00DE0265">
        <w:rPr>
          <w:rFonts w:eastAsia="Times New Roman" w:cstheme="minorHAnsi"/>
          <w:color w:val="373A3C"/>
        </w:rPr>
        <w:t>(</w:t>
      </w:r>
      <w:r w:rsidRPr="00DE0265">
        <w:rPr>
          <w:rFonts w:eastAsia="Times New Roman" w:cstheme="minorHAnsi"/>
          <w:i/>
          <w:iCs/>
          <w:color w:val="373A3C"/>
        </w:rPr>
        <w:t>Z</w:t>
      </w:r>
      <w:r w:rsidRPr="00DE0265">
        <w:rPr>
          <w:rFonts w:eastAsia="Times New Roman" w:cstheme="minorHAnsi"/>
          <w:color w:val="373A3C"/>
        </w:rPr>
        <w:t>1​=2,</w:t>
      </w:r>
      <w:r w:rsidRPr="00DE0265">
        <w:rPr>
          <w:rFonts w:eastAsia="Times New Roman" w:cstheme="minorHAnsi"/>
          <w:i/>
          <w:iCs/>
          <w:color w:val="373A3C"/>
        </w:rPr>
        <w:t>Z</w:t>
      </w:r>
      <w:r w:rsidRPr="00DE0265">
        <w:rPr>
          <w:rFonts w:eastAsia="Times New Roman" w:cstheme="minorHAnsi"/>
          <w:color w:val="373A3C"/>
        </w:rPr>
        <w:t>2​=2</w:t>
      </w:r>
      <w:r w:rsidRPr="00DE0265">
        <w:rPr>
          <w:rFonts w:ascii="Cambria Math" w:eastAsia="Times New Roman" w:hAnsi="Cambria Math" w:cs="Cambria Math"/>
          <w:color w:val="373A3C"/>
        </w:rPr>
        <w:t>∣</w:t>
      </w:r>
      <w:r w:rsidRPr="00DE0265">
        <w:rPr>
          <w:rFonts w:eastAsia="Times New Roman" w:cstheme="minorHAnsi"/>
          <w:i/>
          <w:iCs/>
          <w:color w:val="373A3C"/>
        </w:rPr>
        <w:t>X</w:t>
      </w:r>
      <w:r w:rsidRPr="00DE0265">
        <w:rPr>
          <w:rFonts w:eastAsia="Times New Roman" w:cstheme="minorHAnsi"/>
          <w:color w:val="373A3C"/>
        </w:rPr>
        <w:t>1​=1,</w:t>
      </w:r>
      <w:r w:rsidRPr="00DE0265">
        <w:rPr>
          <w:rFonts w:eastAsia="Times New Roman" w:cstheme="minorHAnsi"/>
          <w:i/>
          <w:iCs/>
          <w:color w:val="373A3C"/>
        </w:rPr>
        <w:t>X</w:t>
      </w:r>
      <w:r w:rsidRPr="00DE0265">
        <w:rPr>
          <w:rFonts w:eastAsia="Times New Roman" w:cstheme="minorHAnsi"/>
          <w:color w:val="373A3C"/>
        </w:rPr>
        <w:t>2​=1)=[</w:t>
      </w:r>
      <w:r w:rsidRPr="00DE0265">
        <w:rPr>
          <w:rFonts w:eastAsia="Times New Roman" w:cstheme="minorHAnsi"/>
          <w:i/>
          <w:iCs/>
          <w:color w:val="373A3C"/>
        </w:rPr>
        <w:t>f</w:t>
      </w:r>
      <w:r w:rsidRPr="00DE0265">
        <w:rPr>
          <w:rFonts w:eastAsia="Times New Roman" w:cstheme="minorHAnsi"/>
          <w:color w:val="373A3C"/>
        </w:rPr>
        <w:t>1]/[</w:t>
      </w:r>
      <w:r w:rsidRPr="00DE0265">
        <w:rPr>
          <w:rFonts w:eastAsia="Times New Roman" w:cstheme="minorHAnsi"/>
          <w:i/>
          <w:iCs/>
          <w:color w:val="373A3C"/>
        </w:rPr>
        <w:t>f</w:t>
      </w:r>
      <w:r w:rsidRPr="00DE0265">
        <w:rPr>
          <w:rFonts w:eastAsia="Times New Roman" w:cstheme="minorHAnsi"/>
          <w:color w:val="373A3C"/>
        </w:rPr>
        <w:t>2]</w:t>
      </w:r>
    </w:p>
    <w:p w14:paraId="4130E610" w14:textId="4203195A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a1</w:t>
      </w:r>
      <w:r w:rsidRPr="00DE0265">
        <w:rPr>
          <w:rFonts w:eastAsia="Times New Roman" w:cstheme="minorHAnsi"/>
          <w:i/>
          <w:iCs/>
          <w:color w:val="373A3C"/>
        </w:rPr>
        <w:t>a</w:t>
      </w:r>
      <w:r w:rsidRPr="00DE0265">
        <w:rPr>
          <w:rFonts w:eastAsia="Times New Roman" w:cstheme="minorHAnsi"/>
          <w:color w:val="373A3C"/>
        </w:rPr>
        <w:t>1</w:t>
      </w:r>
      <w:r w:rsidRPr="00912438">
        <w:rPr>
          <w:rFonts w:eastAsia="Times New Roman" w:cstheme="minorHAnsi"/>
          <w:color w:val="373A3C"/>
          <w:highlight w:val="red"/>
        </w:rPr>
        <w:t>=____</w:t>
      </w:r>
      <w:r w:rsidR="00492763" w:rsidRPr="00912438">
        <w:rPr>
          <w:rFonts w:eastAsia="Times New Roman" w:cstheme="minorHAnsi"/>
          <w:color w:val="373A3C"/>
          <w:highlight w:val="red"/>
        </w:rPr>
        <w:t>18</w:t>
      </w:r>
      <w:r w:rsidRPr="00912438">
        <w:rPr>
          <w:rFonts w:eastAsia="Times New Roman" w:cstheme="minorHAnsi"/>
          <w:color w:val="373A3C"/>
          <w:highlight w:val="red"/>
        </w:rPr>
        <w:t>________</w:t>
      </w:r>
    </w:p>
    <w:p w14:paraId="0BF6D359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1F1F1F"/>
          <w:bdr w:val="single" w:sz="6" w:space="0" w:color="E1E1E1" w:frame="1"/>
        </w:rPr>
        <w:t>1 point</w:t>
      </w:r>
    </w:p>
    <w:p w14:paraId="1716C784" w14:textId="63B3AFCF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object w:dxaOrig="405" w:dyaOrig="360" w14:anchorId="048DD598">
          <v:shape id="_x0000_i1692" type="#_x0000_t75" style="width:49.45pt;height:18.15pt" o:ole="">
            <v:imagedata r:id="rId61" o:title=""/>
          </v:shape>
          <w:control r:id="rId62" w:name="DefaultOcxName42" w:shapeid="_x0000_i1692"/>
        </w:object>
      </w:r>
    </w:p>
    <w:p w14:paraId="5FF0BFAF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16.</w:t>
      </w:r>
    </w:p>
    <w:p w14:paraId="31F68746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Question 16</w:t>
      </w:r>
    </w:p>
    <w:p w14:paraId="59B05515" w14:textId="4B35ABF1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a2</w:t>
      </w:r>
      <w:r w:rsidRPr="00DE0265">
        <w:rPr>
          <w:rFonts w:eastAsia="Times New Roman" w:cstheme="minorHAnsi"/>
          <w:i/>
          <w:iCs/>
          <w:color w:val="373A3C"/>
        </w:rPr>
        <w:t>a</w:t>
      </w:r>
      <w:r w:rsidRPr="00DE0265">
        <w:rPr>
          <w:rFonts w:eastAsia="Times New Roman" w:cstheme="minorHAnsi"/>
          <w:color w:val="373A3C"/>
        </w:rPr>
        <w:t>2</w:t>
      </w:r>
      <w:r w:rsidRPr="00912438">
        <w:rPr>
          <w:rFonts w:eastAsia="Times New Roman" w:cstheme="minorHAnsi"/>
          <w:color w:val="373A3C"/>
          <w:highlight w:val="red"/>
        </w:rPr>
        <w:t>=____</w:t>
      </w:r>
      <w:r w:rsidR="00492763" w:rsidRPr="00912438">
        <w:rPr>
          <w:rFonts w:eastAsia="Times New Roman" w:cstheme="minorHAnsi"/>
          <w:color w:val="373A3C"/>
          <w:highlight w:val="red"/>
        </w:rPr>
        <w:t>100</w:t>
      </w:r>
      <w:r w:rsidRPr="00912438">
        <w:rPr>
          <w:rFonts w:eastAsia="Times New Roman" w:cstheme="minorHAnsi"/>
          <w:color w:val="373A3C"/>
          <w:highlight w:val="red"/>
        </w:rPr>
        <w:t>________</w:t>
      </w:r>
    </w:p>
    <w:p w14:paraId="5CBCD980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1F1F1F"/>
          <w:bdr w:val="single" w:sz="6" w:space="0" w:color="E1E1E1" w:frame="1"/>
        </w:rPr>
        <w:t>1 point</w:t>
      </w:r>
    </w:p>
    <w:p w14:paraId="53F0D94B" w14:textId="63FB2345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object w:dxaOrig="405" w:dyaOrig="360" w14:anchorId="5047CE82">
          <v:shape id="_x0000_i1693" type="#_x0000_t75" style="width:49.45pt;height:18.15pt" o:ole="">
            <v:imagedata r:id="rId63" o:title=""/>
          </v:shape>
          <w:control r:id="rId64" w:name="DefaultOcxName43" w:shapeid="_x0000_i1693"/>
        </w:object>
      </w:r>
    </w:p>
    <w:p w14:paraId="59CCEB42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17.</w:t>
      </w:r>
    </w:p>
    <w:p w14:paraId="256A3B17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Question 17</w:t>
      </w:r>
    </w:p>
    <w:p w14:paraId="77699B59" w14:textId="34850AAC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b1</w:t>
      </w:r>
      <w:r w:rsidRPr="00DE0265">
        <w:rPr>
          <w:rFonts w:eastAsia="Times New Roman" w:cstheme="minorHAnsi"/>
          <w:i/>
          <w:iCs/>
          <w:color w:val="373A3C"/>
        </w:rPr>
        <w:t>b</w:t>
      </w:r>
      <w:r w:rsidRPr="00DE0265">
        <w:rPr>
          <w:rFonts w:eastAsia="Times New Roman" w:cstheme="minorHAnsi"/>
          <w:color w:val="373A3C"/>
        </w:rPr>
        <w:t>1</w:t>
      </w:r>
      <w:r w:rsidRPr="00912438">
        <w:rPr>
          <w:rFonts w:eastAsia="Times New Roman" w:cstheme="minorHAnsi"/>
          <w:color w:val="373A3C"/>
          <w:highlight w:val="green"/>
        </w:rPr>
        <w:t>=_____</w:t>
      </w:r>
      <w:r w:rsidR="00492763" w:rsidRPr="00912438">
        <w:rPr>
          <w:rFonts w:eastAsia="Times New Roman" w:cstheme="minorHAnsi"/>
          <w:color w:val="373A3C"/>
          <w:highlight w:val="green"/>
        </w:rPr>
        <w:t>2</w:t>
      </w:r>
      <w:r w:rsidRPr="00912438">
        <w:rPr>
          <w:rFonts w:eastAsia="Times New Roman" w:cstheme="minorHAnsi"/>
          <w:color w:val="373A3C"/>
          <w:highlight w:val="green"/>
        </w:rPr>
        <w:t>_______</w:t>
      </w:r>
    </w:p>
    <w:p w14:paraId="297995CD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1F1F1F"/>
          <w:bdr w:val="single" w:sz="6" w:space="0" w:color="E1E1E1" w:frame="1"/>
        </w:rPr>
        <w:t>1 point</w:t>
      </w:r>
    </w:p>
    <w:p w14:paraId="3874A5AD" w14:textId="340C3D2B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object w:dxaOrig="405" w:dyaOrig="360" w14:anchorId="6DCA2418">
          <v:shape id="_x0000_i1696" type="#_x0000_t75" style="width:49.45pt;height:18.15pt" o:ole="">
            <v:imagedata r:id="rId65" o:title=""/>
          </v:shape>
          <w:control r:id="rId66" w:name="DefaultOcxName44" w:shapeid="_x0000_i1696"/>
        </w:object>
      </w:r>
    </w:p>
    <w:p w14:paraId="6E04AD45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18.</w:t>
      </w:r>
    </w:p>
    <w:p w14:paraId="44781E96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Question 18</w:t>
      </w:r>
    </w:p>
    <w:p w14:paraId="4F3A3755" w14:textId="11DDCA1D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b2</w:t>
      </w:r>
      <w:r w:rsidRPr="00DE0265">
        <w:rPr>
          <w:rFonts w:eastAsia="Times New Roman" w:cstheme="minorHAnsi"/>
          <w:i/>
          <w:iCs/>
          <w:color w:val="373A3C"/>
        </w:rPr>
        <w:t>b</w:t>
      </w:r>
      <w:r w:rsidRPr="00DE0265">
        <w:rPr>
          <w:rFonts w:eastAsia="Times New Roman" w:cstheme="minorHAnsi"/>
          <w:color w:val="373A3C"/>
        </w:rPr>
        <w:t>2</w:t>
      </w:r>
      <w:r w:rsidRPr="00912438">
        <w:rPr>
          <w:rFonts w:eastAsia="Times New Roman" w:cstheme="minorHAnsi"/>
          <w:color w:val="373A3C"/>
          <w:highlight w:val="green"/>
        </w:rPr>
        <w:t>=_____</w:t>
      </w:r>
      <w:r w:rsidR="00492763" w:rsidRPr="00912438">
        <w:rPr>
          <w:rFonts w:eastAsia="Times New Roman" w:cstheme="minorHAnsi"/>
          <w:color w:val="373A3C"/>
          <w:highlight w:val="green"/>
        </w:rPr>
        <w:t>15</w:t>
      </w:r>
      <w:r w:rsidRPr="00912438">
        <w:rPr>
          <w:rFonts w:eastAsia="Times New Roman" w:cstheme="minorHAnsi"/>
          <w:color w:val="373A3C"/>
          <w:highlight w:val="green"/>
        </w:rPr>
        <w:t>______</w:t>
      </w:r>
    </w:p>
    <w:p w14:paraId="0769A5BA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1F1F1F"/>
          <w:bdr w:val="single" w:sz="6" w:space="0" w:color="E1E1E1" w:frame="1"/>
        </w:rPr>
        <w:t>1 point</w:t>
      </w:r>
    </w:p>
    <w:p w14:paraId="7B078EFB" w14:textId="3FFF6FAE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492763">
        <w:rPr>
          <w:rFonts w:eastAsia="Times New Roman" w:cstheme="minorHAnsi"/>
          <w:color w:val="373A3C"/>
          <w:highlight w:val="yellow"/>
        </w:rPr>
        <w:object w:dxaOrig="405" w:dyaOrig="360" w14:anchorId="7ED7A8DF">
          <v:shape id="_x0000_i1699" type="#_x0000_t75" style="width:49.45pt;height:18.15pt" o:ole="">
            <v:imagedata r:id="rId67" o:title=""/>
          </v:shape>
          <w:control r:id="rId68" w:name="DefaultOcxName45" w:shapeid="_x0000_i1699"/>
        </w:object>
      </w:r>
    </w:p>
    <w:p w14:paraId="6C053F26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19.</w:t>
      </w:r>
    </w:p>
    <w:p w14:paraId="20547A56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Question 19</w:t>
      </w:r>
    </w:p>
    <w:p w14:paraId="63E5ED83" w14:textId="456C4392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c1</w:t>
      </w:r>
      <w:r w:rsidRPr="00DE0265">
        <w:rPr>
          <w:rFonts w:eastAsia="Times New Roman" w:cstheme="minorHAnsi"/>
          <w:i/>
          <w:iCs/>
          <w:color w:val="373A3C"/>
        </w:rPr>
        <w:t>c</w:t>
      </w:r>
      <w:r w:rsidRPr="00DE0265">
        <w:rPr>
          <w:rFonts w:eastAsia="Times New Roman" w:cstheme="minorHAnsi"/>
          <w:color w:val="373A3C"/>
        </w:rPr>
        <w:t>1</w:t>
      </w:r>
      <w:r w:rsidRPr="00912438">
        <w:rPr>
          <w:rFonts w:eastAsia="Times New Roman" w:cstheme="minorHAnsi"/>
          <w:color w:val="373A3C"/>
          <w:highlight w:val="green"/>
        </w:rPr>
        <w:t>=____</w:t>
      </w:r>
      <w:r w:rsidR="00492763" w:rsidRPr="00912438">
        <w:rPr>
          <w:rFonts w:eastAsia="Times New Roman" w:cstheme="minorHAnsi"/>
          <w:color w:val="373A3C"/>
          <w:highlight w:val="green"/>
        </w:rPr>
        <w:t>2</w:t>
      </w:r>
      <w:r w:rsidRPr="00912438">
        <w:rPr>
          <w:rFonts w:eastAsia="Times New Roman" w:cstheme="minorHAnsi"/>
          <w:color w:val="373A3C"/>
          <w:highlight w:val="green"/>
        </w:rPr>
        <w:t>________</w:t>
      </w:r>
    </w:p>
    <w:p w14:paraId="06D5A43E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1F1F1F"/>
          <w:bdr w:val="single" w:sz="6" w:space="0" w:color="E1E1E1" w:frame="1"/>
        </w:rPr>
        <w:t>1 point</w:t>
      </w:r>
    </w:p>
    <w:p w14:paraId="4D0A9658" w14:textId="7720394B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object w:dxaOrig="405" w:dyaOrig="360" w14:anchorId="32767277">
          <v:shape id="_x0000_i1702" type="#_x0000_t75" style="width:49.45pt;height:18.15pt" o:ole="">
            <v:imagedata r:id="rId69" o:title=""/>
          </v:shape>
          <w:control r:id="rId70" w:name="DefaultOcxName46" w:shapeid="_x0000_i1702"/>
        </w:object>
      </w:r>
    </w:p>
    <w:p w14:paraId="2A36942C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20.</w:t>
      </w:r>
    </w:p>
    <w:p w14:paraId="0ADF2C89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Question 20</w:t>
      </w:r>
    </w:p>
    <w:p w14:paraId="2EBC415D" w14:textId="631A3197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c2</w:t>
      </w:r>
      <w:r w:rsidRPr="00DE0265">
        <w:rPr>
          <w:rFonts w:eastAsia="Times New Roman" w:cstheme="minorHAnsi"/>
          <w:i/>
          <w:iCs/>
          <w:color w:val="373A3C"/>
        </w:rPr>
        <w:t>c</w:t>
      </w:r>
      <w:r w:rsidRPr="00DE0265">
        <w:rPr>
          <w:rFonts w:eastAsia="Times New Roman" w:cstheme="minorHAnsi"/>
          <w:color w:val="373A3C"/>
        </w:rPr>
        <w:t>2</w:t>
      </w:r>
      <w:r w:rsidRPr="00912438">
        <w:rPr>
          <w:rFonts w:eastAsia="Times New Roman" w:cstheme="minorHAnsi"/>
          <w:color w:val="373A3C"/>
          <w:highlight w:val="green"/>
        </w:rPr>
        <w:t>=____</w:t>
      </w:r>
      <w:r w:rsidR="00492763" w:rsidRPr="00912438">
        <w:rPr>
          <w:rFonts w:eastAsia="Times New Roman" w:cstheme="minorHAnsi"/>
          <w:color w:val="373A3C"/>
          <w:highlight w:val="green"/>
        </w:rPr>
        <w:t>15</w:t>
      </w:r>
      <w:r w:rsidRPr="00912438">
        <w:rPr>
          <w:rFonts w:eastAsia="Times New Roman" w:cstheme="minorHAnsi"/>
          <w:color w:val="373A3C"/>
          <w:highlight w:val="green"/>
        </w:rPr>
        <w:t>________</w:t>
      </w:r>
    </w:p>
    <w:p w14:paraId="07244C1A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1F1F1F"/>
          <w:bdr w:val="single" w:sz="6" w:space="0" w:color="E1E1E1" w:frame="1"/>
        </w:rPr>
        <w:t>1 point</w:t>
      </w:r>
    </w:p>
    <w:p w14:paraId="16884795" w14:textId="4B5DE0FF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object w:dxaOrig="405" w:dyaOrig="360" w14:anchorId="05121806">
          <v:shape id="_x0000_i1703" type="#_x0000_t75" style="width:49.45pt;height:18.15pt" o:ole="">
            <v:imagedata r:id="rId71" o:title=""/>
          </v:shape>
          <w:control r:id="rId72" w:name="DefaultOcxName47" w:shapeid="_x0000_i1703"/>
        </w:object>
      </w:r>
    </w:p>
    <w:p w14:paraId="052ED335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lastRenderedPageBreak/>
        <w:t>21.</w:t>
      </w:r>
    </w:p>
    <w:p w14:paraId="706954F1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Question 21</w:t>
      </w:r>
    </w:p>
    <w:p w14:paraId="13ECA6B4" w14:textId="6B8D7545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d1</w:t>
      </w:r>
      <w:r w:rsidRPr="00DE0265">
        <w:rPr>
          <w:rFonts w:eastAsia="Times New Roman" w:cstheme="minorHAnsi"/>
          <w:i/>
          <w:iCs/>
          <w:color w:val="373A3C"/>
        </w:rPr>
        <w:t>d</w:t>
      </w:r>
      <w:r w:rsidRPr="00DE0265">
        <w:rPr>
          <w:rFonts w:eastAsia="Times New Roman" w:cstheme="minorHAnsi"/>
          <w:color w:val="373A3C"/>
        </w:rPr>
        <w:t>1</w:t>
      </w:r>
      <w:r w:rsidRPr="00912438">
        <w:rPr>
          <w:rFonts w:eastAsia="Times New Roman" w:cstheme="minorHAnsi"/>
          <w:color w:val="373A3C"/>
          <w:highlight w:val="red"/>
        </w:rPr>
        <w:t>=___</w:t>
      </w:r>
      <w:r w:rsidR="00492763" w:rsidRPr="00912438">
        <w:rPr>
          <w:rFonts w:eastAsia="Times New Roman" w:cstheme="minorHAnsi"/>
          <w:color w:val="373A3C"/>
          <w:highlight w:val="red"/>
        </w:rPr>
        <w:t>2</w:t>
      </w:r>
      <w:r w:rsidRPr="00912438">
        <w:rPr>
          <w:rFonts w:eastAsia="Times New Roman" w:cstheme="minorHAnsi"/>
          <w:color w:val="373A3C"/>
          <w:highlight w:val="red"/>
        </w:rPr>
        <w:t>_________</w:t>
      </w:r>
    </w:p>
    <w:p w14:paraId="78C3F252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1F1F1F"/>
          <w:bdr w:val="single" w:sz="6" w:space="0" w:color="E1E1E1" w:frame="1"/>
        </w:rPr>
        <w:t>1 point</w:t>
      </w:r>
    </w:p>
    <w:p w14:paraId="10343711" w14:textId="3DE1FFF0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object w:dxaOrig="405" w:dyaOrig="360" w14:anchorId="22305B06">
          <v:shape id="_x0000_i1463" type="#_x0000_t75" style="width:49.45pt;height:18.15pt" o:ole="">
            <v:imagedata r:id="rId73" o:title=""/>
          </v:shape>
          <w:control r:id="rId74" w:name="DefaultOcxName48" w:shapeid="_x0000_i1463"/>
        </w:object>
      </w:r>
    </w:p>
    <w:p w14:paraId="3E3143A5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22.</w:t>
      </w:r>
    </w:p>
    <w:p w14:paraId="02FCDAD3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Question 22</w:t>
      </w:r>
    </w:p>
    <w:p w14:paraId="396387E0" w14:textId="128C67D1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d2</w:t>
      </w:r>
      <w:r w:rsidRPr="00DE0265">
        <w:rPr>
          <w:rFonts w:eastAsia="Times New Roman" w:cstheme="minorHAnsi"/>
          <w:i/>
          <w:iCs/>
          <w:color w:val="373A3C"/>
        </w:rPr>
        <w:t>d</w:t>
      </w:r>
      <w:r w:rsidRPr="00DE0265">
        <w:rPr>
          <w:rFonts w:eastAsia="Times New Roman" w:cstheme="minorHAnsi"/>
          <w:color w:val="373A3C"/>
        </w:rPr>
        <w:t>2</w:t>
      </w:r>
      <w:r w:rsidRPr="00912438">
        <w:rPr>
          <w:rFonts w:eastAsia="Times New Roman" w:cstheme="minorHAnsi"/>
          <w:color w:val="373A3C"/>
          <w:highlight w:val="red"/>
        </w:rPr>
        <w:t>=__</w:t>
      </w:r>
      <w:r w:rsidR="00492763" w:rsidRPr="00912438">
        <w:rPr>
          <w:rFonts w:eastAsia="Times New Roman" w:cstheme="minorHAnsi"/>
          <w:color w:val="373A3C"/>
          <w:highlight w:val="red"/>
        </w:rPr>
        <w:t>15</w:t>
      </w:r>
      <w:r w:rsidRPr="00912438">
        <w:rPr>
          <w:rFonts w:eastAsia="Times New Roman" w:cstheme="minorHAnsi"/>
          <w:color w:val="373A3C"/>
          <w:highlight w:val="red"/>
        </w:rPr>
        <w:t>__________</w:t>
      </w:r>
    </w:p>
    <w:p w14:paraId="3A607132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1F1F1F"/>
          <w:bdr w:val="single" w:sz="6" w:space="0" w:color="E1E1E1" w:frame="1"/>
        </w:rPr>
        <w:t>1 point</w:t>
      </w:r>
    </w:p>
    <w:p w14:paraId="20E36D53" w14:textId="18E5222E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object w:dxaOrig="405" w:dyaOrig="360" w14:anchorId="3420BB8A">
          <v:shape id="_x0000_i1462" type="#_x0000_t75" style="width:49.45pt;height:18.15pt" o:ole="">
            <v:imagedata r:id="rId73" o:title=""/>
          </v:shape>
          <w:control r:id="rId75" w:name="DefaultOcxName49" w:shapeid="_x0000_i1462"/>
        </w:object>
      </w:r>
    </w:p>
    <w:p w14:paraId="4FE5BAAE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23.</w:t>
      </w:r>
    </w:p>
    <w:p w14:paraId="3B378186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Question 23</w:t>
      </w:r>
    </w:p>
    <w:p w14:paraId="5B70C320" w14:textId="2F778AB4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e1</w:t>
      </w:r>
      <w:r w:rsidRPr="00DE0265">
        <w:rPr>
          <w:rFonts w:eastAsia="Times New Roman" w:cstheme="minorHAnsi"/>
          <w:i/>
          <w:iCs/>
          <w:color w:val="373A3C"/>
        </w:rPr>
        <w:t>e</w:t>
      </w:r>
      <w:r w:rsidRPr="00DE0265">
        <w:rPr>
          <w:rFonts w:eastAsia="Times New Roman" w:cstheme="minorHAnsi"/>
          <w:color w:val="373A3C"/>
        </w:rPr>
        <w:t>1</w:t>
      </w:r>
      <w:r w:rsidRPr="00912438">
        <w:rPr>
          <w:rFonts w:eastAsia="Times New Roman" w:cstheme="minorHAnsi"/>
          <w:color w:val="373A3C"/>
          <w:highlight w:val="red"/>
        </w:rPr>
        <w:t>=__</w:t>
      </w:r>
      <w:r w:rsidR="00492763" w:rsidRPr="00912438">
        <w:rPr>
          <w:rFonts w:eastAsia="Times New Roman" w:cstheme="minorHAnsi"/>
          <w:color w:val="373A3C"/>
          <w:highlight w:val="red"/>
        </w:rPr>
        <w:t>2</w:t>
      </w:r>
      <w:r w:rsidRPr="00912438">
        <w:rPr>
          <w:rFonts w:eastAsia="Times New Roman" w:cstheme="minorHAnsi"/>
          <w:color w:val="373A3C"/>
          <w:highlight w:val="red"/>
        </w:rPr>
        <w:t>__________</w:t>
      </w:r>
    </w:p>
    <w:p w14:paraId="0FFA8D7A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1F1F1F"/>
          <w:bdr w:val="single" w:sz="6" w:space="0" w:color="E1E1E1" w:frame="1"/>
        </w:rPr>
        <w:t>1 point</w:t>
      </w:r>
    </w:p>
    <w:p w14:paraId="1A12358C" w14:textId="261D3001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object w:dxaOrig="405" w:dyaOrig="360" w14:anchorId="66C7661C">
          <v:shape id="_x0000_i1461" type="#_x0000_t75" style="width:49.45pt;height:18.15pt" o:ole="">
            <v:imagedata r:id="rId73" o:title=""/>
          </v:shape>
          <w:control r:id="rId76" w:name="DefaultOcxName50" w:shapeid="_x0000_i1461"/>
        </w:object>
      </w:r>
    </w:p>
    <w:p w14:paraId="479D067D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24.</w:t>
      </w:r>
    </w:p>
    <w:p w14:paraId="6E0EBFF3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Question 24</w:t>
      </w:r>
    </w:p>
    <w:p w14:paraId="46E6C59D" w14:textId="5AFC085E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e2</w:t>
      </w:r>
      <w:r w:rsidRPr="00DE0265">
        <w:rPr>
          <w:rFonts w:eastAsia="Times New Roman" w:cstheme="minorHAnsi"/>
          <w:i/>
          <w:iCs/>
          <w:color w:val="373A3C"/>
        </w:rPr>
        <w:t>e</w:t>
      </w:r>
      <w:r w:rsidRPr="00DE0265">
        <w:rPr>
          <w:rFonts w:eastAsia="Times New Roman" w:cstheme="minorHAnsi"/>
          <w:color w:val="373A3C"/>
        </w:rPr>
        <w:t>2</w:t>
      </w:r>
      <w:r w:rsidRPr="00912438">
        <w:rPr>
          <w:rFonts w:eastAsia="Times New Roman" w:cstheme="minorHAnsi"/>
          <w:color w:val="373A3C"/>
          <w:highlight w:val="red"/>
        </w:rPr>
        <w:t>=___</w:t>
      </w:r>
      <w:r w:rsidR="00492763" w:rsidRPr="00912438">
        <w:rPr>
          <w:rFonts w:eastAsia="Times New Roman" w:cstheme="minorHAnsi"/>
          <w:color w:val="373A3C"/>
          <w:highlight w:val="red"/>
        </w:rPr>
        <w:t>15</w:t>
      </w:r>
      <w:r w:rsidRPr="00912438">
        <w:rPr>
          <w:rFonts w:eastAsia="Times New Roman" w:cstheme="minorHAnsi"/>
          <w:color w:val="373A3C"/>
          <w:highlight w:val="red"/>
        </w:rPr>
        <w:t>_________</w:t>
      </w:r>
    </w:p>
    <w:p w14:paraId="1E37E716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1F1F1F"/>
          <w:bdr w:val="single" w:sz="6" w:space="0" w:color="E1E1E1" w:frame="1"/>
        </w:rPr>
        <w:t>1 point</w:t>
      </w:r>
    </w:p>
    <w:p w14:paraId="61A902AB" w14:textId="404A88C1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object w:dxaOrig="405" w:dyaOrig="360" w14:anchorId="0AA53D3B">
          <v:shape id="_x0000_i1460" type="#_x0000_t75" style="width:49.45pt;height:18.15pt" o:ole="">
            <v:imagedata r:id="rId73" o:title=""/>
          </v:shape>
          <w:control r:id="rId77" w:name="DefaultOcxName51" w:shapeid="_x0000_i1460"/>
        </w:object>
      </w:r>
    </w:p>
    <w:p w14:paraId="2BD8457F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25.</w:t>
      </w:r>
    </w:p>
    <w:p w14:paraId="22EED7C7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Question 25</w:t>
      </w:r>
    </w:p>
    <w:p w14:paraId="3FD8C170" w14:textId="56B26485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f1</w:t>
      </w:r>
      <w:r w:rsidRPr="00DE0265">
        <w:rPr>
          <w:rFonts w:eastAsia="Times New Roman" w:cstheme="minorHAnsi"/>
          <w:i/>
          <w:iCs/>
          <w:color w:val="373A3C"/>
        </w:rPr>
        <w:t>f</w:t>
      </w:r>
      <w:r w:rsidRPr="00DE0265">
        <w:rPr>
          <w:rFonts w:eastAsia="Times New Roman" w:cstheme="minorHAnsi"/>
          <w:color w:val="373A3C"/>
        </w:rPr>
        <w:t>1=</w:t>
      </w:r>
      <w:r w:rsidRPr="00912438">
        <w:rPr>
          <w:rFonts w:eastAsia="Times New Roman" w:cstheme="minorHAnsi"/>
          <w:color w:val="373A3C"/>
          <w:highlight w:val="red"/>
        </w:rPr>
        <w:t>__</w:t>
      </w:r>
      <w:r w:rsidR="00492763" w:rsidRPr="00912438">
        <w:rPr>
          <w:rFonts w:eastAsia="Times New Roman" w:cstheme="minorHAnsi"/>
          <w:color w:val="373A3C"/>
          <w:highlight w:val="red"/>
        </w:rPr>
        <w:t>300</w:t>
      </w:r>
      <w:r w:rsidRPr="00912438">
        <w:rPr>
          <w:rFonts w:eastAsia="Times New Roman" w:cstheme="minorHAnsi"/>
          <w:color w:val="373A3C"/>
          <w:highlight w:val="red"/>
        </w:rPr>
        <w:t>__________</w:t>
      </w:r>
    </w:p>
    <w:p w14:paraId="7981BED9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1F1F1F"/>
          <w:bdr w:val="single" w:sz="6" w:space="0" w:color="E1E1E1" w:frame="1"/>
        </w:rPr>
        <w:t>1 point</w:t>
      </w:r>
    </w:p>
    <w:p w14:paraId="018390E2" w14:textId="7A063DCE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object w:dxaOrig="405" w:dyaOrig="360" w14:anchorId="002AB9FC">
          <v:shape id="_x0000_i1459" type="#_x0000_t75" style="width:49.45pt;height:18.15pt" o:ole="">
            <v:imagedata r:id="rId73" o:title=""/>
          </v:shape>
          <w:control r:id="rId78" w:name="DefaultOcxName52" w:shapeid="_x0000_i1459"/>
        </w:object>
      </w:r>
    </w:p>
    <w:p w14:paraId="2F59DFEE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26.</w:t>
      </w:r>
    </w:p>
    <w:p w14:paraId="25F07F49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Question 26</w:t>
      </w:r>
    </w:p>
    <w:p w14:paraId="164FDFFD" w14:textId="7173DA21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f2</w:t>
      </w:r>
      <w:r w:rsidRPr="00DE0265">
        <w:rPr>
          <w:rFonts w:eastAsia="Times New Roman" w:cstheme="minorHAnsi"/>
          <w:i/>
          <w:iCs/>
          <w:color w:val="373A3C"/>
        </w:rPr>
        <w:t>f</w:t>
      </w:r>
      <w:r w:rsidRPr="00DE0265">
        <w:rPr>
          <w:rFonts w:eastAsia="Times New Roman" w:cstheme="minorHAnsi"/>
          <w:color w:val="373A3C"/>
        </w:rPr>
        <w:t>2</w:t>
      </w:r>
      <w:r w:rsidRPr="00912438">
        <w:rPr>
          <w:rFonts w:eastAsia="Times New Roman" w:cstheme="minorHAnsi"/>
          <w:color w:val="373A3C"/>
          <w:highlight w:val="red"/>
        </w:rPr>
        <w:t>=___</w:t>
      </w:r>
      <w:r w:rsidR="00492763" w:rsidRPr="00912438">
        <w:rPr>
          <w:rFonts w:eastAsia="Times New Roman" w:cstheme="minorHAnsi"/>
          <w:color w:val="373A3C"/>
          <w:highlight w:val="red"/>
        </w:rPr>
        <w:t>648</w:t>
      </w:r>
      <w:r w:rsidRPr="00912438">
        <w:rPr>
          <w:rFonts w:eastAsia="Times New Roman" w:cstheme="minorHAnsi"/>
          <w:color w:val="373A3C"/>
          <w:highlight w:val="red"/>
        </w:rPr>
        <w:t>_________</w:t>
      </w:r>
    </w:p>
    <w:p w14:paraId="11509B2E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1F1F1F"/>
          <w:bdr w:val="single" w:sz="6" w:space="0" w:color="E1E1E1" w:frame="1"/>
        </w:rPr>
        <w:t>1 point</w:t>
      </w:r>
    </w:p>
    <w:p w14:paraId="5C5E00A0" w14:textId="25C599D8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object w:dxaOrig="405" w:dyaOrig="360" w14:anchorId="022D98D8">
          <v:shape id="_x0000_i1458" type="#_x0000_t75" style="width:49.45pt;height:18.15pt" o:ole="">
            <v:imagedata r:id="rId73" o:title=""/>
          </v:shape>
          <w:control r:id="rId79" w:name="DefaultOcxName53" w:shapeid="_x0000_i1458"/>
        </w:object>
      </w:r>
    </w:p>
    <w:p w14:paraId="1D4AD235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27.</w:t>
      </w:r>
    </w:p>
    <w:p w14:paraId="5A6EEF67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Question 27</w:t>
      </w:r>
    </w:p>
    <w:p w14:paraId="6CE32C70" w14:textId="2BD498E1" w:rsidR="00DE0265" w:rsidRPr="00DE0265" w:rsidRDefault="00DE0265" w:rsidP="00DE0265">
      <w:pPr>
        <w:shd w:val="clear" w:color="auto" w:fill="FFFFFF"/>
        <w:spacing w:after="300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b/>
          <w:bCs/>
          <w:color w:val="373A3C"/>
        </w:rPr>
        <w:t xml:space="preserve">Questions 27-30 are related. </w:t>
      </w:r>
      <w:r w:rsidR="007B5D68" w:rsidRPr="00926940">
        <w:rPr>
          <w:rFonts w:eastAsia="Times New Roman" w:cstheme="minorHAnsi"/>
          <w:b/>
          <w:bCs/>
          <w:color w:val="373A3C"/>
          <w:highlight w:val="yellow"/>
        </w:rPr>
        <w:t>(</w:t>
      </w:r>
      <w:hyperlink r:id="rId80" w:history="1">
        <w:r w:rsidR="00C1273A" w:rsidRPr="0080224E">
          <w:rPr>
            <w:rStyle w:val="Hyperlink"/>
            <w:rFonts w:eastAsia="Times New Roman" w:cstheme="minorHAnsi"/>
            <w:b/>
            <w:bCs/>
            <w:highlight w:val="yellow"/>
          </w:rPr>
          <w:t>https://www.youtube.com/watch?v=7e65vXZEv5Q</w:t>
        </w:r>
      </w:hyperlink>
      <w:r w:rsidR="00C1273A">
        <w:rPr>
          <w:rFonts w:eastAsia="Times New Roman" w:cstheme="minorHAnsi"/>
          <w:b/>
          <w:bCs/>
          <w:color w:val="373A3C"/>
        </w:rPr>
        <w:t xml:space="preserve">, </w:t>
      </w:r>
      <w:r w:rsidR="007B5D68" w:rsidRPr="00926940">
        <w:rPr>
          <w:rFonts w:eastAsia="Times New Roman" w:cstheme="minorHAnsi"/>
          <w:b/>
          <w:bCs/>
          <w:color w:val="373A3C"/>
          <w:highlight w:val="yellow"/>
        </w:rPr>
        <w:t xml:space="preserve"> </w:t>
      </w:r>
      <w:r w:rsidR="00C1273A">
        <w:rPr>
          <w:rFonts w:eastAsia="Times New Roman" w:cstheme="minorHAnsi"/>
          <w:b/>
          <w:bCs/>
          <w:color w:val="373A3C"/>
          <w:highlight w:val="yellow"/>
        </w:rPr>
        <w:t>Solution</w:t>
      </w:r>
      <w:r w:rsidR="007B5D68" w:rsidRPr="00926940">
        <w:rPr>
          <w:rFonts w:eastAsia="Times New Roman" w:cstheme="minorHAnsi"/>
          <w:b/>
          <w:bCs/>
          <w:color w:val="373A3C"/>
          <w:highlight w:val="yellow"/>
        </w:rPr>
        <w:t xml:space="preserve">: </w:t>
      </w:r>
      <w:hyperlink r:id="rId81" w:history="1">
        <w:r w:rsidR="00C1273A" w:rsidRPr="00B518DB">
          <w:rPr>
            <w:rStyle w:val="Hyperlink"/>
            <w:rFonts w:eastAsia="Times New Roman" w:cstheme="minorHAnsi"/>
            <w:b/>
            <w:bCs/>
            <w:highlight w:val="yellow"/>
          </w:rPr>
          <w:t>http://www.utstat.utoronto.ca/~radford/sta414.S13/practice2-ans.pdf</w:t>
        </w:r>
      </w:hyperlink>
      <w:r w:rsidR="00C1273A">
        <w:rPr>
          <w:rFonts w:eastAsia="Times New Roman" w:cstheme="minorHAnsi"/>
          <w:b/>
          <w:bCs/>
          <w:color w:val="373A3C"/>
          <w:highlight w:val="yellow"/>
        </w:rPr>
        <w:t xml:space="preserve"> </w:t>
      </w:r>
      <w:r w:rsidR="007B5D68" w:rsidRPr="00926940">
        <w:rPr>
          <w:rFonts w:eastAsia="Times New Roman" w:cstheme="minorHAnsi"/>
          <w:b/>
          <w:bCs/>
          <w:color w:val="373A3C"/>
          <w:highlight w:val="yellow"/>
        </w:rPr>
        <w:t>)</w:t>
      </w:r>
    </w:p>
    <w:p w14:paraId="622CC5B6" w14:textId="7797EBE3" w:rsidR="00DE0265" w:rsidRPr="00DE0265" w:rsidRDefault="00DE0265" w:rsidP="00DE0265">
      <w:pPr>
        <w:shd w:val="clear" w:color="auto" w:fill="FFFFFF"/>
        <w:spacing w:after="300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 xml:space="preserve">Suppose we are fitting a one-dimensional Gaussian mixture model on the following five observations: </w:t>
      </w:r>
      <w:r w:rsidRPr="00DE0265">
        <w:rPr>
          <w:rFonts w:eastAsia="Times New Roman" w:cstheme="minorHAnsi"/>
          <w:b/>
          <w:bCs/>
          <w:color w:val="373A3C"/>
        </w:rPr>
        <w:t>5, 15, 25, 30, 40</w:t>
      </w:r>
    </w:p>
    <w:p w14:paraId="6AA9CF3A" w14:textId="25ACC6D3" w:rsidR="00DE0265" w:rsidRPr="00DE0265" w:rsidRDefault="00DE0265" w:rsidP="00DE0265">
      <w:pPr>
        <w:shd w:val="clear" w:color="auto" w:fill="FFFFFF"/>
        <w:spacing w:after="300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lastRenderedPageBreak/>
        <w:t>Use</w:t>
      </w:r>
      <w:r w:rsidR="00E76BC9">
        <w:rPr>
          <w:rFonts w:eastAsia="Times New Roman" w:cstheme="minorHAnsi"/>
          <w:color w:val="373A3C"/>
        </w:rPr>
        <w:t xml:space="preserve"> </w:t>
      </w:r>
      <w:r w:rsidRPr="00DE0265">
        <w:rPr>
          <w:rFonts w:eastAsia="Times New Roman" w:cstheme="minorHAnsi"/>
          <w:i/>
          <w:iCs/>
          <w:color w:val="373A3C"/>
        </w:rPr>
        <w:t>K</w:t>
      </w:r>
      <w:r w:rsidRPr="00DE0265">
        <w:rPr>
          <w:rFonts w:eastAsia="Times New Roman" w:cstheme="minorHAnsi"/>
          <w:color w:val="373A3C"/>
        </w:rPr>
        <w:t>=2 components. The parameters are the mixing proportions for the two components,</w:t>
      </w:r>
      <w:r w:rsidR="00E06E8D" w:rsidRPr="00DE0265">
        <w:rPr>
          <w:rFonts w:eastAsia="Times New Roman" w:cstheme="minorHAnsi"/>
          <w:b/>
          <w:bCs/>
          <w:color w:val="373A3C"/>
        </w:rPr>
        <w:t xml:space="preserve"> </w:t>
      </w:r>
      <w:r w:rsidRPr="00DE0265">
        <w:rPr>
          <w:rFonts w:eastAsia="Times New Roman" w:cstheme="minorHAnsi"/>
          <w:b/>
          <w:bCs/>
          <w:color w:val="373A3C"/>
        </w:rPr>
        <w:t>w1</w:t>
      </w:r>
      <w:r w:rsidRPr="00DE0265">
        <w:rPr>
          <w:rFonts w:eastAsia="Times New Roman" w:cstheme="minorHAnsi"/>
          <w:color w:val="373A3C"/>
        </w:rPr>
        <w:t xml:space="preserve"> and </w:t>
      </w:r>
      <w:r w:rsidRPr="00DE0265">
        <w:rPr>
          <w:rFonts w:eastAsia="Times New Roman" w:cstheme="minorHAnsi"/>
          <w:b/>
          <w:bCs/>
          <w:color w:val="373A3C"/>
        </w:rPr>
        <w:t>w2</w:t>
      </w:r>
      <w:r w:rsidRPr="00DE0265">
        <w:rPr>
          <w:rFonts w:eastAsia="Times New Roman" w:cstheme="minorHAnsi"/>
          <w:color w:val="373A3C"/>
        </w:rPr>
        <w:t>, and the means for the two Normal components</w:t>
      </w:r>
      <w:r w:rsidRPr="00C6288B">
        <w:rPr>
          <w:rFonts w:eastAsia="Times New Roman" w:cstheme="minorHAnsi"/>
          <w:b/>
          <w:bCs/>
          <w:color w:val="373A3C"/>
        </w:rPr>
        <w:t xml:space="preserve">, </w:t>
      </w:r>
      <w:r w:rsidRPr="00C6288B">
        <w:rPr>
          <w:rFonts w:eastAsia="Times New Roman" w:cstheme="minorHAnsi"/>
          <w:b/>
          <w:bCs/>
          <w:i/>
          <w:iCs/>
          <w:color w:val="373A3C"/>
        </w:rPr>
        <w:t>μ</w:t>
      </w:r>
      <w:r w:rsidRPr="00C6288B">
        <w:rPr>
          <w:rFonts w:eastAsia="Times New Roman" w:cstheme="minorHAnsi"/>
          <w:b/>
          <w:bCs/>
          <w:color w:val="373A3C"/>
        </w:rPr>
        <w:t xml:space="preserve">1​ and </w:t>
      </w:r>
      <w:r w:rsidRPr="00C6288B">
        <w:rPr>
          <w:rFonts w:eastAsia="Times New Roman" w:cstheme="minorHAnsi"/>
          <w:b/>
          <w:bCs/>
          <w:i/>
          <w:iCs/>
          <w:color w:val="373A3C"/>
        </w:rPr>
        <w:t>μ</w:t>
      </w:r>
      <w:r w:rsidRPr="00C6288B">
        <w:rPr>
          <w:rFonts w:eastAsia="Times New Roman" w:cstheme="minorHAnsi"/>
          <w:b/>
          <w:bCs/>
          <w:color w:val="373A3C"/>
        </w:rPr>
        <w:t>2</w:t>
      </w:r>
      <w:r w:rsidRPr="00DE0265">
        <w:rPr>
          <w:rFonts w:eastAsia="Times New Roman" w:cstheme="minorHAnsi"/>
          <w:color w:val="373A3C"/>
        </w:rPr>
        <w:t xml:space="preserve">​. The standard deviations for the two components are </w:t>
      </w:r>
      <w:r w:rsidRPr="00C6288B">
        <w:rPr>
          <w:rFonts w:eastAsia="Times New Roman" w:cstheme="minorHAnsi"/>
          <w:b/>
          <w:bCs/>
          <w:color w:val="373A3C"/>
        </w:rPr>
        <w:t>fixed at 10</w:t>
      </w:r>
      <w:r w:rsidRPr="00DE0265">
        <w:rPr>
          <w:rFonts w:eastAsia="Times New Roman" w:cstheme="minorHAnsi"/>
          <w:color w:val="373A3C"/>
        </w:rPr>
        <w:t xml:space="preserve">. </w:t>
      </w:r>
    </w:p>
    <w:p w14:paraId="0F7FC46E" w14:textId="125B086C" w:rsidR="00DE0265" w:rsidRPr="00DE0265" w:rsidRDefault="00DE0265" w:rsidP="00DE0265">
      <w:pPr>
        <w:shd w:val="clear" w:color="auto" w:fill="FFFFFF"/>
        <w:spacing w:after="300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 xml:space="preserve">Suppose at some point in the EM algorithm, the E-step found that the probabilities of </w:t>
      </w:r>
      <w:r w:rsidR="00E06E8D">
        <w:rPr>
          <w:rStyle w:val="mord"/>
          <w:rFonts w:ascii="KaTeX_Math" w:hAnsi="KaTeX_Math"/>
          <w:i/>
          <w:iCs/>
          <w:color w:val="373A3C"/>
          <w:sz w:val="25"/>
          <w:szCs w:val="25"/>
          <w:shd w:val="clear" w:color="auto" w:fill="FFFFFF"/>
        </w:rPr>
        <w:t>r</w:t>
      </w:r>
      <w:r w:rsidR="00E06E8D">
        <w:rPr>
          <w:rStyle w:val="mord"/>
          <w:rFonts w:ascii="KaTeX_Math" w:hAnsi="KaTeX_Math"/>
          <w:i/>
          <w:iCs/>
          <w:color w:val="373A3C"/>
          <w:sz w:val="18"/>
          <w:szCs w:val="18"/>
          <w:shd w:val="clear" w:color="auto" w:fill="FFFFFF"/>
        </w:rPr>
        <w:t>ik</w:t>
      </w:r>
      <w:r w:rsidR="00E06E8D">
        <w:rPr>
          <w:rStyle w:val="vlist-s"/>
          <w:rFonts w:ascii="KaTeX_Main" w:hAnsi="KaTeX_Main"/>
          <w:color w:val="373A3C"/>
          <w:sz w:val="2"/>
          <w:szCs w:val="2"/>
          <w:shd w:val="clear" w:color="auto" w:fill="FFFFFF"/>
        </w:rPr>
        <w:t>​</w:t>
      </w:r>
      <w:r w:rsidR="00E06E8D">
        <w:rPr>
          <w:rStyle w:val="mrel"/>
          <w:rFonts w:ascii="KaTeX_Main" w:hAnsi="KaTeX_Main"/>
          <w:color w:val="373A3C"/>
          <w:sz w:val="25"/>
          <w:szCs w:val="25"/>
          <w:shd w:val="clear" w:color="auto" w:fill="FFFFFF"/>
        </w:rPr>
        <w:t>=</w:t>
      </w:r>
      <w:r w:rsidR="00E06E8D">
        <w:rPr>
          <w:rStyle w:val="mord"/>
          <w:rFonts w:ascii="KaTeX_Math" w:hAnsi="KaTeX_Math"/>
          <w:i/>
          <w:iCs/>
          <w:color w:val="373A3C"/>
          <w:sz w:val="25"/>
          <w:szCs w:val="25"/>
          <w:shd w:val="clear" w:color="auto" w:fill="FFFFFF"/>
        </w:rPr>
        <w:t>P</w:t>
      </w:r>
      <w:r w:rsidR="00E06E8D">
        <w:rPr>
          <w:rStyle w:val="mopen"/>
          <w:rFonts w:ascii="KaTeX_Main" w:hAnsi="KaTeX_Main"/>
          <w:color w:val="373A3C"/>
          <w:sz w:val="25"/>
          <w:szCs w:val="25"/>
          <w:shd w:val="clear" w:color="auto" w:fill="FFFFFF"/>
        </w:rPr>
        <w:t>(</w:t>
      </w:r>
      <w:r w:rsidR="00E06E8D">
        <w:rPr>
          <w:rStyle w:val="mord"/>
          <w:rFonts w:ascii="KaTeX_Math" w:hAnsi="KaTeX_Math"/>
          <w:i/>
          <w:iCs/>
          <w:color w:val="373A3C"/>
          <w:sz w:val="25"/>
          <w:szCs w:val="25"/>
          <w:shd w:val="clear" w:color="auto" w:fill="FFFFFF"/>
        </w:rPr>
        <w:t>Z</w:t>
      </w:r>
      <w:r w:rsidR="00E06E8D">
        <w:rPr>
          <w:rStyle w:val="mord"/>
          <w:rFonts w:ascii="KaTeX_Math" w:hAnsi="KaTeX_Math"/>
          <w:i/>
          <w:iCs/>
          <w:color w:val="373A3C"/>
          <w:sz w:val="18"/>
          <w:szCs w:val="18"/>
          <w:shd w:val="clear" w:color="auto" w:fill="FFFFFF"/>
        </w:rPr>
        <w:t>i</w:t>
      </w:r>
      <w:r w:rsidR="00E06E8D">
        <w:rPr>
          <w:rStyle w:val="vlist-s"/>
          <w:rFonts w:ascii="KaTeX_Main" w:hAnsi="KaTeX_Main"/>
          <w:color w:val="373A3C"/>
          <w:sz w:val="2"/>
          <w:szCs w:val="2"/>
          <w:shd w:val="clear" w:color="auto" w:fill="FFFFFF"/>
        </w:rPr>
        <w:t>​</w:t>
      </w:r>
      <w:r w:rsidR="00E06E8D">
        <w:rPr>
          <w:rStyle w:val="mrel"/>
          <w:rFonts w:ascii="KaTeX_Main" w:hAnsi="KaTeX_Main"/>
          <w:color w:val="373A3C"/>
          <w:sz w:val="25"/>
          <w:szCs w:val="25"/>
          <w:shd w:val="clear" w:color="auto" w:fill="FFFFFF"/>
        </w:rPr>
        <w:t>=</w:t>
      </w:r>
      <w:r w:rsidR="00E06E8D">
        <w:rPr>
          <w:rStyle w:val="mord"/>
          <w:rFonts w:ascii="KaTeX_Math" w:hAnsi="KaTeX_Math"/>
          <w:i/>
          <w:iCs/>
          <w:color w:val="373A3C"/>
          <w:sz w:val="25"/>
          <w:szCs w:val="25"/>
          <w:shd w:val="clear" w:color="auto" w:fill="FFFFFF"/>
        </w:rPr>
        <w:t>k</w:t>
      </w:r>
      <w:r w:rsidR="00E06E8D">
        <w:rPr>
          <w:rStyle w:val="mord"/>
          <w:rFonts w:ascii="KaTeX_Main" w:hAnsi="KaTeX_Main"/>
          <w:color w:val="373A3C"/>
          <w:sz w:val="25"/>
          <w:szCs w:val="25"/>
          <w:shd w:val="clear" w:color="auto" w:fill="FFFFFF"/>
        </w:rPr>
        <w:t>∣</w:t>
      </w:r>
      <w:r w:rsidR="00E06E8D">
        <w:rPr>
          <w:rStyle w:val="mord"/>
          <w:rFonts w:ascii="KaTeX_Math" w:hAnsi="KaTeX_Math"/>
          <w:i/>
          <w:iCs/>
          <w:color w:val="373A3C"/>
          <w:sz w:val="25"/>
          <w:szCs w:val="25"/>
          <w:shd w:val="clear" w:color="auto" w:fill="FFFFFF"/>
        </w:rPr>
        <w:t>X</w:t>
      </w:r>
      <w:r w:rsidR="00E06E8D">
        <w:rPr>
          <w:rStyle w:val="mord"/>
          <w:rFonts w:ascii="KaTeX_Math" w:hAnsi="KaTeX_Math"/>
          <w:i/>
          <w:iCs/>
          <w:color w:val="373A3C"/>
          <w:sz w:val="18"/>
          <w:szCs w:val="18"/>
          <w:shd w:val="clear" w:color="auto" w:fill="FFFFFF"/>
        </w:rPr>
        <w:t>i</w:t>
      </w:r>
      <w:r w:rsidR="00E06E8D">
        <w:rPr>
          <w:rStyle w:val="vlist-s"/>
          <w:rFonts w:ascii="KaTeX_Main" w:hAnsi="KaTeX_Main"/>
          <w:color w:val="373A3C"/>
          <w:sz w:val="2"/>
          <w:szCs w:val="2"/>
          <w:shd w:val="clear" w:color="auto" w:fill="FFFFFF"/>
        </w:rPr>
        <w:t>​</w:t>
      </w:r>
      <w:r w:rsidR="00E06E8D">
        <w:rPr>
          <w:rStyle w:val="mrel"/>
          <w:rFonts w:ascii="KaTeX_Main" w:hAnsi="KaTeX_Main"/>
          <w:color w:val="373A3C"/>
          <w:sz w:val="25"/>
          <w:szCs w:val="25"/>
          <w:shd w:val="clear" w:color="auto" w:fill="FFFFFF"/>
        </w:rPr>
        <w:t>=</w:t>
      </w:r>
      <w:r w:rsidR="00E06E8D">
        <w:rPr>
          <w:rStyle w:val="mord"/>
          <w:rFonts w:ascii="KaTeX_Math" w:hAnsi="KaTeX_Math"/>
          <w:i/>
          <w:iCs/>
          <w:color w:val="373A3C"/>
          <w:sz w:val="25"/>
          <w:szCs w:val="25"/>
          <w:shd w:val="clear" w:color="auto" w:fill="FFFFFF"/>
        </w:rPr>
        <w:t>x</w:t>
      </w:r>
      <w:r w:rsidR="00E06E8D">
        <w:rPr>
          <w:rStyle w:val="mclose"/>
          <w:rFonts w:ascii="KaTeX_Main" w:hAnsi="KaTeX_Main"/>
          <w:color w:val="373A3C"/>
          <w:sz w:val="25"/>
          <w:szCs w:val="25"/>
          <w:shd w:val="clear" w:color="auto" w:fill="FFFFFF"/>
        </w:rPr>
        <w:t>)</w:t>
      </w:r>
      <w:r w:rsidR="00E06E8D">
        <w:rPr>
          <w:rStyle w:val="mclose"/>
          <w:rFonts w:ascii="KaTeX_Main" w:hAnsi="KaTeX_Main"/>
          <w:color w:val="373A3C"/>
          <w:sz w:val="25"/>
          <w:szCs w:val="25"/>
          <w:shd w:val="clear" w:color="auto" w:fill="FFFFFF"/>
        </w:rPr>
        <w:t xml:space="preserve"> </w:t>
      </w:r>
      <w:r w:rsidRPr="00DE0265">
        <w:rPr>
          <w:rFonts w:eastAsia="Times New Roman" w:cstheme="minorHAnsi"/>
          <w:color w:val="373A3C"/>
        </w:rPr>
        <w:t>for the five data points were given as follows:</w:t>
      </w:r>
    </w:p>
    <w:p w14:paraId="1F94687A" w14:textId="1260D122" w:rsidR="005C16CF" w:rsidRPr="005C16CF" w:rsidRDefault="005C16CF" w:rsidP="005C16CF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5C16CF">
        <w:rPr>
          <w:rFonts w:ascii="KaTeX_Math" w:eastAsia="Times New Roman" w:hAnsi="KaTeX_Math" w:cs="Arial"/>
          <w:i/>
          <w:iCs/>
          <w:color w:val="373A3C"/>
          <w:sz w:val="25"/>
          <w:szCs w:val="25"/>
        </w:rPr>
        <w:t>r</w:t>
      </w:r>
      <w:r w:rsidRPr="005C16CF">
        <w:rPr>
          <w:rFonts w:ascii="KaTeX_Main" w:eastAsia="Times New Roman" w:hAnsi="KaTeX_Main" w:cs="Arial"/>
          <w:color w:val="373A3C"/>
          <w:sz w:val="18"/>
          <w:szCs w:val="18"/>
        </w:rPr>
        <w:t>11</w:t>
      </w:r>
      <w:r w:rsidRPr="005C16CF">
        <w:rPr>
          <w:rFonts w:ascii="KaTeX_Main" w:eastAsia="Times New Roman" w:hAnsi="KaTeX_Main" w:cs="Arial"/>
          <w:color w:val="373A3C"/>
          <w:sz w:val="2"/>
          <w:szCs w:val="2"/>
        </w:rPr>
        <w:t>​</w:t>
      </w:r>
      <w:r w:rsidRPr="005C16CF">
        <w:rPr>
          <w:rFonts w:ascii="KaTeX_Main" w:eastAsia="Times New Roman" w:hAnsi="KaTeX_Main" w:cs="Arial"/>
          <w:color w:val="373A3C"/>
          <w:sz w:val="25"/>
          <w:szCs w:val="25"/>
        </w:rPr>
        <w:t>=0.2,</w:t>
      </w:r>
      <w:r w:rsidRPr="005C16CF">
        <w:rPr>
          <w:rFonts w:ascii="KaTeX_Math" w:eastAsia="Times New Roman" w:hAnsi="KaTeX_Math" w:cs="Arial"/>
          <w:i/>
          <w:iCs/>
          <w:color w:val="373A3C"/>
          <w:sz w:val="25"/>
          <w:szCs w:val="25"/>
        </w:rPr>
        <w:t>r</w:t>
      </w:r>
      <w:r w:rsidRPr="005C16CF">
        <w:rPr>
          <w:rFonts w:ascii="KaTeX_Main" w:eastAsia="Times New Roman" w:hAnsi="KaTeX_Main" w:cs="Arial"/>
          <w:color w:val="373A3C"/>
          <w:sz w:val="18"/>
          <w:szCs w:val="18"/>
        </w:rPr>
        <w:t>12</w:t>
      </w:r>
      <w:r w:rsidRPr="005C16CF">
        <w:rPr>
          <w:rFonts w:ascii="KaTeX_Main" w:eastAsia="Times New Roman" w:hAnsi="KaTeX_Main" w:cs="Arial"/>
          <w:color w:val="373A3C"/>
          <w:sz w:val="2"/>
          <w:szCs w:val="2"/>
        </w:rPr>
        <w:t>​</w:t>
      </w:r>
      <w:r w:rsidRPr="005C16CF">
        <w:rPr>
          <w:rFonts w:ascii="KaTeX_Main" w:eastAsia="Times New Roman" w:hAnsi="KaTeX_Main" w:cs="Arial"/>
          <w:color w:val="373A3C"/>
          <w:sz w:val="25"/>
          <w:szCs w:val="25"/>
        </w:rPr>
        <w:t>=0.8;</w:t>
      </w:r>
    </w:p>
    <w:p w14:paraId="1B78C226" w14:textId="2743C139" w:rsidR="005C16CF" w:rsidRPr="005C16CF" w:rsidRDefault="005C16CF" w:rsidP="005C16CF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5C16CF">
        <w:rPr>
          <w:rFonts w:ascii="KaTeX_Math" w:eastAsia="Times New Roman" w:hAnsi="KaTeX_Math" w:cs="Arial"/>
          <w:i/>
          <w:iCs/>
          <w:color w:val="373A3C"/>
          <w:sz w:val="25"/>
          <w:szCs w:val="25"/>
        </w:rPr>
        <w:t>r</w:t>
      </w:r>
      <w:r w:rsidRPr="005C16CF">
        <w:rPr>
          <w:rFonts w:ascii="KaTeX_Main" w:eastAsia="Times New Roman" w:hAnsi="KaTeX_Main" w:cs="Arial"/>
          <w:color w:val="373A3C"/>
          <w:sz w:val="18"/>
          <w:szCs w:val="18"/>
        </w:rPr>
        <w:t>21</w:t>
      </w:r>
      <w:r w:rsidRPr="005C16CF">
        <w:rPr>
          <w:rFonts w:ascii="KaTeX_Main" w:eastAsia="Times New Roman" w:hAnsi="KaTeX_Main" w:cs="Arial"/>
          <w:color w:val="373A3C"/>
          <w:sz w:val="2"/>
          <w:szCs w:val="2"/>
        </w:rPr>
        <w:t>​</w:t>
      </w:r>
      <w:r w:rsidRPr="005C16CF">
        <w:rPr>
          <w:rFonts w:ascii="KaTeX_Main" w:eastAsia="Times New Roman" w:hAnsi="KaTeX_Main" w:cs="Arial"/>
          <w:color w:val="373A3C"/>
          <w:sz w:val="25"/>
          <w:szCs w:val="25"/>
        </w:rPr>
        <w:t>=0.2,</w:t>
      </w:r>
      <w:r w:rsidRPr="005C16CF">
        <w:rPr>
          <w:rFonts w:ascii="KaTeX_Math" w:eastAsia="Times New Roman" w:hAnsi="KaTeX_Math" w:cs="Arial"/>
          <w:i/>
          <w:iCs/>
          <w:color w:val="373A3C"/>
          <w:sz w:val="25"/>
          <w:szCs w:val="25"/>
        </w:rPr>
        <w:t>r</w:t>
      </w:r>
      <w:r w:rsidRPr="005C16CF">
        <w:rPr>
          <w:rFonts w:ascii="KaTeX_Main" w:eastAsia="Times New Roman" w:hAnsi="KaTeX_Main" w:cs="Arial"/>
          <w:color w:val="373A3C"/>
          <w:sz w:val="18"/>
          <w:szCs w:val="18"/>
        </w:rPr>
        <w:t>22</w:t>
      </w:r>
      <w:r w:rsidRPr="005C16CF">
        <w:rPr>
          <w:rFonts w:ascii="KaTeX_Main" w:eastAsia="Times New Roman" w:hAnsi="KaTeX_Main" w:cs="Arial"/>
          <w:color w:val="373A3C"/>
          <w:sz w:val="2"/>
          <w:szCs w:val="2"/>
        </w:rPr>
        <w:t>​</w:t>
      </w:r>
      <w:r w:rsidRPr="005C16CF">
        <w:rPr>
          <w:rFonts w:ascii="KaTeX_Main" w:eastAsia="Times New Roman" w:hAnsi="KaTeX_Main" w:cs="Arial"/>
          <w:color w:val="373A3C"/>
          <w:sz w:val="25"/>
          <w:szCs w:val="25"/>
        </w:rPr>
        <w:t>=0.8;</w:t>
      </w:r>
    </w:p>
    <w:p w14:paraId="02BCFDA1" w14:textId="6D586033" w:rsidR="005C16CF" w:rsidRPr="005C16CF" w:rsidRDefault="005C16CF" w:rsidP="005C16CF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5C16CF">
        <w:rPr>
          <w:rFonts w:ascii="KaTeX_Math" w:eastAsia="Times New Roman" w:hAnsi="KaTeX_Math" w:cs="Arial"/>
          <w:i/>
          <w:iCs/>
          <w:color w:val="373A3C"/>
          <w:sz w:val="25"/>
          <w:szCs w:val="25"/>
        </w:rPr>
        <w:t>r</w:t>
      </w:r>
      <w:r w:rsidRPr="005C16CF">
        <w:rPr>
          <w:rFonts w:ascii="KaTeX_Main" w:eastAsia="Times New Roman" w:hAnsi="KaTeX_Main" w:cs="Arial"/>
          <w:color w:val="373A3C"/>
          <w:sz w:val="18"/>
          <w:szCs w:val="18"/>
        </w:rPr>
        <w:t>31</w:t>
      </w:r>
      <w:r w:rsidRPr="005C16CF">
        <w:rPr>
          <w:rFonts w:ascii="KaTeX_Main" w:eastAsia="Times New Roman" w:hAnsi="KaTeX_Main" w:cs="Arial"/>
          <w:color w:val="373A3C"/>
          <w:sz w:val="2"/>
          <w:szCs w:val="2"/>
        </w:rPr>
        <w:t>​</w:t>
      </w:r>
      <w:r w:rsidRPr="005C16CF">
        <w:rPr>
          <w:rFonts w:ascii="KaTeX_Main" w:eastAsia="Times New Roman" w:hAnsi="KaTeX_Main" w:cs="Arial"/>
          <w:color w:val="373A3C"/>
          <w:sz w:val="25"/>
          <w:szCs w:val="25"/>
        </w:rPr>
        <w:t>=0.8,</w:t>
      </w:r>
      <w:r w:rsidRPr="005C16CF">
        <w:rPr>
          <w:rFonts w:ascii="KaTeX_Math" w:eastAsia="Times New Roman" w:hAnsi="KaTeX_Math" w:cs="Arial"/>
          <w:i/>
          <w:iCs/>
          <w:color w:val="373A3C"/>
          <w:sz w:val="25"/>
          <w:szCs w:val="25"/>
        </w:rPr>
        <w:t>r</w:t>
      </w:r>
      <w:r w:rsidRPr="005C16CF">
        <w:rPr>
          <w:rFonts w:ascii="KaTeX_Main" w:eastAsia="Times New Roman" w:hAnsi="KaTeX_Main" w:cs="Arial"/>
          <w:color w:val="373A3C"/>
          <w:sz w:val="18"/>
          <w:szCs w:val="18"/>
        </w:rPr>
        <w:t>32</w:t>
      </w:r>
      <w:r w:rsidRPr="005C16CF">
        <w:rPr>
          <w:rFonts w:ascii="KaTeX_Main" w:eastAsia="Times New Roman" w:hAnsi="KaTeX_Main" w:cs="Arial"/>
          <w:color w:val="373A3C"/>
          <w:sz w:val="2"/>
          <w:szCs w:val="2"/>
        </w:rPr>
        <w:t>​</w:t>
      </w:r>
      <w:r w:rsidRPr="005C16CF">
        <w:rPr>
          <w:rFonts w:ascii="KaTeX_Main" w:eastAsia="Times New Roman" w:hAnsi="KaTeX_Main" w:cs="Arial"/>
          <w:color w:val="373A3C"/>
          <w:sz w:val="25"/>
          <w:szCs w:val="25"/>
        </w:rPr>
        <w:t>=0.2;</w:t>
      </w:r>
    </w:p>
    <w:p w14:paraId="275ACA74" w14:textId="726F8314" w:rsidR="005C16CF" w:rsidRPr="005C16CF" w:rsidRDefault="005C16CF" w:rsidP="005C16CF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5C16CF">
        <w:rPr>
          <w:rFonts w:ascii="KaTeX_Math" w:eastAsia="Times New Roman" w:hAnsi="KaTeX_Math" w:cs="Arial"/>
          <w:i/>
          <w:iCs/>
          <w:color w:val="373A3C"/>
          <w:sz w:val="25"/>
          <w:szCs w:val="25"/>
        </w:rPr>
        <w:t>r</w:t>
      </w:r>
      <w:r w:rsidRPr="005C16CF">
        <w:rPr>
          <w:rFonts w:ascii="KaTeX_Main" w:eastAsia="Times New Roman" w:hAnsi="KaTeX_Main" w:cs="Arial"/>
          <w:color w:val="373A3C"/>
          <w:sz w:val="18"/>
          <w:szCs w:val="18"/>
        </w:rPr>
        <w:t>41</w:t>
      </w:r>
      <w:r w:rsidRPr="005C16CF">
        <w:rPr>
          <w:rFonts w:ascii="KaTeX_Main" w:eastAsia="Times New Roman" w:hAnsi="KaTeX_Main" w:cs="Arial"/>
          <w:color w:val="373A3C"/>
          <w:sz w:val="2"/>
          <w:szCs w:val="2"/>
        </w:rPr>
        <w:t>​</w:t>
      </w:r>
      <w:r w:rsidRPr="005C16CF">
        <w:rPr>
          <w:rFonts w:ascii="KaTeX_Main" w:eastAsia="Times New Roman" w:hAnsi="KaTeX_Main" w:cs="Arial"/>
          <w:color w:val="373A3C"/>
          <w:sz w:val="25"/>
          <w:szCs w:val="25"/>
        </w:rPr>
        <w:t>=0.9,</w:t>
      </w:r>
      <w:r w:rsidRPr="005C16CF">
        <w:rPr>
          <w:rFonts w:ascii="KaTeX_Math" w:eastAsia="Times New Roman" w:hAnsi="KaTeX_Math" w:cs="Arial"/>
          <w:i/>
          <w:iCs/>
          <w:color w:val="373A3C"/>
          <w:sz w:val="25"/>
          <w:szCs w:val="25"/>
        </w:rPr>
        <w:t>r</w:t>
      </w:r>
      <w:r w:rsidRPr="005C16CF">
        <w:rPr>
          <w:rFonts w:ascii="KaTeX_Main" w:eastAsia="Times New Roman" w:hAnsi="KaTeX_Main" w:cs="Arial"/>
          <w:color w:val="373A3C"/>
          <w:sz w:val="18"/>
          <w:szCs w:val="18"/>
        </w:rPr>
        <w:t>42</w:t>
      </w:r>
      <w:r w:rsidRPr="005C16CF">
        <w:rPr>
          <w:rFonts w:ascii="KaTeX_Main" w:eastAsia="Times New Roman" w:hAnsi="KaTeX_Main" w:cs="Arial"/>
          <w:color w:val="373A3C"/>
          <w:sz w:val="2"/>
          <w:szCs w:val="2"/>
        </w:rPr>
        <w:t>​</w:t>
      </w:r>
      <w:r w:rsidRPr="005C16CF">
        <w:rPr>
          <w:rFonts w:ascii="KaTeX_Main" w:eastAsia="Times New Roman" w:hAnsi="KaTeX_Main" w:cs="Arial"/>
          <w:color w:val="373A3C"/>
          <w:sz w:val="25"/>
          <w:szCs w:val="25"/>
        </w:rPr>
        <w:t>=0.1;</w:t>
      </w:r>
    </w:p>
    <w:p w14:paraId="61158A20" w14:textId="3B048E87" w:rsidR="005C16CF" w:rsidRPr="005C16CF" w:rsidRDefault="005C16CF" w:rsidP="005C16CF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5C16CF">
        <w:rPr>
          <w:rFonts w:ascii="KaTeX_Math" w:eastAsia="Times New Roman" w:hAnsi="KaTeX_Math" w:cs="Arial"/>
          <w:i/>
          <w:iCs/>
          <w:color w:val="373A3C"/>
          <w:sz w:val="25"/>
          <w:szCs w:val="25"/>
        </w:rPr>
        <w:t>r</w:t>
      </w:r>
      <w:r w:rsidRPr="005C16CF">
        <w:rPr>
          <w:rFonts w:ascii="KaTeX_Main" w:eastAsia="Times New Roman" w:hAnsi="KaTeX_Main" w:cs="Arial"/>
          <w:color w:val="373A3C"/>
          <w:sz w:val="18"/>
          <w:szCs w:val="18"/>
        </w:rPr>
        <w:t>51</w:t>
      </w:r>
      <w:r w:rsidRPr="005C16CF">
        <w:rPr>
          <w:rFonts w:ascii="KaTeX_Main" w:eastAsia="Times New Roman" w:hAnsi="KaTeX_Main" w:cs="Arial"/>
          <w:color w:val="373A3C"/>
          <w:sz w:val="2"/>
          <w:szCs w:val="2"/>
        </w:rPr>
        <w:t>​</w:t>
      </w:r>
      <w:r w:rsidRPr="005C16CF">
        <w:rPr>
          <w:rFonts w:ascii="KaTeX_Main" w:eastAsia="Times New Roman" w:hAnsi="KaTeX_Main" w:cs="Arial"/>
          <w:color w:val="373A3C"/>
          <w:sz w:val="25"/>
          <w:szCs w:val="25"/>
        </w:rPr>
        <w:t>=0.9,</w:t>
      </w:r>
      <w:r w:rsidRPr="005C16CF">
        <w:rPr>
          <w:rFonts w:ascii="KaTeX_Math" w:eastAsia="Times New Roman" w:hAnsi="KaTeX_Math" w:cs="Arial"/>
          <w:i/>
          <w:iCs/>
          <w:color w:val="373A3C"/>
          <w:sz w:val="25"/>
          <w:szCs w:val="25"/>
        </w:rPr>
        <w:t>r</w:t>
      </w:r>
      <w:r w:rsidRPr="005C16CF">
        <w:rPr>
          <w:rFonts w:ascii="KaTeX_Main" w:eastAsia="Times New Roman" w:hAnsi="KaTeX_Main" w:cs="Arial"/>
          <w:color w:val="373A3C"/>
          <w:sz w:val="18"/>
          <w:szCs w:val="18"/>
        </w:rPr>
        <w:t>52</w:t>
      </w:r>
      <w:r w:rsidRPr="005C16CF">
        <w:rPr>
          <w:rFonts w:ascii="KaTeX_Main" w:eastAsia="Times New Roman" w:hAnsi="KaTeX_Main" w:cs="Arial"/>
          <w:color w:val="373A3C"/>
          <w:sz w:val="2"/>
          <w:szCs w:val="2"/>
        </w:rPr>
        <w:t>​</w:t>
      </w:r>
      <w:r w:rsidRPr="005C16CF">
        <w:rPr>
          <w:rFonts w:ascii="KaTeX_Main" w:eastAsia="Times New Roman" w:hAnsi="KaTeX_Main" w:cs="Arial"/>
          <w:color w:val="373A3C"/>
          <w:sz w:val="25"/>
          <w:szCs w:val="25"/>
        </w:rPr>
        <w:t>=0.1.</w:t>
      </w:r>
    </w:p>
    <w:p w14:paraId="076CDB7F" w14:textId="4236E9F5" w:rsidR="00EE611D" w:rsidRPr="00EE611D" w:rsidRDefault="00EE611D" w:rsidP="00EE611D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Then at the M-step, the new estimates for (</w:t>
      </w:r>
      <w:r>
        <w:rPr>
          <w:rStyle w:val="katex-mathml"/>
          <w:rFonts w:ascii="KaTeX_Main" w:hAnsi="KaTeX_Main" w:cs="Arial"/>
          <w:color w:val="373A3C"/>
          <w:sz w:val="25"/>
          <w:szCs w:val="25"/>
          <w:bdr w:val="none" w:sz="0" w:space="0" w:color="auto" w:frame="1"/>
          <w:shd w:val="clear" w:color="auto" w:fill="FFFFFF"/>
        </w:rPr>
        <w:t xml:space="preserve">w1, w2, </w:t>
      </w:r>
      <w:r>
        <w:rPr>
          <w:rStyle w:val="mpunct"/>
          <w:rFonts w:ascii="KaTeX_Main" w:hAnsi="KaTeX_Main" w:cs="Arial"/>
          <w:color w:val="373A3C"/>
          <w:sz w:val="25"/>
          <w:szCs w:val="25"/>
          <w:shd w:val="clear" w:color="auto" w:fill="FFFFFF"/>
        </w:rPr>
        <w:t>,</w:t>
      </w:r>
      <w:r>
        <w:rPr>
          <w:rStyle w:val="mord"/>
          <w:rFonts w:ascii="KaTeX_Math" w:hAnsi="KaTeX_Math" w:cs="Arial"/>
          <w:i/>
          <w:iCs/>
          <w:color w:val="373A3C"/>
          <w:sz w:val="25"/>
          <w:szCs w:val="25"/>
          <w:shd w:val="clear" w:color="auto" w:fill="FFFFFF"/>
        </w:rPr>
        <w:t>μ</w:t>
      </w:r>
      <w:r>
        <w:rPr>
          <w:rStyle w:val="mord"/>
          <w:rFonts w:ascii="KaTeX_Main" w:hAnsi="KaTeX_Main" w:cs="Arial"/>
          <w:color w:val="373A3C"/>
          <w:sz w:val="25"/>
          <w:szCs w:val="25"/>
          <w:shd w:val="clear" w:color="auto" w:fill="FFFFFF"/>
        </w:rPr>
        <w:t>1</w:t>
      </w:r>
      <w:r>
        <w:rPr>
          <w:rStyle w:val="mpunct"/>
          <w:rFonts w:ascii="KaTeX_Main" w:hAnsi="KaTeX_Main" w:cs="Arial"/>
          <w:color w:val="373A3C"/>
          <w:sz w:val="25"/>
          <w:szCs w:val="25"/>
          <w:shd w:val="clear" w:color="auto" w:fill="FFFFFF"/>
        </w:rPr>
        <w:t>,</w:t>
      </w:r>
      <w:r>
        <w:rPr>
          <w:rStyle w:val="mord"/>
          <w:rFonts w:ascii="KaTeX_Math" w:hAnsi="KaTeX_Math" w:cs="Arial"/>
          <w:i/>
          <w:iCs/>
          <w:color w:val="373A3C"/>
          <w:sz w:val="25"/>
          <w:szCs w:val="25"/>
          <w:shd w:val="clear" w:color="auto" w:fill="FFFFFF"/>
        </w:rPr>
        <w:t>μ</w:t>
      </w:r>
      <w:r>
        <w:rPr>
          <w:rStyle w:val="mord"/>
          <w:rFonts w:ascii="KaTeX_Main" w:hAnsi="KaTeX_Main" w:cs="Arial"/>
          <w:color w:val="373A3C"/>
          <w:sz w:val="25"/>
          <w:szCs w:val="25"/>
          <w:shd w:val="clear" w:color="auto" w:fill="FFFFFF"/>
        </w:rPr>
        <w:t>2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should be</w:t>
      </w:r>
      <w:r w:rsidRPr="00EE611D">
        <w:rPr>
          <w:rFonts w:ascii="Arial" w:eastAsia="Times New Roman" w:hAnsi="Arial" w:cs="Arial"/>
          <w:color w:val="373A3C"/>
          <w:sz w:val="21"/>
          <w:szCs w:val="21"/>
        </w:rPr>
        <w:t xml:space="preserve">: </w:t>
      </w:r>
    </w:p>
    <w:p w14:paraId="762D3B66" w14:textId="3A9C8C73" w:rsidR="00EE611D" w:rsidRPr="00EE611D" w:rsidRDefault="00EE611D" w:rsidP="00EE611D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Style w:val="mord"/>
          <w:rFonts w:ascii="KaTeX_Math" w:hAnsi="KaTeX_Math" w:cs="Arial"/>
          <w:i/>
          <w:iCs/>
          <w:color w:val="373A3C"/>
          <w:sz w:val="25"/>
          <w:szCs w:val="25"/>
          <w:shd w:val="clear" w:color="auto" w:fill="FFFFFF"/>
        </w:rPr>
        <w:t>w</w:t>
      </w:r>
      <w:r>
        <w:rPr>
          <w:rStyle w:val="mord"/>
          <w:rFonts w:ascii="KaTeX_Main" w:hAnsi="KaTeX_Main" w:cs="Arial"/>
          <w:color w:val="373A3C"/>
          <w:sz w:val="25"/>
          <w:szCs w:val="25"/>
          <w:shd w:val="clear" w:color="auto" w:fill="FFFFFF"/>
        </w:rPr>
        <w:t>1</w:t>
      </w:r>
      <w:r>
        <w:rPr>
          <w:rStyle w:val="mrel"/>
          <w:rFonts w:ascii="KaTeX_Main" w:hAnsi="KaTeX_Main" w:cs="Arial"/>
          <w:color w:val="373A3C"/>
          <w:sz w:val="25"/>
          <w:szCs w:val="25"/>
          <w:shd w:val="clear" w:color="auto" w:fill="FFFFFF"/>
        </w:rPr>
        <w:t>=</w:t>
      </w:r>
      <w:r>
        <w:rPr>
          <w:rStyle w:val="mopen"/>
          <w:rFonts w:ascii="KaTeX_Main" w:hAnsi="KaTeX_Main" w:cs="Arial"/>
          <w:color w:val="373A3C"/>
          <w:sz w:val="25"/>
          <w:szCs w:val="25"/>
          <w:shd w:val="clear" w:color="auto" w:fill="FFFFFF"/>
        </w:rPr>
        <w:t>[</w:t>
      </w:r>
      <w:r>
        <w:rPr>
          <w:rStyle w:val="mord"/>
          <w:rFonts w:ascii="KaTeX_Math" w:hAnsi="KaTeX_Math" w:cs="Arial"/>
          <w:i/>
          <w:iCs/>
          <w:color w:val="373A3C"/>
          <w:sz w:val="25"/>
          <w:szCs w:val="25"/>
          <w:shd w:val="clear" w:color="auto" w:fill="FFFFFF"/>
        </w:rPr>
        <w:t>w</w:t>
      </w:r>
      <w:r>
        <w:rPr>
          <w:rStyle w:val="mord"/>
          <w:rFonts w:ascii="KaTeX_Main" w:hAnsi="KaTeX_Main" w:cs="Arial"/>
          <w:color w:val="373A3C"/>
          <w:sz w:val="25"/>
          <w:szCs w:val="25"/>
          <w:shd w:val="clear" w:color="auto" w:fill="FFFFFF"/>
        </w:rPr>
        <w:t>1</w:t>
      </w:r>
      <w:r>
        <w:rPr>
          <w:rStyle w:val="mclose"/>
          <w:rFonts w:ascii="KaTeX_Main" w:hAnsi="KaTeX_Main" w:cs="Arial"/>
          <w:color w:val="373A3C"/>
          <w:sz w:val="25"/>
          <w:szCs w:val="25"/>
          <w:shd w:val="clear" w:color="auto" w:fill="FFFFFF"/>
        </w:rPr>
        <w:t>]</w:t>
      </w:r>
      <w:r>
        <w:rPr>
          <w:rStyle w:val="mpunct"/>
          <w:rFonts w:ascii="KaTeX_Main" w:hAnsi="KaTeX_Main" w:cs="Arial"/>
          <w:color w:val="373A3C"/>
          <w:sz w:val="25"/>
          <w:szCs w:val="25"/>
          <w:shd w:val="clear" w:color="auto" w:fill="FFFFFF"/>
        </w:rPr>
        <w:t>,</w:t>
      </w:r>
      <w:r>
        <w:rPr>
          <w:rStyle w:val="mord"/>
          <w:rFonts w:ascii="KaTeX_Math" w:hAnsi="KaTeX_Math" w:cs="Arial"/>
          <w:i/>
          <w:iCs/>
          <w:color w:val="373A3C"/>
          <w:sz w:val="25"/>
          <w:szCs w:val="25"/>
          <w:shd w:val="clear" w:color="auto" w:fill="FFFFFF"/>
        </w:rPr>
        <w:t>w</w:t>
      </w:r>
      <w:r>
        <w:rPr>
          <w:rStyle w:val="mord"/>
          <w:rFonts w:ascii="KaTeX_Main" w:hAnsi="KaTeX_Main" w:cs="Arial"/>
          <w:color w:val="373A3C"/>
          <w:sz w:val="25"/>
          <w:szCs w:val="25"/>
          <w:shd w:val="clear" w:color="auto" w:fill="FFFFFF"/>
        </w:rPr>
        <w:t>2</w:t>
      </w:r>
      <w:r>
        <w:rPr>
          <w:rStyle w:val="mrel"/>
          <w:rFonts w:ascii="KaTeX_Main" w:hAnsi="KaTeX_Main" w:cs="Arial"/>
          <w:color w:val="373A3C"/>
          <w:sz w:val="25"/>
          <w:szCs w:val="25"/>
          <w:shd w:val="clear" w:color="auto" w:fill="FFFFFF"/>
        </w:rPr>
        <w:t>=</w:t>
      </w:r>
      <w:r>
        <w:rPr>
          <w:rStyle w:val="mopen"/>
          <w:rFonts w:ascii="KaTeX_Main" w:hAnsi="KaTeX_Main" w:cs="Arial"/>
          <w:color w:val="373A3C"/>
          <w:sz w:val="25"/>
          <w:szCs w:val="25"/>
          <w:shd w:val="clear" w:color="auto" w:fill="FFFFFF"/>
        </w:rPr>
        <w:t>[</w:t>
      </w:r>
      <w:r>
        <w:rPr>
          <w:rStyle w:val="mord"/>
          <w:rFonts w:ascii="KaTeX_Math" w:hAnsi="KaTeX_Math" w:cs="Arial"/>
          <w:i/>
          <w:iCs/>
          <w:color w:val="373A3C"/>
          <w:sz w:val="25"/>
          <w:szCs w:val="25"/>
          <w:shd w:val="clear" w:color="auto" w:fill="FFFFFF"/>
        </w:rPr>
        <w:t>w</w:t>
      </w:r>
      <w:r>
        <w:rPr>
          <w:rStyle w:val="mord"/>
          <w:rFonts w:ascii="KaTeX_Main" w:hAnsi="KaTeX_Main" w:cs="Arial"/>
          <w:color w:val="373A3C"/>
          <w:sz w:val="25"/>
          <w:szCs w:val="25"/>
          <w:shd w:val="clear" w:color="auto" w:fill="FFFFFF"/>
        </w:rPr>
        <w:t>2</w:t>
      </w:r>
      <w:r>
        <w:rPr>
          <w:rStyle w:val="mclose"/>
          <w:rFonts w:ascii="KaTeX_Main" w:hAnsi="KaTeX_Main" w:cs="Arial"/>
          <w:color w:val="373A3C"/>
          <w:sz w:val="25"/>
          <w:szCs w:val="25"/>
          <w:shd w:val="clear" w:color="auto" w:fill="FFFFFF"/>
        </w:rPr>
        <w:t>]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, (round to the 1st decimal point; express your answer as "</w:t>
      </w:r>
      <w:r>
        <w:rPr>
          <w:rStyle w:val="Strong"/>
          <w:rFonts w:ascii="Arial" w:hAnsi="Arial" w:cs="Arial"/>
          <w:color w:val="373A3C"/>
          <w:sz w:val="21"/>
          <w:szCs w:val="21"/>
          <w:shd w:val="clear" w:color="auto" w:fill="FFFFFF"/>
        </w:rPr>
        <w:t>0.2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" instead of "</w:t>
      </w:r>
      <w:r>
        <w:rPr>
          <w:rStyle w:val="Strong"/>
          <w:rFonts w:ascii="Arial" w:hAnsi="Arial" w:cs="Arial"/>
          <w:color w:val="373A3C"/>
          <w:sz w:val="21"/>
          <w:szCs w:val="21"/>
          <w:shd w:val="clear" w:color="auto" w:fill="FFFFFF"/>
        </w:rPr>
        <w:t>.2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"</w:t>
      </w:r>
      <w:r w:rsidRPr="00EE611D"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14:paraId="404CB4F6" w14:textId="37C07E54" w:rsidR="00EE611D" w:rsidRPr="00EE611D" w:rsidRDefault="00EE611D" w:rsidP="00EE611D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Style w:val="mord"/>
          <w:rFonts w:ascii="KaTeX_Math" w:hAnsi="KaTeX_Math" w:cs="Arial"/>
          <w:i/>
          <w:iCs/>
          <w:color w:val="373A3C"/>
          <w:sz w:val="25"/>
          <w:szCs w:val="25"/>
          <w:shd w:val="clear" w:color="auto" w:fill="FFFFFF"/>
        </w:rPr>
        <w:t>μ</w:t>
      </w:r>
      <w:r>
        <w:rPr>
          <w:rStyle w:val="mord"/>
          <w:rFonts w:ascii="KaTeX_Main" w:hAnsi="KaTeX_Main" w:cs="Arial"/>
          <w:color w:val="373A3C"/>
          <w:sz w:val="18"/>
          <w:szCs w:val="18"/>
          <w:shd w:val="clear" w:color="auto" w:fill="FFFFFF"/>
        </w:rPr>
        <w:t>1</w:t>
      </w:r>
      <w:r>
        <w:rPr>
          <w:rStyle w:val="vlist-s"/>
          <w:rFonts w:ascii="KaTeX_Main" w:hAnsi="KaTeX_Main" w:cs="Arial"/>
          <w:color w:val="373A3C"/>
          <w:sz w:val="2"/>
          <w:szCs w:val="2"/>
          <w:shd w:val="clear" w:color="auto" w:fill="FFFFFF"/>
        </w:rPr>
        <w:t>​</w:t>
      </w:r>
      <w:r>
        <w:rPr>
          <w:rStyle w:val="mrel"/>
          <w:rFonts w:ascii="KaTeX_Main" w:hAnsi="KaTeX_Main" w:cs="Arial"/>
          <w:color w:val="373A3C"/>
          <w:sz w:val="25"/>
          <w:szCs w:val="25"/>
          <w:shd w:val="clear" w:color="auto" w:fill="FFFFFF"/>
        </w:rPr>
        <w:t>=</w:t>
      </w:r>
      <w:r>
        <w:rPr>
          <w:rStyle w:val="mopen"/>
          <w:rFonts w:ascii="KaTeX_Main" w:hAnsi="KaTeX_Main" w:cs="Arial"/>
          <w:color w:val="373A3C"/>
          <w:sz w:val="25"/>
          <w:szCs w:val="25"/>
          <w:shd w:val="clear" w:color="auto" w:fill="FFFFFF"/>
        </w:rPr>
        <w:t>[</w:t>
      </w:r>
      <w:r>
        <w:rPr>
          <w:rStyle w:val="mord"/>
          <w:rFonts w:ascii="KaTeX_Math" w:hAnsi="KaTeX_Math" w:cs="Arial"/>
          <w:i/>
          <w:iCs/>
          <w:color w:val="373A3C"/>
          <w:sz w:val="25"/>
          <w:szCs w:val="25"/>
          <w:shd w:val="clear" w:color="auto" w:fill="FFFFFF"/>
        </w:rPr>
        <w:t>μ</w:t>
      </w:r>
      <w:r>
        <w:rPr>
          <w:rStyle w:val="mord"/>
          <w:rFonts w:ascii="KaTeX_Main" w:hAnsi="KaTeX_Main" w:cs="Arial"/>
          <w:color w:val="373A3C"/>
          <w:sz w:val="18"/>
          <w:szCs w:val="18"/>
          <w:shd w:val="clear" w:color="auto" w:fill="FFFFFF"/>
        </w:rPr>
        <w:t>1</w:t>
      </w:r>
      <w:r>
        <w:rPr>
          <w:rStyle w:val="vlist-s"/>
          <w:rFonts w:ascii="KaTeX_Main" w:hAnsi="KaTeX_Main" w:cs="Arial"/>
          <w:color w:val="373A3C"/>
          <w:sz w:val="2"/>
          <w:szCs w:val="2"/>
          <w:shd w:val="clear" w:color="auto" w:fill="FFFFFF"/>
        </w:rPr>
        <w:t>​</w:t>
      </w:r>
      <w:r>
        <w:rPr>
          <w:rStyle w:val="mclose"/>
          <w:rFonts w:ascii="KaTeX_Main" w:hAnsi="KaTeX_Main" w:cs="Arial"/>
          <w:color w:val="373A3C"/>
          <w:sz w:val="25"/>
          <w:szCs w:val="25"/>
          <w:shd w:val="clear" w:color="auto" w:fill="FFFFFF"/>
        </w:rPr>
        <w:t>]</w:t>
      </w:r>
      <w:r>
        <w:rPr>
          <w:rStyle w:val="mpunct"/>
          <w:rFonts w:ascii="KaTeX_Main" w:hAnsi="KaTeX_Main" w:cs="Arial"/>
          <w:color w:val="373A3C"/>
          <w:sz w:val="25"/>
          <w:szCs w:val="25"/>
          <w:shd w:val="clear" w:color="auto" w:fill="FFFFFF"/>
        </w:rPr>
        <w:t>,</w:t>
      </w:r>
      <w:r>
        <w:rPr>
          <w:rStyle w:val="mord"/>
          <w:rFonts w:ascii="KaTeX_Math" w:hAnsi="KaTeX_Math" w:cs="Arial"/>
          <w:i/>
          <w:iCs/>
          <w:color w:val="373A3C"/>
          <w:sz w:val="25"/>
          <w:szCs w:val="25"/>
          <w:shd w:val="clear" w:color="auto" w:fill="FFFFFF"/>
        </w:rPr>
        <w:t>μ</w:t>
      </w:r>
      <w:r>
        <w:rPr>
          <w:rStyle w:val="mord"/>
          <w:rFonts w:ascii="KaTeX_Main" w:hAnsi="KaTeX_Main" w:cs="Arial"/>
          <w:color w:val="373A3C"/>
          <w:sz w:val="18"/>
          <w:szCs w:val="18"/>
          <w:shd w:val="clear" w:color="auto" w:fill="FFFFFF"/>
        </w:rPr>
        <w:t>2</w:t>
      </w:r>
      <w:r>
        <w:rPr>
          <w:rStyle w:val="vlist-s"/>
          <w:rFonts w:ascii="KaTeX_Main" w:hAnsi="KaTeX_Main" w:cs="Arial"/>
          <w:color w:val="373A3C"/>
          <w:sz w:val="2"/>
          <w:szCs w:val="2"/>
          <w:shd w:val="clear" w:color="auto" w:fill="FFFFFF"/>
        </w:rPr>
        <w:t>​</w:t>
      </w:r>
      <w:r>
        <w:rPr>
          <w:rStyle w:val="mrel"/>
          <w:rFonts w:ascii="KaTeX_Main" w:hAnsi="KaTeX_Main" w:cs="Arial"/>
          <w:color w:val="373A3C"/>
          <w:sz w:val="25"/>
          <w:szCs w:val="25"/>
          <w:shd w:val="clear" w:color="auto" w:fill="FFFFFF"/>
        </w:rPr>
        <w:t>=</w:t>
      </w:r>
      <w:r>
        <w:rPr>
          <w:rStyle w:val="mopen"/>
          <w:rFonts w:ascii="KaTeX_Main" w:hAnsi="KaTeX_Main" w:cs="Arial"/>
          <w:color w:val="373A3C"/>
          <w:sz w:val="25"/>
          <w:szCs w:val="25"/>
          <w:shd w:val="clear" w:color="auto" w:fill="FFFFFF"/>
        </w:rPr>
        <w:t>[</w:t>
      </w:r>
      <w:r>
        <w:rPr>
          <w:rStyle w:val="mord"/>
          <w:rFonts w:ascii="KaTeX_Math" w:hAnsi="KaTeX_Math" w:cs="Arial"/>
          <w:i/>
          <w:iCs/>
          <w:color w:val="373A3C"/>
          <w:sz w:val="25"/>
          <w:szCs w:val="25"/>
          <w:shd w:val="clear" w:color="auto" w:fill="FFFFFF"/>
        </w:rPr>
        <w:t>μ</w:t>
      </w:r>
      <w:r>
        <w:rPr>
          <w:rStyle w:val="mord"/>
          <w:rFonts w:ascii="KaTeX_Main" w:hAnsi="KaTeX_Main" w:cs="Arial"/>
          <w:color w:val="373A3C"/>
          <w:sz w:val="18"/>
          <w:szCs w:val="18"/>
          <w:shd w:val="clear" w:color="auto" w:fill="FFFFFF"/>
        </w:rPr>
        <w:t>2</w:t>
      </w:r>
      <w:r>
        <w:rPr>
          <w:rStyle w:val="vlist-s"/>
          <w:rFonts w:ascii="KaTeX_Main" w:hAnsi="KaTeX_Main" w:cs="Arial"/>
          <w:color w:val="373A3C"/>
          <w:sz w:val="2"/>
          <w:szCs w:val="2"/>
          <w:shd w:val="clear" w:color="auto" w:fill="FFFFFF"/>
        </w:rPr>
        <w:t>​</w:t>
      </w:r>
      <w:r>
        <w:rPr>
          <w:rStyle w:val="mclose"/>
          <w:rFonts w:ascii="KaTeX_Main" w:hAnsi="KaTeX_Main" w:cs="Arial"/>
          <w:color w:val="373A3C"/>
          <w:sz w:val="25"/>
          <w:szCs w:val="25"/>
          <w:shd w:val="clear" w:color="auto" w:fill="FFFFFF"/>
        </w:rPr>
        <w:t>]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(round to the nearest integer)</w:t>
      </w:r>
    </w:p>
    <w:p w14:paraId="0FF9E039" w14:textId="772A7876" w:rsidR="00DE0265" w:rsidRPr="00DE0265" w:rsidRDefault="005C16CF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>
        <w:rPr>
          <w:rStyle w:val="mord"/>
          <w:rFonts w:ascii="KaTeX_Math" w:hAnsi="KaTeX_Math" w:cs="Arial"/>
          <w:i/>
          <w:iCs/>
          <w:color w:val="373A3C"/>
          <w:sz w:val="25"/>
          <w:szCs w:val="25"/>
          <w:shd w:val="clear" w:color="auto" w:fill="FFFFFF"/>
        </w:rPr>
        <w:t>w</w:t>
      </w:r>
      <w:r>
        <w:rPr>
          <w:rStyle w:val="mord"/>
          <w:rFonts w:ascii="KaTeX_Main" w:hAnsi="KaTeX_Main" w:cs="Arial"/>
          <w:color w:val="373A3C"/>
          <w:sz w:val="25"/>
          <w:szCs w:val="25"/>
          <w:shd w:val="clear" w:color="auto" w:fill="FFFFFF"/>
        </w:rPr>
        <w:t>1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=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</w:t>
      </w:r>
      <w:r w:rsidRPr="00912438">
        <w:rPr>
          <w:highlight w:val="green"/>
        </w:rPr>
        <w:t>(0.2 + 0.2 + 0.8 + 0.9 + 0.9)/5 = 0.6</w:t>
      </w:r>
    </w:p>
    <w:p w14:paraId="001B9FE9" w14:textId="50D58EF9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object w:dxaOrig="405" w:dyaOrig="360" w14:anchorId="2A4D54F6">
          <v:shape id="_x0000_i1688" type="#_x0000_t75" style="width:49.45pt;height:18.15pt" o:ole="">
            <v:imagedata r:id="rId82" o:title=""/>
          </v:shape>
          <w:control r:id="rId83" w:name="DefaultOcxName54" w:shapeid="_x0000_i1688"/>
        </w:object>
      </w:r>
    </w:p>
    <w:p w14:paraId="74FE280B" w14:textId="77777777" w:rsidR="005C16CF" w:rsidRDefault="005C16CF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</w:p>
    <w:p w14:paraId="3ED25FC6" w14:textId="2FF21436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28.</w:t>
      </w:r>
    </w:p>
    <w:p w14:paraId="27B0F644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Question 28</w:t>
      </w:r>
    </w:p>
    <w:p w14:paraId="4AE44D91" w14:textId="216A8F0D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i/>
          <w:iCs/>
          <w:color w:val="373A3C"/>
        </w:rPr>
        <w:t>w</w:t>
      </w:r>
      <w:r w:rsidRPr="00DE0265">
        <w:rPr>
          <w:rFonts w:eastAsia="Times New Roman" w:cstheme="minorHAnsi"/>
          <w:color w:val="373A3C"/>
        </w:rPr>
        <w:t>2=_</w:t>
      </w:r>
      <w:r w:rsidR="00926940" w:rsidRPr="00912438">
        <w:rPr>
          <w:highlight w:val="green"/>
        </w:rPr>
        <w:t>(0.8 + 0.8 + 0.2 + 0.1 + 0.1)/5 = 0.4</w:t>
      </w:r>
      <w:r w:rsidR="00926940">
        <w:t xml:space="preserve"> </w:t>
      </w:r>
    </w:p>
    <w:p w14:paraId="33809CBA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1F1F1F"/>
          <w:bdr w:val="single" w:sz="6" w:space="0" w:color="E1E1E1" w:frame="1"/>
        </w:rPr>
        <w:t>1 point</w:t>
      </w:r>
    </w:p>
    <w:p w14:paraId="6809585F" w14:textId="111229A6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object w:dxaOrig="405" w:dyaOrig="360" w14:anchorId="73C135F2">
          <v:shape id="_x0000_i1689" type="#_x0000_t75" style="width:49.45pt;height:18.15pt" o:ole="">
            <v:imagedata r:id="rId84" o:title=""/>
          </v:shape>
          <w:control r:id="rId85" w:name="DefaultOcxName55" w:shapeid="_x0000_i1689"/>
        </w:object>
      </w:r>
    </w:p>
    <w:p w14:paraId="49901552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29.</w:t>
      </w:r>
    </w:p>
    <w:p w14:paraId="378EB857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Question 29</w:t>
      </w:r>
    </w:p>
    <w:p w14:paraId="7942BB5E" w14:textId="5B424896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i/>
          <w:iCs/>
          <w:color w:val="373A3C"/>
        </w:rPr>
        <w:t>μ</w:t>
      </w:r>
      <w:r w:rsidRPr="00DE0265">
        <w:rPr>
          <w:rFonts w:eastAsia="Times New Roman" w:cstheme="minorHAnsi"/>
          <w:color w:val="373A3C"/>
        </w:rPr>
        <w:t>1</w:t>
      </w:r>
      <w:r w:rsidRPr="00912438">
        <w:rPr>
          <w:rFonts w:eastAsia="Times New Roman" w:cstheme="minorHAnsi"/>
          <w:color w:val="373A3C"/>
          <w:highlight w:val="green"/>
        </w:rPr>
        <w:t>​=_</w:t>
      </w:r>
      <w:r w:rsidR="00926940" w:rsidRPr="00912438">
        <w:rPr>
          <w:highlight w:val="green"/>
        </w:rPr>
        <w:t>(0.2 × 5 + 0.2 × 15 + 0.8 × 25 + 0.9 × 30 + 0.9 × 40) / (0.2 + 0.2 + 0.8 + 0.9 + 0.9)</w:t>
      </w:r>
      <w:r w:rsidR="00926940" w:rsidRPr="00912438">
        <w:rPr>
          <w:highlight w:val="green"/>
        </w:rPr>
        <w:t xml:space="preserve"> = 29</w:t>
      </w:r>
      <w:r w:rsidRPr="00926940">
        <w:rPr>
          <w:rFonts w:eastAsia="Times New Roman" w:cstheme="minorHAnsi"/>
          <w:color w:val="373A3C"/>
          <w:highlight w:val="yellow"/>
        </w:rPr>
        <w:t>________</w:t>
      </w:r>
    </w:p>
    <w:p w14:paraId="101AF638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1F1F1F"/>
          <w:bdr w:val="single" w:sz="6" w:space="0" w:color="E1E1E1" w:frame="1"/>
        </w:rPr>
        <w:t>1 point</w:t>
      </w:r>
    </w:p>
    <w:p w14:paraId="75647990" w14:textId="4C903E7C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object w:dxaOrig="405" w:dyaOrig="360" w14:anchorId="563F8800">
          <v:shape id="_x0000_i1690" type="#_x0000_t75" style="width:49.45pt;height:18.15pt" o:ole="">
            <v:imagedata r:id="rId86" o:title=""/>
          </v:shape>
          <w:control r:id="rId87" w:name="DefaultOcxName56" w:shapeid="_x0000_i1690"/>
        </w:object>
      </w:r>
    </w:p>
    <w:p w14:paraId="2A98847F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30.</w:t>
      </w:r>
    </w:p>
    <w:p w14:paraId="381FC74A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Question 30</w:t>
      </w:r>
    </w:p>
    <w:p w14:paraId="362D42D7" w14:textId="2CE3B800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i/>
          <w:iCs/>
          <w:color w:val="373A3C"/>
        </w:rPr>
        <w:t>μ</w:t>
      </w:r>
      <w:r w:rsidRPr="00DE0265">
        <w:rPr>
          <w:rFonts w:eastAsia="Times New Roman" w:cstheme="minorHAnsi"/>
          <w:color w:val="373A3C"/>
        </w:rPr>
        <w:t>2</w:t>
      </w:r>
      <w:r w:rsidRPr="00912438">
        <w:rPr>
          <w:rFonts w:eastAsia="Times New Roman" w:cstheme="minorHAnsi"/>
          <w:color w:val="373A3C"/>
          <w:highlight w:val="green"/>
        </w:rPr>
        <w:t>​=_</w:t>
      </w:r>
      <w:r w:rsidR="00926940" w:rsidRPr="00912438">
        <w:rPr>
          <w:highlight w:val="green"/>
        </w:rPr>
        <w:t>(0.8 × 5 + 0.8 × 15 + 0.2 × 25 + 0.1 × 30 + 0.1 × 40) / (0.8 + 0.8 + 0.2 + 0.1 + 0.1) = 14</w:t>
      </w:r>
      <w:r w:rsidRPr="00926940">
        <w:rPr>
          <w:rFonts w:eastAsia="Times New Roman" w:cstheme="minorHAnsi"/>
          <w:color w:val="373A3C"/>
          <w:highlight w:val="yellow"/>
        </w:rPr>
        <w:t>________</w:t>
      </w:r>
    </w:p>
    <w:p w14:paraId="016A0D99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1F1F1F"/>
          <w:bdr w:val="single" w:sz="6" w:space="0" w:color="E1E1E1" w:frame="1"/>
        </w:rPr>
        <w:t>1 point</w:t>
      </w:r>
    </w:p>
    <w:p w14:paraId="5C9851BD" w14:textId="4601AD59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object w:dxaOrig="405" w:dyaOrig="360" w14:anchorId="5E514CA1">
          <v:shape id="_x0000_i1691" type="#_x0000_t75" style="width:49.45pt;height:18.15pt" o:ole="">
            <v:imagedata r:id="rId88" o:title=""/>
          </v:shape>
          <w:control r:id="rId89" w:name="DefaultOcxName57" w:shapeid="_x0000_i1691"/>
        </w:object>
      </w:r>
    </w:p>
    <w:p w14:paraId="5A84B17A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31.</w:t>
      </w:r>
    </w:p>
    <w:p w14:paraId="2F997741" w14:textId="1592FF41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Question 31</w:t>
      </w:r>
      <w:r w:rsidR="00912438">
        <w:rPr>
          <w:rFonts w:eastAsia="Times New Roman" w:cstheme="minorHAnsi"/>
          <w:color w:val="373A3C"/>
          <w:bdr w:val="none" w:sz="0" w:space="0" w:color="auto" w:frame="1"/>
        </w:rPr>
        <w:t xml:space="preserve"> </w:t>
      </w:r>
      <w:r w:rsidR="00D673B6" w:rsidRPr="00D673B6">
        <w:rPr>
          <w:rFonts w:eastAsia="Times New Roman" w:cstheme="minorHAnsi"/>
          <w:color w:val="373A3C"/>
          <w:highlight w:val="yellow"/>
          <w:bdr w:val="none" w:sz="0" w:space="0" w:color="auto" w:frame="1"/>
        </w:rPr>
        <w:t>(Partially Correct)</w:t>
      </w:r>
      <w:r w:rsidR="00292276">
        <w:rPr>
          <w:rFonts w:eastAsia="Times New Roman" w:cstheme="minorHAnsi"/>
          <w:color w:val="373A3C"/>
          <w:bdr w:val="none" w:sz="0" w:space="0" w:color="auto" w:frame="1"/>
        </w:rPr>
        <w:t xml:space="preserve"> – (0.5 / 1)</w:t>
      </w:r>
    </w:p>
    <w:p w14:paraId="2D80BB9A" w14:textId="77777777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 xml:space="preserve">Which </w:t>
      </w:r>
      <w:r w:rsidRPr="00DE0265">
        <w:rPr>
          <w:rFonts w:eastAsia="Times New Roman" w:cstheme="minorHAnsi"/>
          <w:b/>
          <w:bCs/>
          <w:color w:val="373A3C"/>
        </w:rPr>
        <w:t>two</w:t>
      </w:r>
      <w:r w:rsidRPr="00DE0265">
        <w:rPr>
          <w:rFonts w:eastAsia="Times New Roman" w:cstheme="minorHAnsi"/>
          <w:color w:val="373A3C"/>
        </w:rPr>
        <w:t xml:space="preserve"> of the following statements about </w:t>
      </w:r>
      <w:r w:rsidRPr="00E52AF8">
        <w:rPr>
          <w:rFonts w:eastAsia="Times New Roman" w:cstheme="minorHAnsi"/>
          <w:color w:val="373A3C"/>
          <w:highlight w:val="yellow"/>
        </w:rPr>
        <w:t>Gaussian mixture models</w:t>
      </w:r>
      <w:r w:rsidRPr="00DE0265">
        <w:rPr>
          <w:rFonts w:eastAsia="Times New Roman" w:cstheme="minorHAnsi"/>
          <w:color w:val="373A3C"/>
        </w:rPr>
        <w:t xml:space="preserve"> are correct? </w:t>
      </w:r>
    </w:p>
    <w:p w14:paraId="3EA9C542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1F1F1F"/>
          <w:bdr w:val="single" w:sz="6" w:space="0" w:color="E1E1E1" w:frame="1"/>
        </w:rPr>
        <w:lastRenderedPageBreak/>
        <w:t>1 point</w:t>
      </w:r>
    </w:p>
    <w:p w14:paraId="1201454E" w14:textId="1B6D7878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6FF59427">
          <v:shape id="_x0000_i1667" type="#_x0000_t75" style="width:20.05pt;height:18.15pt" o:ole="">
            <v:imagedata r:id="rId9" o:title=""/>
          </v:shape>
          <w:control r:id="rId90" w:name="DefaultOcxName58" w:shapeid="_x0000_i1667"/>
        </w:object>
      </w:r>
    </w:p>
    <w:p w14:paraId="55CC6A05" w14:textId="76F58B47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9438AB">
        <w:rPr>
          <w:rFonts w:eastAsia="Times New Roman" w:cstheme="minorHAnsi"/>
          <w:color w:val="373A3C"/>
          <w:highlight w:val="yellow"/>
        </w:rPr>
        <w:t>Let K denote the number of components in a Gaussian mixture model. Increasing K will always lead to a strictly larger log-likelihood on the training data.</w:t>
      </w:r>
      <w:r w:rsidR="00E52AF8">
        <w:rPr>
          <w:rFonts w:eastAsia="Times New Roman" w:cstheme="minorHAnsi"/>
          <w:color w:val="373A3C"/>
        </w:rPr>
        <w:t xml:space="preserve"> (Lec: Gaussian Mixtures)</w:t>
      </w:r>
    </w:p>
    <w:p w14:paraId="1E0C33DC" w14:textId="4AAD0A19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3B4189F0">
          <v:shape id="_x0000_i1666" type="#_x0000_t75" style="width:20.05pt;height:18.15pt" o:ole="">
            <v:imagedata r:id="rId9" o:title=""/>
          </v:shape>
          <w:control r:id="rId91" w:name="DefaultOcxName59" w:shapeid="_x0000_i1666"/>
        </w:object>
      </w:r>
    </w:p>
    <w:p w14:paraId="552E43EE" w14:textId="4145E940" w:rsidR="00DE0265" w:rsidRPr="00B654DB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</w:rPr>
      </w:pPr>
      <w:r w:rsidRPr="009438AB">
        <w:rPr>
          <w:rFonts w:eastAsia="Times New Roman" w:cstheme="minorHAnsi"/>
          <w:color w:val="373A3C"/>
          <w:highlight w:val="yellow"/>
        </w:rPr>
        <w:t>The estimates returned by the EM algorithm could be a local optimum.</w:t>
      </w:r>
      <w:r w:rsidR="00B654DB">
        <w:rPr>
          <w:rFonts w:eastAsia="Times New Roman" w:cstheme="minorHAnsi"/>
          <w:color w:val="373A3C"/>
        </w:rPr>
        <w:t xml:space="preserve"> (</w:t>
      </w:r>
      <w:r w:rsidR="00B654DB">
        <w:rPr>
          <w:rFonts w:eastAsia="Times New Roman" w:cstheme="minorHAnsi"/>
          <w:b/>
          <w:bCs/>
          <w:color w:val="373A3C"/>
        </w:rPr>
        <w:t>convergence happens for local optima only. Step 2 and 3 of EM is iterative till convergenc</w:t>
      </w:r>
    </w:p>
    <w:p w14:paraId="6AF0E676" w14:textId="3820EB13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5C559A12">
          <v:shape id="_x0000_i1451" type="#_x0000_t75" style="width:20.05pt;height:18.15pt" o:ole="">
            <v:imagedata r:id="rId6" o:title=""/>
          </v:shape>
          <w:control r:id="rId92" w:name="DefaultOcxName60" w:shapeid="_x0000_i1451"/>
        </w:object>
      </w:r>
    </w:p>
    <w:p w14:paraId="36C63760" w14:textId="47117C1D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t>We can use BIC to select the number of components K.</w:t>
      </w:r>
      <w:r w:rsidR="00F85AC5">
        <w:rPr>
          <w:rFonts w:eastAsia="Times New Roman" w:cstheme="minorHAnsi"/>
          <w:color w:val="373A3C"/>
        </w:rPr>
        <w:t xml:space="preserve"> </w:t>
      </w:r>
      <w:r w:rsidR="00F85AC5" w:rsidRPr="00F85AC5">
        <w:rPr>
          <w:rFonts w:eastAsia="Times New Roman" w:cstheme="minorHAnsi"/>
          <w:b/>
          <w:bCs/>
          <w:color w:val="373A3C"/>
        </w:rPr>
        <w:t>(as per week 7, Lec 1, K can be chosen by AIC or BIC</w:t>
      </w:r>
      <w:r w:rsidR="008A47EC">
        <w:rPr>
          <w:rFonts w:eastAsia="Times New Roman" w:cstheme="minorHAnsi"/>
          <w:b/>
          <w:bCs/>
          <w:color w:val="373A3C"/>
        </w:rPr>
        <w:t>, so this seems to be right</w:t>
      </w:r>
      <w:r w:rsidR="00F85AC5" w:rsidRPr="00F85AC5">
        <w:rPr>
          <w:rFonts w:eastAsia="Times New Roman" w:cstheme="minorHAnsi"/>
          <w:b/>
          <w:bCs/>
          <w:color w:val="373A3C"/>
        </w:rPr>
        <w:t>)</w:t>
      </w:r>
    </w:p>
    <w:p w14:paraId="6D47371D" w14:textId="713D093D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5B04953B">
          <v:shape id="_x0000_i1450" type="#_x0000_t75" style="width:20.05pt;height:18.15pt" o:ole="">
            <v:imagedata r:id="rId6" o:title=""/>
          </v:shape>
          <w:control r:id="rId93" w:name="DefaultOcxName61" w:shapeid="_x0000_i1450"/>
        </w:object>
      </w:r>
    </w:p>
    <w:p w14:paraId="601A3A2F" w14:textId="0F5D061D" w:rsidR="00DE0265" w:rsidRPr="00C6288B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</w:rPr>
      </w:pPr>
      <w:r w:rsidRPr="00DE0265">
        <w:rPr>
          <w:rFonts w:eastAsia="Times New Roman" w:cstheme="minorHAnsi"/>
          <w:color w:val="373A3C"/>
        </w:rPr>
        <w:t>The log-likelihood of the Gaussian mixture model is convex, therefore all local optima are global optima.</w:t>
      </w:r>
      <w:r w:rsidR="00C6288B">
        <w:rPr>
          <w:rFonts w:eastAsia="Times New Roman" w:cstheme="minorHAnsi"/>
          <w:color w:val="373A3C"/>
        </w:rPr>
        <w:t xml:space="preserve"> (</w:t>
      </w:r>
      <w:r w:rsidR="00C6288B">
        <w:rPr>
          <w:rFonts w:eastAsia="Times New Roman" w:cstheme="minorHAnsi"/>
          <w:b/>
          <w:bCs/>
          <w:color w:val="373A3C"/>
        </w:rPr>
        <w:t>Log-likelihood keeps it in Concave)</w:t>
      </w:r>
    </w:p>
    <w:p w14:paraId="69371794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>32.</w:t>
      </w:r>
    </w:p>
    <w:p w14:paraId="0190884C" w14:textId="494A57D2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  <w:bdr w:val="none" w:sz="0" w:space="0" w:color="auto" w:frame="1"/>
        </w:rPr>
        <w:t>Question 32</w:t>
      </w:r>
      <w:r w:rsidR="00D673B6">
        <w:rPr>
          <w:rFonts w:eastAsia="Times New Roman" w:cstheme="minorHAnsi"/>
          <w:color w:val="373A3C"/>
          <w:bdr w:val="none" w:sz="0" w:space="0" w:color="auto" w:frame="1"/>
        </w:rPr>
        <w:t xml:space="preserve"> </w:t>
      </w:r>
      <w:r w:rsidR="00D673B6" w:rsidRPr="00D673B6">
        <w:rPr>
          <w:rFonts w:eastAsia="Times New Roman" w:cstheme="minorHAnsi"/>
          <w:color w:val="373A3C"/>
          <w:highlight w:val="yellow"/>
          <w:bdr w:val="none" w:sz="0" w:space="0" w:color="auto" w:frame="1"/>
        </w:rPr>
        <w:t>(Partially Correct)</w:t>
      </w:r>
      <w:r w:rsidR="00292276">
        <w:rPr>
          <w:rFonts w:eastAsia="Times New Roman" w:cstheme="minorHAnsi"/>
          <w:color w:val="373A3C"/>
          <w:bdr w:val="none" w:sz="0" w:space="0" w:color="auto" w:frame="1"/>
        </w:rPr>
        <w:t xml:space="preserve"> </w:t>
      </w:r>
      <w:r w:rsidR="00292276">
        <w:rPr>
          <w:rFonts w:eastAsia="Times New Roman" w:cstheme="minorHAnsi"/>
          <w:color w:val="373A3C"/>
          <w:bdr w:val="none" w:sz="0" w:space="0" w:color="auto" w:frame="1"/>
        </w:rPr>
        <w:t>– (0.5 / 1)</w:t>
      </w:r>
    </w:p>
    <w:p w14:paraId="20C984EF" w14:textId="77777777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373A3C"/>
        </w:rPr>
        <w:t xml:space="preserve">Which </w:t>
      </w:r>
      <w:r w:rsidRPr="00DE0265">
        <w:rPr>
          <w:rFonts w:eastAsia="Times New Roman" w:cstheme="minorHAnsi"/>
          <w:b/>
          <w:bCs/>
          <w:color w:val="373A3C"/>
        </w:rPr>
        <w:t>two</w:t>
      </w:r>
      <w:r w:rsidRPr="00DE0265">
        <w:rPr>
          <w:rFonts w:eastAsia="Times New Roman" w:cstheme="minorHAnsi"/>
          <w:color w:val="373A3C"/>
        </w:rPr>
        <w:t xml:space="preserve"> of the following statements about </w:t>
      </w:r>
      <w:r w:rsidRPr="00E52AF8">
        <w:rPr>
          <w:rFonts w:eastAsia="Times New Roman" w:cstheme="minorHAnsi"/>
          <w:color w:val="373A3C"/>
          <w:highlight w:val="yellow"/>
        </w:rPr>
        <w:t>the Latent Dirichlet Allocation</w:t>
      </w:r>
      <w:r w:rsidRPr="00DE0265">
        <w:rPr>
          <w:rFonts w:eastAsia="Times New Roman" w:cstheme="minorHAnsi"/>
          <w:color w:val="373A3C"/>
        </w:rPr>
        <w:t xml:space="preserve"> model are correct? Assume there are K topics. </w:t>
      </w:r>
    </w:p>
    <w:p w14:paraId="6DFD7693" w14:textId="77777777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color w:val="373A3C"/>
        </w:rPr>
      </w:pPr>
      <w:r w:rsidRPr="00DE0265">
        <w:rPr>
          <w:rFonts w:eastAsia="Times New Roman" w:cstheme="minorHAnsi"/>
          <w:color w:val="1F1F1F"/>
          <w:bdr w:val="single" w:sz="6" w:space="0" w:color="E1E1E1" w:frame="1"/>
        </w:rPr>
        <w:t>1 point</w:t>
      </w:r>
    </w:p>
    <w:p w14:paraId="2FBAE21F" w14:textId="4D10B7C2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59DDD977">
          <v:shape id="_x0000_i1449" type="#_x0000_t75" style="width:20.05pt;height:18.15pt" o:ole="">
            <v:imagedata r:id="rId6" o:title=""/>
          </v:shape>
          <w:control r:id="rId94" w:name="DefaultOcxName62" w:shapeid="_x0000_i1449"/>
        </w:object>
      </w:r>
    </w:p>
    <w:p w14:paraId="2F81931C" w14:textId="63390E0D" w:rsidR="00DE0265" w:rsidRPr="00DE0265" w:rsidRDefault="00A55864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We can represent the </w:t>
      </w:r>
      <w:r>
        <w:rPr>
          <w:rStyle w:val="katex-mathml"/>
          <w:rFonts w:ascii="KaTeX_Main" w:hAnsi="KaTeX_Main" w:cs="Arial"/>
          <w:color w:val="373A3C"/>
          <w:sz w:val="25"/>
          <w:szCs w:val="25"/>
          <w:bdr w:val="none" w:sz="0" w:space="0" w:color="auto" w:frame="1"/>
          <w:shd w:val="clear" w:color="auto" w:fill="FFFFFF"/>
        </w:rPr>
        <w:t>i</w:t>
      </w:r>
      <w:r>
        <w:rPr>
          <w:rStyle w:val="mord"/>
          <w:rFonts w:ascii="KaTeX_Math" w:hAnsi="KaTeX_Math" w:cs="Arial"/>
          <w:i/>
          <w:iCs/>
          <w:color w:val="373A3C"/>
          <w:sz w:val="25"/>
          <w:szCs w:val="25"/>
          <w:shd w:val="clear" w:color="auto" w:fill="FFFFFF"/>
        </w:rPr>
        <w:t>i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-th document by a </w:t>
      </w:r>
      <w:r>
        <w:rPr>
          <w:rStyle w:val="mord"/>
          <w:rFonts w:ascii="KaTeX_Math" w:hAnsi="KaTeX_Math" w:cs="Arial"/>
          <w:i/>
          <w:iCs/>
          <w:color w:val="373A3C"/>
          <w:sz w:val="25"/>
          <w:szCs w:val="25"/>
          <w:shd w:val="clear" w:color="auto" w:fill="FFFFFF"/>
        </w:rPr>
        <w:t>K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-dim vector: </w:t>
      </w:r>
      <w:r>
        <w:rPr>
          <w:rStyle w:val="mopen"/>
          <w:rFonts w:ascii="KaTeX_Main" w:hAnsi="KaTeX_Main" w:cs="Arial"/>
          <w:color w:val="373A3C"/>
          <w:sz w:val="25"/>
          <w:szCs w:val="25"/>
          <w:shd w:val="clear" w:color="auto" w:fill="FFFFFF"/>
        </w:rPr>
        <w:t>(</w:t>
      </w:r>
      <w:r>
        <w:rPr>
          <w:rStyle w:val="mord"/>
          <w:rFonts w:ascii="KaTeX_Math" w:hAnsi="KaTeX_Math" w:cs="Arial"/>
          <w:i/>
          <w:iCs/>
          <w:color w:val="373A3C"/>
          <w:sz w:val="25"/>
          <w:szCs w:val="25"/>
          <w:shd w:val="clear" w:color="auto" w:fill="FFFFFF"/>
        </w:rPr>
        <w:t>a</w:t>
      </w:r>
      <w:r>
        <w:rPr>
          <w:rStyle w:val="mord"/>
          <w:rFonts w:ascii="KaTeX_Math" w:hAnsi="KaTeX_Math" w:cs="Arial"/>
          <w:i/>
          <w:iCs/>
          <w:color w:val="373A3C"/>
          <w:sz w:val="18"/>
          <w:szCs w:val="18"/>
          <w:shd w:val="clear" w:color="auto" w:fill="FFFFFF"/>
        </w:rPr>
        <w:t>i</w:t>
      </w:r>
      <w:r>
        <w:rPr>
          <w:rStyle w:val="mord"/>
          <w:rFonts w:ascii="KaTeX_Main" w:hAnsi="KaTeX_Main" w:cs="Arial"/>
          <w:color w:val="373A3C"/>
          <w:sz w:val="18"/>
          <w:szCs w:val="18"/>
          <w:shd w:val="clear" w:color="auto" w:fill="FFFFFF"/>
        </w:rPr>
        <w:t>1</w:t>
      </w:r>
      <w:r>
        <w:rPr>
          <w:rStyle w:val="vlist-s"/>
          <w:rFonts w:ascii="KaTeX_Main" w:hAnsi="KaTeX_Main" w:cs="Arial"/>
          <w:color w:val="373A3C"/>
          <w:sz w:val="2"/>
          <w:szCs w:val="2"/>
          <w:shd w:val="clear" w:color="auto" w:fill="FFFFFF"/>
        </w:rPr>
        <w:t>​</w:t>
      </w:r>
      <w:r>
        <w:rPr>
          <w:rStyle w:val="mpunct"/>
          <w:rFonts w:ascii="KaTeX_Main" w:hAnsi="KaTeX_Main" w:cs="Arial"/>
          <w:color w:val="373A3C"/>
          <w:sz w:val="25"/>
          <w:szCs w:val="25"/>
          <w:shd w:val="clear" w:color="auto" w:fill="FFFFFF"/>
        </w:rPr>
        <w:t>,</w:t>
      </w:r>
      <w:r>
        <w:rPr>
          <w:rStyle w:val="mord"/>
          <w:rFonts w:ascii="KaTeX_Main" w:hAnsi="KaTeX_Main" w:cs="Arial"/>
          <w:color w:val="373A3C"/>
          <w:sz w:val="25"/>
          <w:szCs w:val="25"/>
          <w:shd w:val="clear" w:color="auto" w:fill="FFFFFF"/>
        </w:rPr>
        <w:t>...</w:t>
      </w:r>
      <w:r>
        <w:rPr>
          <w:rStyle w:val="mpunct"/>
          <w:rFonts w:ascii="KaTeX_Main" w:hAnsi="KaTeX_Main" w:cs="Arial"/>
          <w:color w:val="373A3C"/>
          <w:sz w:val="25"/>
          <w:szCs w:val="25"/>
          <w:shd w:val="clear" w:color="auto" w:fill="FFFFFF"/>
        </w:rPr>
        <w:t>,</w:t>
      </w:r>
      <w:r>
        <w:rPr>
          <w:rStyle w:val="mord"/>
          <w:rFonts w:ascii="KaTeX_Math" w:hAnsi="KaTeX_Math" w:cs="Arial"/>
          <w:i/>
          <w:iCs/>
          <w:color w:val="373A3C"/>
          <w:sz w:val="25"/>
          <w:szCs w:val="25"/>
          <w:shd w:val="clear" w:color="auto" w:fill="FFFFFF"/>
        </w:rPr>
        <w:t>a</w:t>
      </w:r>
      <w:r>
        <w:rPr>
          <w:rStyle w:val="mord"/>
          <w:rFonts w:ascii="KaTeX_Math" w:hAnsi="KaTeX_Math" w:cs="Arial"/>
          <w:i/>
          <w:iCs/>
          <w:color w:val="373A3C"/>
          <w:sz w:val="18"/>
          <w:szCs w:val="18"/>
          <w:shd w:val="clear" w:color="auto" w:fill="FFFFFF"/>
        </w:rPr>
        <w:t>iK</w:t>
      </w:r>
      <w:r>
        <w:rPr>
          <w:rStyle w:val="vlist-s"/>
          <w:rFonts w:ascii="KaTeX_Main" w:hAnsi="KaTeX_Main" w:cs="Arial"/>
          <w:color w:val="373A3C"/>
          <w:sz w:val="2"/>
          <w:szCs w:val="2"/>
          <w:shd w:val="clear" w:color="auto" w:fill="FFFFFF"/>
        </w:rPr>
        <w:t>​</w:t>
      </w:r>
      <w:r>
        <w:rPr>
          <w:rStyle w:val="mclose"/>
          <w:rFonts w:ascii="KaTeX_Main" w:hAnsi="KaTeX_Main" w:cs="Arial"/>
          <w:color w:val="373A3C"/>
          <w:sz w:val="25"/>
          <w:szCs w:val="25"/>
          <w:shd w:val="clear" w:color="auto" w:fill="FFFFFF"/>
        </w:rPr>
        <w:t>)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which indicates that the words in the </w:t>
      </w:r>
      <w:r>
        <w:rPr>
          <w:rStyle w:val="mord"/>
          <w:rFonts w:ascii="KaTeX_Math" w:hAnsi="KaTeX_Math" w:cs="Arial"/>
          <w:i/>
          <w:iCs/>
          <w:color w:val="373A3C"/>
          <w:sz w:val="25"/>
          <w:szCs w:val="25"/>
          <w:shd w:val="clear" w:color="auto" w:fill="FFFFFF"/>
        </w:rPr>
        <w:t>i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-th document can be modeled as a mixture of K topics with </w:t>
      </w:r>
      <w:r>
        <w:rPr>
          <w:rStyle w:val="mord"/>
          <w:rFonts w:ascii="KaTeX_Math" w:hAnsi="KaTeX_Math" w:cs="Arial"/>
          <w:i/>
          <w:iCs/>
          <w:color w:val="373A3C"/>
          <w:sz w:val="25"/>
          <w:szCs w:val="25"/>
          <w:shd w:val="clear" w:color="auto" w:fill="FFFFFF"/>
        </w:rPr>
        <w:t>a</w:t>
      </w:r>
      <w:r>
        <w:rPr>
          <w:rStyle w:val="mord"/>
          <w:rFonts w:ascii="KaTeX_Math" w:hAnsi="KaTeX_Math" w:cs="Arial"/>
          <w:i/>
          <w:iCs/>
          <w:color w:val="373A3C"/>
          <w:sz w:val="18"/>
          <w:szCs w:val="18"/>
          <w:shd w:val="clear" w:color="auto" w:fill="FFFFFF"/>
        </w:rPr>
        <w:t>ik</w:t>
      </w:r>
      <w:r>
        <w:rPr>
          <w:rStyle w:val="vlist-s"/>
          <w:rFonts w:ascii="KaTeX_Main" w:hAnsi="KaTeX_Main" w:cs="Arial"/>
          <w:color w:val="373A3C"/>
          <w:sz w:val="2"/>
          <w:szCs w:val="2"/>
          <w:shd w:val="clear" w:color="auto" w:fill="FFFFFF"/>
        </w:rPr>
        <w:t>​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's being the mixing weights.</w:t>
      </w:r>
    </w:p>
    <w:p w14:paraId="18F55677" w14:textId="6C2D7534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2EEC8CB0">
          <v:shape id="_x0000_i1448" type="#_x0000_t75" style="width:20.05pt;height:18.15pt" o:ole="">
            <v:imagedata r:id="rId6" o:title=""/>
          </v:shape>
          <w:control r:id="rId95" w:name="DefaultOcxName63" w:shapeid="_x0000_i1448"/>
        </w:object>
      </w:r>
    </w:p>
    <w:p w14:paraId="1702DD0A" w14:textId="77777777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t>All the words in a document are generated by the same multinomial distribution once the topic label for the document is given.</w:t>
      </w:r>
    </w:p>
    <w:p w14:paraId="63E678E3" w14:textId="1F4F0F61" w:rsidR="00DE0265" w:rsidRPr="00DE0265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DE0265">
        <w:rPr>
          <w:rFonts w:eastAsia="Times New Roman" w:cstheme="minorHAnsi"/>
          <w:color w:val="373A3C"/>
        </w:rPr>
        <w:object w:dxaOrig="405" w:dyaOrig="360" w14:anchorId="43DE0957">
          <v:shape id="_x0000_i1668" type="#_x0000_t75" style="width:20.05pt;height:18.15pt" o:ole="">
            <v:imagedata r:id="rId9" o:title=""/>
          </v:shape>
          <w:control r:id="rId96" w:name="DefaultOcxName64" w:shapeid="_x0000_i1668"/>
        </w:object>
      </w:r>
    </w:p>
    <w:p w14:paraId="1BB87568" w14:textId="1AA8FE90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9438AB">
        <w:rPr>
          <w:rFonts w:eastAsia="Times New Roman" w:cstheme="minorHAnsi"/>
          <w:color w:val="373A3C"/>
          <w:highlight w:val="yellow"/>
        </w:rPr>
        <w:t xml:space="preserve">Words in the same document can be generated from different </w:t>
      </w:r>
      <w:r w:rsidR="0029235F" w:rsidRPr="009438AB">
        <w:rPr>
          <w:rFonts w:eastAsia="Times New Roman" w:cstheme="minorHAnsi"/>
          <w:color w:val="373A3C"/>
          <w:highlight w:val="yellow"/>
        </w:rPr>
        <w:t>multinomial</w:t>
      </w:r>
      <w:r w:rsidRPr="009438AB">
        <w:rPr>
          <w:rFonts w:eastAsia="Times New Roman" w:cstheme="minorHAnsi"/>
          <w:color w:val="373A3C"/>
          <w:highlight w:val="yellow"/>
        </w:rPr>
        <w:t xml:space="preserve"> distributions depending on the topic label for each word</w:t>
      </w:r>
      <w:r w:rsidRPr="00DE0265">
        <w:rPr>
          <w:rFonts w:eastAsia="Times New Roman" w:cstheme="minorHAnsi"/>
          <w:color w:val="373A3C"/>
        </w:rPr>
        <w:t>.</w:t>
      </w:r>
    </w:p>
    <w:p w14:paraId="0E7CE190" w14:textId="3D205A19" w:rsidR="00DE0265" w:rsidRPr="009438AB" w:rsidRDefault="00DE0265" w:rsidP="00DE0265">
      <w:pPr>
        <w:shd w:val="clear" w:color="auto" w:fill="FFFFFF"/>
        <w:spacing w:after="0" w:line="240" w:lineRule="auto"/>
        <w:rPr>
          <w:rFonts w:eastAsia="Times New Roman" w:cstheme="minorHAnsi"/>
          <w:highlight w:val="yellow"/>
        </w:rPr>
      </w:pPr>
      <w:r w:rsidRPr="009438AB">
        <w:rPr>
          <w:rFonts w:eastAsia="Times New Roman" w:cstheme="minorHAnsi"/>
          <w:color w:val="373A3C"/>
          <w:highlight w:val="yellow"/>
        </w:rPr>
        <w:object w:dxaOrig="405" w:dyaOrig="360" w14:anchorId="38191A6F">
          <v:shape id="_x0000_i1669" type="#_x0000_t75" style="width:20.05pt;height:18.15pt" o:ole="">
            <v:imagedata r:id="rId9" o:title=""/>
          </v:shape>
          <w:control r:id="rId97" w:name="DefaultOcxName65" w:shapeid="_x0000_i1669"/>
        </w:object>
      </w:r>
    </w:p>
    <w:p w14:paraId="67E60F6D" w14:textId="4816B36C" w:rsidR="00DE0265" w:rsidRPr="00DE0265" w:rsidRDefault="00DE0265" w:rsidP="00DE0265">
      <w:pPr>
        <w:shd w:val="clear" w:color="auto" w:fill="FFFFFF"/>
        <w:spacing w:after="100" w:afterAutospacing="1" w:line="300" w:lineRule="atLeast"/>
        <w:rPr>
          <w:rFonts w:eastAsia="Times New Roman" w:cstheme="minorHAnsi"/>
        </w:rPr>
      </w:pPr>
      <w:r w:rsidRPr="009438AB">
        <w:rPr>
          <w:rFonts w:eastAsia="Times New Roman" w:cstheme="minorHAnsi"/>
          <w:color w:val="373A3C"/>
          <w:highlight w:val="yellow"/>
        </w:rPr>
        <w:t xml:space="preserve">We can represent the </w:t>
      </w:r>
      <w:r w:rsidRPr="009438AB">
        <w:rPr>
          <w:rFonts w:eastAsia="Times New Roman" w:cstheme="minorHAnsi"/>
          <w:i/>
          <w:iCs/>
          <w:color w:val="373A3C"/>
          <w:highlight w:val="yellow"/>
        </w:rPr>
        <w:t>i</w:t>
      </w:r>
      <w:r w:rsidRPr="009438AB">
        <w:rPr>
          <w:rFonts w:eastAsia="Times New Roman" w:cstheme="minorHAnsi"/>
          <w:color w:val="373A3C"/>
          <w:highlight w:val="yellow"/>
        </w:rPr>
        <w:t>-th document by a K-dim vector: (</w:t>
      </w:r>
      <w:r w:rsidRPr="009438AB">
        <w:rPr>
          <w:rFonts w:eastAsia="Times New Roman" w:cstheme="minorHAnsi"/>
          <w:i/>
          <w:iCs/>
          <w:color w:val="373A3C"/>
          <w:highlight w:val="yellow"/>
        </w:rPr>
        <w:t>ai</w:t>
      </w:r>
      <w:r w:rsidRPr="009438AB">
        <w:rPr>
          <w:rFonts w:eastAsia="Times New Roman" w:cstheme="minorHAnsi"/>
          <w:color w:val="373A3C"/>
          <w:highlight w:val="yellow"/>
        </w:rPr>
        <w:t>1​,...,</w:t>
      </w:r>
      <w:r w:rsidRPr="009438AB">
        <w:rPr>
          <w:rFonts w:eastAsia="Times New Roman" w:cstheme="minorHAnsi"/>
          <w:i/>
          <w:iCs/>
          <w:color w:val="373A3C"/>
          <w:highlight w:val="yellow"/>
        </w:rPr>
        <w:t>aiK</w:t>
      </w:r>
      <w:r w:rsidRPr="009438AB">
        <w:rPr>
          <w:rFonts w:eastAsia="Times New Roman" w:cstheme="minorHAnsi"/>
          <w:color w:val="373A3C"/>
          <w:highlight w:val="yellow"/>
        </w:rPr>
        <w:t xml:space="preserve">​), with </w:t>
      </w:r>
      <w:r w:rsidRPr="009438AB">
        <w:rPr>
          <w:rFonts w:eastAsia="Times New Roman" w:cstheme="minorHAnsi"/>
          <w:i/>
          <w:iCs/>
          <w:color w:val="373A3C"/>
          <w:highlight w:val="yellow"/>
        </w:rPr>
        <w:t>aik</w:t>
      </w:r>
      <w:r w:rsidRPr="009438AB">
        <w:rPr>
          <w:rFonts w:eastAsia="Times New Roman" w:cstheme="minorHAnsi"/>
          <w:color w:val="373A3C"/>
          <w:highlight w:val="yellow"/>
        </w:rPr>
        <w:t xml:space="preserve">​ being the probability of the </w:t>
      </w:r>
      <w:r w:rsidRPr="009438AB">
        <w:rPr>
          <w:rFonts w:eastAsia="Times New Roman" w:cstheme="minorHAnsi"/>
          <w:i/>
          <w:iCs/>
          <w:color w:val="373A3C"/>
          <w:highlight w:val="yellow"/>
        </w:rPr>
        <w:t>i</w:t>
      </w:r>
      <w:r w:rsidRPr="009438AB">
        <w:rPr>
          <w:rFonts w:eastAsia="Times New Roman" w:cstheme="minorHAnsi"/>
          <w:color w:val="373A3C"/>
          <w:highlight w:val="yellow"/>
        </w:rPr>
        <w:t xml:space="preserve">-th document belonging to </w:t>
      </w:r>
      <w:r w:rsidRPr="009438AB">
        <w:rPr>
          <w:rFonts w:eastAsia="Times New Roman" w:cstheme="minorHAnsi"/>
          <w:color w:val="373A3C"/>
          <w:highlight w:val="yellow"/>
          <w:bdr w:val="none" w:sz="0" w:space="0" w:color="auto" w:frame="1"/>
        </w:rPr>
        <w:t>k</w:t>
      </w:r>
      <w:r w:rsidRPr="009438AB">
        <w:rPr>
          <w:rFonts w:eastAsia="Times New Roman" w:cstheme="minorHAnsi"/>
          <w:i/>
          <w:iCs/>
          <w:color w:val="373A3C"/>
          <w:highlight w:val="yellow"/>
        </w:rPr>
        <w:t>k</w:t>
      </w:r>
      <w:r w:rsidRPr="009438AB">
        <w:rPr>
          <w:rFonts w:eastAsia="Times New Roman" w:cstheme="minorHAnsi"/>
          <w:color w:val="373A3C"/>
          <w:highlight w:val="yellow"/>
        </w:rPr>
        <w:t>-th topic.</w:t>
      </w:r>
    </w:p>
    <w:p w14:paraId="49ECE3F8" w14:textId="50E19481" w:rsidR="00DE0265" w:rsidRPr="00DE0265" w:rsidRDefault="00DE0265" w:rsidP="00DE0265">
      <w:pPr>
        <w:rPr>
          <w:rFonts w:cstheme="minorHAnsi"/>
        </w:rPr>
      </w:pPr>
    </w:p>
    <w:sectPr w:rsidR="00DE0265" w:rsidRPr="00DE0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95E57"/>
    <w:multiLevelType w:val="multilevel"/>
    <w:tmpl w:val="0080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4768C4"/>
    <w:multiLevelType w:val="multilevel"/>
    <w:tmpl w:val="025A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F258ED"/>
    <w:multiLevelType w:val="multilevel"/>
    <w:tmpl w:val="AE8E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431F50"/>
    <w:multiLevelType w:val="multilevel"/>
    <w:tmpl w:val="EA54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9E1798"/>
    <w:multiLevelType w:val="multilevel"/>
    <w:tmpl w:val="8D4C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950D7A"/>
    <w:multiLevelType w:val="multilevel"/>
    <w:tmpl w:val="71F2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3432BA"/>
    <w:multiLevelType w:val="multilevel"/>
    <w:tmpl w:val="89E2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947879"/>
    <w:multiLevelType w:val="multilevel"/>
    <w:tmpl w:val="23CA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DA7084"/>
    <w:multiLevelType w:val="multilevel"/>
    <w:tmpl w:val="8248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561684"/>
    <w:multiLevelType w:val="multilevel"/>
    <w:tmpl w:val="F486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945258"/>
    <w:multiLevelType w:val="multilevel"/>
    <w:tmpl w:val="8E2C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7D0CBB"/>
    <w:multiLevelType w:val="multilevel"/>
    <w:tmpl w:val="42D6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0B5591"/>
    <w:multiLevelType w:val="multilevel"/>
    <w:tmpl w:val="E3EE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EC37BB"/>
    <w:multiLevelType w:val="multilevel"/>
    <w:tmpl w:val="8FCA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426FB0"/>
    <w:multiLevelType w:val="multilevel"/>
    <w:tmpl w:val="1896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192DFD"/>
    <w:multiLevelType w:val="multilevel"/>
    <w:tmpl w:val="FE9A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0F1494"/>
    <w:multiLevelType w:val="multilevel"/>
    <w:tmpl w:val="3044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2B27F6"/>
    <w:multiLevelType w:val="multilevel"/>
    <w:tmpl w:val="9BC8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FD6ED4"/>
    <w:multiLevelType w:val="multilevel"/>
    <w:tmpl w:val="EFE8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D8322E"/>
    <w:multiLevelType w:val="multilevel"/>
    <w:tmpl w:val="8768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2"/>
  </w:num>
  <w:num w:numId="3">
    <w:abstractNumId w:val="15"/>
  </w:num>
  <w:num w:numId="4">
    <w:abstractNumId w:val="4"/>
  </w:num>
  <w:num w:numId="5">
    <w:abstractNumId w:val="0"/>
  </w:num>
  <w:num w:numId="6">
    <w:abstractNumId w:val="12"/>
  </w:num>
  <w:num w:numId="7">
    <w:abstractNumId w:val="14"/>
  </w:num>
  <w:num w:numId="8">
    <w:abstractNumId w:val="10"/>
  </w:num>
  <w:num w:numId="9">
    <w:abstractNumId w:val="11"/>
  </w:num>
  <w:num w:numId="10">
    <w:abstractNumId w:val="6"/>
  </w:num>
  <w:num w:numId="11">
    <w:abstractNumId w:val="9"/>
  </w:num>
  <w:num w:numId="12">
    <w:abstractNumId w:val="7"/>
  </w:num>
  <w:num w:numId="13">
    <w:abstractNumId w:val="1"/>
  </w:num>
  <w:num w:numId="14">
    <w:abstractNumId w:val="19"/>
  </w:num>
  <w:num w:numId="15">
    <w:abstractNumId w:val="8"/>
  </w:num>
  <w:num w:numId="16">
    <w:abstractNumId w:val="3"/>
  </w:num>
  <w:num w:numId="17">
    <w:abstractNumId w:val="5"/>
  </w:num>
  <w:num w:numId="18">
    <w:abstractNumId w:val="17"/>
  </w:num>
  <w:num w:numId="19">
    <w:abstractNumId w:val="1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65"/>
    <w:rsid w:val="0001387D"/>
    <w:rsid w:val="00141004"/>
    <w:rsid w:val="0017770B"/>
    <w:rsid w:val="001B5C6B"/>
    <w:rsid w:val="0021086A"/>
    <w:rsid w:val="0026488C"/>
    <w:rsid w:val="00292276"/>
    <w:rsid w:val="0029235F"/>
    <w:rsid w:val="00305BA5"/>
    <w:rsid w:val="00330D8E"/>
    <w:rsid w:val="0037570E"/>
    <w:rsid w:val="003A3458"/>
    <w:rsid w:val="003E1C78"/>
    <w:rsid w:val="00461973"/>
    <w:rsid w:val="00492062"/>
    <w:rsid w:val="00492763"/>
    <w:rsid w:val="004D1457"/>
    <w:rsid w:val="00587864"/>
    <w:rsid w:val="005C16CF"/>
    <w:rsid w:val="005F1C58"/>
    <w:rsid w:val="0061076A"/>
    <w:rsid w:val="006109C3"/>
    <w:rsid w:val="00663750"/>
    <w:rsid w:val="006C0D0B"/>
    <w:rsid w:val="00763DA9"/>
    <w:rsid w:val="00787361"/>
    <w:rsid w:val="007B5D68"/>
    <w:rsid w:val="0080224E"/>
    <w:rsid w:val="00823624"/>
    <w:rsid w:val="008A47EC"/>
    <w:rsid w:val="008B6206"/>
    <w:rsid w:val="008F0D44"/>
    <w:rsid w:val="00912438"/>
    <w:rsid w:val="00915B14"/>
    <w:rsid w:val="00926940"/>
    <w:rsid w:val="00937AF3"/>
    <w:rsid w:val="009438AB"/>
    <w:rsid w:val="009578B6"/>
    <w:rsid w:val="009A53EE"/>
    <w:rsid w:val="009D5879"/>
    <w:rsid w:val="00A13AA2"/>
    <w:rsid w:val="00A55864"/>
    <w:rsid w:val="00AE3FE0"/>
    <w:rsid w:val="00B420CB"/>
    <w:rsid w:val="00B654DB"/>
    <w:rsid w:val="00BD1E5B"/>
    <w:rsid w:val="00BD5A15"/>
    <w:rsid w:val="00C1273A"/>
    <w:rsid w:val="00C21222"/>
    <w:rsid w:val="00C57AA7"/>
    <w:rsid w:val="00C6288B"/>
    <w:rsid w:val="00CD7088"/>
    <w:rsid w:val="00D143AC"/>
    <w:rsid w:val="00D23810"/>
    <w:rsid w:val="00D673B6"/>
    <w:rsid w:val="00DB11FC"/>
    <w:rsid w:val="00DE0265"/>
    <w:rsid w:val="00E06E8D"/>
    <w:rsid w:val="00E326EE"/>
    <w:rsid w:val="00E35230"/>
    <w:rsid w:val="00E52AF8"/>
    <w:rsid w:val="00E66784"/>
    <w:rsid w:val="00E737A0"/>
    <w:rsid w:val="00E76BC9"/>
    <w:rsid w:val="00EE611D"/>
    <w:rsid w:val="00EF3C2F"/>
    <w:rsid w:val="00F22D7D"/>
    <w:rsid w:val="00F316A7"/>
    <w:rsid w:val="00F85AC5"/>
    <w:rsid w:val="00FB5EEA"/>
    <w:rsid w:val="00FD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BCC7"/>
  <w15:chartTrackingRefBased/>
  <w15:docId w15:val="{7A3D892B-7EB9-42FD-9EC6-E48DC6A0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02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DE0265"/>
  </w:style>
  <w:style w:type="paragraph" w:styleId="NormalWeb">
    <w:name w:val="Normal (Web)"/>
    <w:basedOn w:val="Normal"/>
    <w:uiPriority w:val="99"/>
    <w:semiHidden/>
    <w:unhideWhenUsed/>
    <w:rsid w:val="00DE0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0265"/>
    <w:rPr>
      <w:b/>
      <w:bCs/>
    </w:rPr>
  </w:style>
  <w:style w:type="character" w:customStyle="1" w:styleId="bc4egv">
    <w:name w:val="_bc4egv"/>
    <w:basedOn w:val="DefaultParagraphFont"/>
    <w:rsid w:val="00DE0265"/>
  </w:style>
  <w:style w:type="character" w:customStyle="1" w:styleId="Heading2Char">
    <w:name w:val="Heading 2 Char"/>
    <w:basedOn w:val="DefaultParagraphFont"/>
    <w:link w:val="Heading2"/>
    <w:uiPriority w:val="9"/>
    <w:rsid w:val="00DE026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DE0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upg67c">
    <w:name w:val="_3upg67c"/>
    <w:basedOn w:val="DefaultParagraphFont"/>
    <w:rsid w:val="00DE0265"/>
  </w:style>
  <w:style w:type="character" w:customStyle="1" w:styleId="rsc0bd">
    <w:name w:val="_rsc0bd"/>
    <w:basedOn w:val="DefaultParagraphFont"/>
    <w:rsid w:val="00DE0265"/>
  </w:style>
  <w:style w:type="character" w:customStyle="1" w:styleId="x4x75x">
    <w:name w:val="_x4x75x"/>
    <w:basedOn w:val="DefaultParagraphFont"/>
    <w:rsid w:val="00DE0265"/>
  </w:style>
  <w:style w:type="character" w:customStyle="1" w:styleId="1q9sh65">
    <w:name w:val="_1q9sh65"/>
    <w:basedOn w:val="DefaultParagraphFont"/>
    <w:rsid w:val="00DE0265"/>
  </w:style>
  <w:style w:type="character" w:customStyle="1" w:styleId="ontdeqt">
    <w:name w:val="_ontdeqt"/>
    <w:basedOn w:val="DefaultParagraphFont"/>
    <w:rsid w:val="00DE0265"/>
  </w:style>
  <w:style w:type="character" w:customStyle="1" w:styleId="ram5my">
    <w:name w:val="_ram5my"/>
    <w:basedOn w:val="DefaultParagraphFont"/>
    <w:rsid w:val="00DE0265"/>
  </w:style>
  <w:style w:type="character" w:customStyle="1" w:styleId="katex">
    <w:name w:val="katex"/>
    <w:basedOn w:val="DefaultParagraphFont"/>
    <w:rsid w:val="00DE0265"/>
  </w:style>
  <w:style w:type="character" w:customStyle="1" w:styleId="katex-mathml">
    <w:name w:val="katex-mathml"/>
    <w:basedOn w:val="DefaultParagraphFont"/>
    <w:rsid w:val="00DE0265"/>
  </w:style>
  <w:style w:type="character" w:customStyle="1" w:styleId="katex-html">
    <w:name w:val="katex-html"/>
    <w:basedOn w:val="DefaultParagraphFont"/>
    <w:rsid w:val="00DE0265"/>
  </w:style>
  <w:style w:type="character" w:customStyle="1" w:styleId="base">
    <w:name w:val="base"/>
    <w:basedOn w:val="DefaultParagraphFont"/>
    <w:rsid w:val="00DE0265"/>
  </w:style>
  <w:style w:type="character" w:customStyle="1" w:styleId="strut">
    <w:name w:val="strut"/>
    <w:basedOn w:val="DefaultParagraphFont"/>
    <w:rsid w:val="00DE0265"/>
  </w:style>
  <w:style w:type="character" w:customStyle="1" w:styleId="mord">
    <w:name w:val="mord"/>
    <w:basedOn w:val="DefaultParagraphFont"/>
    <w:rsid w:val="00DE0265"/>
  </w:style>
  <w:style w:type="character" w:customStyle="1" w:styleId="msupsub">
    <w:name w:val="msupsub"/>
    <w:basedOn w:val="DefaultParagraphFont"/>
    <w:rsid w:val="00DE0265"/>
  </w:style>
  <w:style w:type="character" w:customStyle="1" w:styleId="vlist-t">
    <w:name w:val="vlist-t"/>
    <w:basedOn w:val="DefaultParagraphFont"/>
    <w:rsid w:val="00DE0265"/>
  </w:style>
  <w:style w:type="character" w:customStyle="1" w:styleId="vlist-r">
    <w:name w:val="vlist-r"/>
    <w:basedOn w:val="DefaultParagraphFont"/>
    <w:rsid w:val="00DE0265"/>
  </w:style>
  <w:style w:type="character" w:customStyle="1" w:styleId="vlist">
    <w:name w:val="vlist"/>
    <w:basedOn w:val="DefaultParagraphFont"/>
    <w:rsid w:val="00DE0265"/>
  </w:style>
  <w:style w:type="character" w:customStyle="1" w:styleId="pstrut">
    <w:name w:val="pstrut"/>
    <w:basedOn w:val="DefaultParagraphFont"/>
    <w:rsid w:val="00DE0265"/>
  </w:style>
  <w:style w:type="character" w:customStyle="1" w:styleId="sizing">
    <w:name w:val="sizing"/>
    <w:basedOn w:val="DefaultParagraphFont"/>
    <w:rsid w:val="00DE0265"/>
  </w:style>
  <w:style w:type="character" w:customStyle="1" w:styleId="vlist-s">
    <w:name w:val="vlist-s"/>
    <w:basedOn w:val="DefaultParagraphFont"/>
    <w:rsid w:val="00DE0265"/>
  </w:style>
  <w:style w:type="character" w:customStyle="1" w:styleId="mspace">
    <w:name w:val="mspace"/>
    <w:basedOn w:val="DefaultParagraphFont"/>
    <w:rsid w:val="00DE0265"/>
  </w:style>
  <w:style w:type="character" w:customStyle="1" w:styleId="mrel">
    <w:name w:val="mrel"/>
    <w:basedOn w:val="DefaultParagraphFont"/>
    <w:rsid w:val="00DE0265"/>
  </w:style>
  <w:style w:type="character" w:customStyle="1" w:styleId="mopen">
    <w:name w:val="mopen"/>
    <w:basedOn w:val="DefaultParagraphFont"/>
    <w:rsid w:val="00DE0265"/>
  </w:style>
  <w:style w:type="character" w:customStyle="1" w:styleId="mbin">
    <w:name w:val="mbin"/>
    <w:basedOn w:val="DefaultParagraphFont"/>
    <w:rsid w:val="00DE0265"/>
  </w:style>
  <w:style w:type="character" w:customStyle="1" w:styleId="mclose">
    <w:name w:val="mclose"/>
    <w:basedOn w:val="DefaultParagraphFont"/>
    <w:rsid w:val="00DE0265"/>
  </w:style>
  <w:style w:type="character" w:customStyle="1" w:styleId="mpunct">
    <w:name w:val="mpunct"/>
    <w:basedOn w:val="DefaultParagraphFont"/>
    <w:rsid w:val="00DE02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4100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4100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4100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41004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5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9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8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4402">
                  <w:marLeft w:val="0"/>
                  <w:marRight w:val="0"/>
                  <w:marTop w:val="15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1680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5815">
                  <w:marLeft w:val="0"/>
                  <w:marRight w:val="0"/>
                  <w:marTop w:val="15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7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8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2906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138">
                  <w:marLeft w:val="0"/>
                  <w:marRight w:val="0"/>
                  <w:marTop w:val="15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5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0395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0776">
                  <w:marLeft w:val="0"/>
                  <w:marRight w:val="0"/>
                  <w:marTop w:val="15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9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5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83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9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4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2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13064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4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92948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2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3519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21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64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525992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2567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89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7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58101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0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607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48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76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01821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5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90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77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77027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2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6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1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3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8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9188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0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2872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46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827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4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15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859725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8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7969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8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88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75888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76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916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12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1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959416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0407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2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06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101904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9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9046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2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22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839243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1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1427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49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81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234904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9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7830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46550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2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9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1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26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54793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9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7408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0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4988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2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0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06198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59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851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4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0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263235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1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8465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2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175287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8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583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76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51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0297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00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8684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89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69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92024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8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1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6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9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32547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5685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0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758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56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534823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9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8196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2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20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694571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14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34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84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88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702321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8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1794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11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16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43780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7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5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52936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0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4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00729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90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31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42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10195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40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05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499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8700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8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77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616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77210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49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15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45370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8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8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7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24381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9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6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7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630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7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29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850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14833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7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23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486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1628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68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22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01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2254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81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93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14054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77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4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2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35413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6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75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0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3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44828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8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01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1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9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5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77762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0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80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48830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0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7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7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96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6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14284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2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93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0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03322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44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1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8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5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7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1056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1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16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7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13397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2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9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67227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2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5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8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1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18408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1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2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75160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9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96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12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80801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3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76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8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4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4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9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20975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8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3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66385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4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67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751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15611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50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0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265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43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7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45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15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68602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12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32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49584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46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9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97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4314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0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1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75782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2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8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9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02476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23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75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61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26922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23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9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097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70099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71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63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0284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58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2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6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79870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7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37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8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44344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9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9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56305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40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31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69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40938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0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74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36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33286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6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41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37940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1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4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9669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7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1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8389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7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6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16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7749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5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3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1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57277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0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0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1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69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75199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8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06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15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72243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6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59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3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80552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8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95013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3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7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6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4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55981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1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0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3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40071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2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2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6737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74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8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94142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2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96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4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06873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8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0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56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28842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4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0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5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0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17158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76755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0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2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9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22474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2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03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00843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35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0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7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6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97640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1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1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53530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8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3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1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92072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1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3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6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95178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3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8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95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6015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3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8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36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97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91966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9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13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4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71706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0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25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76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29010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45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9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53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4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34779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0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1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62949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8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9344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73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77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283952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72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1430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94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35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85927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23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29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33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45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71068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69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304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25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52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59065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8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82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8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28788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4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8152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79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8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362472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53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9734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07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8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0835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7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3454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6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92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037668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4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5127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16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09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4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158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227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4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3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32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86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320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75144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6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8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5452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24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56710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1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35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799692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96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39589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5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61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932552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7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50329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95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82474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93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0716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11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78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499088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13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09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6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63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15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5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44096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99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4470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97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93968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38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70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610899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63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30523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27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732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47904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0645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34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98806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8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70587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25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23776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00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8592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81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633632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60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4078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42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20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45077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15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96398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78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63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371046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4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6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56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48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9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17037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2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8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41183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93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56132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19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07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640961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88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95909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92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89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81382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80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40654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71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634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709168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2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2908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54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66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612886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96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59379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14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86258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8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7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3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9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78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25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0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12123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64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2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4231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14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92483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82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320323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87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54032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19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70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902166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23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8612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29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77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14655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8120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97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89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066525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0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5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2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635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12268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7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28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552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40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577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2974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97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96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263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2858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2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88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2317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7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6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141248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84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7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3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3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0508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1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3240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70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2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05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2583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8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57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251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3616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61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0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21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2404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69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3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873117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1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02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57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127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8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96452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53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23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1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936983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8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05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1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402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62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31255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28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61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70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190612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8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99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05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1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88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24367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1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7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21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82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04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613145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8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5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8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0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42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50306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89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51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853308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2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0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56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80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31025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2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56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8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43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21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176381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5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5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15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233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45786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7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2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747139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5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4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2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7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698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20048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59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9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4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7775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15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00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589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9904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44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0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2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5321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03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02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806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89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832385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5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23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1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2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49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11824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1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8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5124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9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09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205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3994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1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1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070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0657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46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986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3605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84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55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772177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2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6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15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9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72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96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2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41699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26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9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615105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9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3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1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2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32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7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86412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4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36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517177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9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8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8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2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0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19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5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32913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7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74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18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614419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40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4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6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272678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73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9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8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468827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74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65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3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13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5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02214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2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17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56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5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01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047246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0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1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81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50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4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8872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0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3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0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86190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4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5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52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3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0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27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0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11391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77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96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53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803519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1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57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7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3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23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63574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0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15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2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60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177689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74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4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8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25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68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5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23572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5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3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90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32213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8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9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991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7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66189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8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7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3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72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0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173923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9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3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78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0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434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2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76920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9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1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12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35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31656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1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15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8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5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8910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6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5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3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68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44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48374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7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2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86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2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8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29575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4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3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62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39841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60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0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57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36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6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369154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0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64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60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573483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8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10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8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05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84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66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18213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1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7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43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60037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0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88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6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77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9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44311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4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75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1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72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41957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59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1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7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382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4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1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9668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2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94449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64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85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354467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77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9359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09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30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64702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0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63891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9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2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545982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06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9136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545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81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145968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41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10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03946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2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1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03088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0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93884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23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319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12141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8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05339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8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27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760016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086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83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852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744759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8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50763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49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97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9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0781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6279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1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0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5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0.xml"/><Relationship Id="rId47" Type="http://schemas.openxmlformats.org/officeDocument/2006/relationships/image" Target="media/image9.wmf"/><Relationship Id="rId63" Type="http://schemas.openxmlformats.org/officeDocument/2006/relationships/image" Target="media/image14.wmf"/><Relationship Id="rId68" Type="http://schemas.openxmlformats.org/officeDocument/2006/relationships/control" Target="activeX/activeX46.xml"/><Relationship Id="rId84" Type="http://schemas.openxmlformats.org/officeDocument/2006/relationships/image" Target="media/image21.wmf"/><Relationship Id="rId89" Type="http://schemas.openxmlformats.org/officeDocument/2006/relationships/control" Target="activeX/activeX58.xml"/><Relationship Id="rId16" Type="http://schemas.openxmlformats.org/officeDocument/2006/relationships/control" Target="activeX/activeX9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control" Target="activeX/activeX37.xml"/><Relationship Id="rId58" Type="http://schemas.openxmlformats.org/officeDocument/2006/relationships/control" Target="activeX/activeX41.xml"/><Relationship Id="rId74" Type="http://schemas.openxmlformats.org/officeDocument/2006/relationships/control" Target="activeX/activeX49.xml"/><Relationship Id="rId79" Type="http://schemas.openxmlformats.org/officeDocument/2006/relationships/control" Target="activeX/activeX54.xml"/><Relationship Id="rId5" Type="http://schemas.openxmlformats.org/officeDocument/2006/relationships/webSettings" Target="webSettings.xml"/><Relationship Id="rId90" Type="http://schemas.openxmlformats.org/officeDocument/2006/relationships/control" Target="activeX/activeX59.xml"/><Relationship Id="rId95" Type="http://schemas.openxmlformats.org/officeDocument/2006/relationships/control" Target="activeX/activeX64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image" Target="media/image7.wmf"/><Relationship Id="rId48" Type="http://schemas.openxmlformats.org/officeDocument/2006/relationships/control" Target="activeX/activeX33.xml"/><Relationship Id="rId64" Type="http://schemas.openxmlformats.org/officeDocument/2006/relationships/control" Target="activeX/activeX44.xml"/><Relationship Id="rId69" Type="http://schemas.openxmlformats.org/officeDocument/2006/relationships/image" Target="media/image17.wmf"/><Relationship Id="rId80" Type="http://schemas.openxmlformats.org/officeDocument/2006/relationships/hyperlink" Target="https://www.youtube.com/watch?v=7e65vXZEv5Q" TargetMode="External"/><Relationship Id="rId85" Type="http://schemas.openxmlformats.org/officeDocument/2006/relationships/control" Target="activeX/activeX56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4.xml"/><Relationship Id="rId38" Type="http://schemas.openxmlformats.org/officeDocument/2006/relationships/hyperlink" Target="https://rpubs.com/ppaquay/65568" TargetMode="External"/><Relationship Id="rId46" Type="http://schemas.openxmlformats.org/officeDocument/2006/relationships/control" Target="activeX/activeX32.xml"/><Relationship Id="rId59" Type="http://schemas.openxmlformats.org/officeDocument/2006/relationships/control" Target="activeX/activeX42.xml"/><Relationship Id="rId67" Type="http://schemas.openxmlformats.org/officeDocument/2006/relationships/image" Target="media/image16.wmf"/><Relationship Id="rId20" Type="http://schemas.openxmlformats.org/officeDocument/2006/relationships/control" Target="activeX/activeX13.xml"/><Relationship Id="rId41" Type="http://schemas.openxmlformats.org/officeDocument/2006/relationships/image" Target="media/image6.wmf"/><Relationship Id="rId54" Type="http://schemas.openxmlformats.org/officeDocument/2006/relationships/control" Target="activeX/activeX38.xml"/><Relationship Id="rId62" Type="http://schemas.openxmlformats.org/officeDocument/2006/relationships/control" Target="activeX/activeX43.xml"/><Relationship Id="rId70" Type="http://schemas.openxmlformats.org/officeDocument/2006/relationships/control" Target="activeX/activeX47.xml"/><Relationship Id="rId75" Type="http://schemas.openxmlformats.org/officeDocument/2006/relationships/control" Target="activeX/activeX50.xml"/><Relationship Id="rId83" Type="http://schemas.openxmlformats.org/officeDocument/2006/relationships/control" Target="activeX/activeX55.xml"/><Relationship Id="rId88" Type="http://schemas.openxmlformats.org/officeDocument/2006/relationships/image" Target="media/image23.wmf"/><Relationship Id="rId91" Type="http://schemas.openxmlformats.org/officeDocument/2006/relationships/control" Target="activeX/activeX60.xml"/><Relationship Id="rId96" Type="http://schemas.openxmlformats.org/officeDocument/2006/relationships/control" Target="activeX/activeX65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image" Target="media/image3.wmf"/><Relationship Id="rId36" Type="http://schemas.openxmlformats.org/officeDocument/2006/relationships/control" Target="activeX/activeX27.xml"/><Relationship Id="rId49" Type="http://schemas.openxmlformats.org/officeDocument/2006/relationships/image" Target="media/image10.wmf"/><Relationship Id="rId57" Type="http://schemas.openxmlformats.org/officeDocument/2006/relationships/control" Target="activeX/activeX40.xml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control" Target="activeX/activeX31.xml"/><Relationship Id="rId52" Type="http://schemas.openxmlformats.org/officeDocument/2006/relationships/control" Target="activeX/activeX36.xml"/><Relationship Id="rId60" Type="http://schemas.openxmlformats.org/officeDocument/2006/relationships/image" Target="media/image12.png"/><Relationship Id="rId65" Type="http://schemas.openxmlformats.org/officeDocument/2006/relationships/image" Target="media/image15.wmf"/><Relationship Id="rId73" Type="http://schemas.openxmlformats.org/officeDocument/2006/relationships/image" Target="media/image19.wmf"/><Relationship Id="rId78" Type="http://schemas.openxmlformats.org/officeDocument/2006/relationships/control" Target="activeX/activeX53.xml"/><Relationship Id="rId81" Type="http://schemas.openxmlformats.org/officeDocument/2006/relationships/hyperlink" Target="http://www.utstat.utoronto.ca/~radford/sta414.S13/practice2-ans.pdf" TargetMode="External"/><Relationship Id="rId86" Type="http://schemas.openxmlformats.org/officeDocument/2006/relationships/image" Target="media/image22.wmf"/><Relationship Id="rId94" Type="http://schemas.openxmlformats.org/officeDocument/2006/relationships/control" Target="activeX/activeX63.xml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image" Target="media/image5.wmf"/><Relationship Id="rId34" Type="http://schemas.openxmlformats.org/officeDocument/2006/relationships/control" Target="activeX/activeX25.xml"/><Relationship Id="rId50" Type="http://schemas.openxmlformats.org/officeDocument/2006/relationships/control" Target="activeX/activeX34.xml"/><Relationship Id="rId55" Type="http://schemas.openxmlformats.org/officeDocument/2006/relationships/image" Target="media/image11.png"/><Relationship Id="rId76" Type="http://schemas.openxmlformats.org/officeDocument/2006/relationships/control" Target="activeX/activeX51.xml"/><Relationship Id="rId97" Type="http://schemas.openxmlformats.org/officeDocument/2006/relationships/control" Target="activeX/activeX66.xml"/><Relationship Id="rId7" Type="http://schemas.openxmlformats.org/officeDocument/2006/relationships/control" Target="activeX/activeX1.xml"/><Relationship Id="rId71" Type="http://schemas.openxmlformats.org/officeDocument/2006/relationships/image" Target="media/image18.wmf"/><Relationship Id="rId92" Type="http://schemas.openxmlformats.org/officeDocument/2006/relationships/control" Target="activeX/activeX61.xml"/><Relationship Id="rId2" Type="http://schemas.openxmlformats.org/officeDocument/2006/relationships/numbering" Target="numbering.xml"/><Relationship Id="rId29" Type="http://schemas.openxmlformats.org/officeDocument/2006/relationships/control" Target="activeX/activeX21.xml"/><Relationship Id="rId24" Type="http://schemas.openxmlformats.org/officeDocument/2006/relationships/control" Target="activeX/activeX17.xml"/><Relationship Id="rId40" Type="http://schemas.openxmlformats.org/officeDocument/2006/relationships/control" Target="activeX/activeX29.xml"/><Relationship Id="rId45" Type="http://schemas.openxmlformats.org/officeDocument/2006/relationships/image" Target="media/image8.wmf"/><Relationship Id="rId66" Type="http://schemas.openxmlformats.org/officeDocument/2006/relationships/control" Target="activeX/activeX45.xml"/><Relationship Id="rId87" Type="http://schemas.openxmlformats.org/officeDocument/2006/relationships/control" Target="activeX/activeX57.xml"/><Relationship Id="rId61" Type="http://schemas.openxmlformats.org/officeDocument/2006/relationships/image" Target="media/image13.wmf"/><Relationship Id="rId82" Type="http://schemas.openxmlformats.org/officeDocument/2006/relationships/image" Target="media/image20.wmf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image" Target="media/image4.wmf"/><Relationship Id="rId35" Type="http://schemas.openxmlformats.org/officeDocument/2006/relationships/control" Target="activeX/activeX26.xml"/><Relationship Id="rId56" Type="http://schemas.openxmlformats.org/officeDocument/2006/relationships/control" Target="activeX/activeX39.xml"/><Relationship Id="rId77" Type="http://schemas.openxmlformats.org/officeDocument/2006/relationships/control" Target="activeX/activeX52.xml"/><Relationship Id="rId8" Type="http://schemas.openxmlformats.org/officeDocument/2006/relationships/control" Target="activeX/activeX2.xml"/><Relationship Id="rId51" Type="http://schemas.openxmlformats.org/officeDocument/2006/relationships/control" Target="activeX/activeX35.xml"/><Relationship Id="rId72" Type="http://schemas.openxmlformats.org/officeDocument/2006/relationships/control" Target="activeX/activeX48.xml"/><Relationship Id="rId93" Type="http://schemas.openxmlformats.org/officeDocument/2006/relationships/control" Target="activeX/activeX62.xml"/><Relationship Id="rId98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267DE-9000-42FE-8BA7-19DC75277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5623</TotalTime>
  <Pages>11</Pages>
  <Words>2043</Words>
  <Characters>11649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Menon</dc:creator>
  <cp:keywords/>
  <dc:description/>
  <cp:lastModifiedBy>Ajay</cp:lastModifiedBy>
  <cp:revision>59</cp:revision>
  <dcterms:created xsi:type="dcterms:W3CDTF">2021-03-16T17:04:00Z</dcterms:created>
  <dcterms:modified xsi:type="dcterms:W3CDTF">2021-03-22T15:48:00Z</dcterms:modified>
</cp:coreProperties>
</file>