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EF2C" w14:textId="77777777" w:rsidR="008D4D2D" w:rsidRPr="008D4D2D" w:rsidRDefault="008D4D2D" w:rsidP="008D4D2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8D4D2D">
        <w:rPr>
          <w:rFonts w:ascii="Arial" w:eastAsia="Times New Roman" w:hAnsi="Arial" w:cs="Arial"/>
          <w:b/>
          <w:bCs/>
          <w:color w:val="373A3C"/>
          <w:sz w:val="36"/>
          <w:szCs w:val="36"/>
        </w:rPr>
        <w:t>Quiz #8</w:t>
      </w:r>
    </w:p>
    <w:p w14:paraId="71684D96" w14:textId="77777777" w:rsidR="008D4D2D" w:rsidRPr="008D4D2D" w:rsidRDefault="008D4D2D" w:rsidP="008D4D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19</w:t>
      </w:r>
    </w:p>
    <w:p w14:paraId="16548EDC" w14:textId="1011F873" w:rsid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17DB92A8" wp14:editId="4577E875">
            <wp:extent cx="4039263" cy="2115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20" cy="2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766F" w14:textId="77777777" w:rsid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49757531" w14:textId="44F94226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14:paraId="3A1DC2D3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</w:t>
      </w:r>
    </w:p>
    <w:p w14:paraId="22C7F351" w14:textId="7609DB63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Suppose we collect data for a group of students in CS 598 with variables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= average hours studied per week,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= undergrad GPA, and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= receive an A. We fit a logistic regression with the estimated coefficients given by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0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=−6,</w:t>
      </w:r>
      <w:r w:rsidR="00076CB5" w:rsidRPr="002B364E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 xml:space="preserve">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=0.5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and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2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=1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. </w:t>
      </w:r>
    </w:p>
    <w:p w14:paraId="6BCE3C05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The probability that a student who studies for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3 hours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per week (on average) and has an undergrad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GPA of 3.5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gets an A is __________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. (Round your answer to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2 digits after the decimal point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.) </w:t>
      </w:r>
    </w:p>
    <w:p w14:paraId="61E18499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In order to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have a more than 50% chance of getting an A in Stat542, the student needs to study at least __________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hours per week (on average).</w:t>
      </w:r>
    </w:p>
    <w:p w14:paraId="23A8DA4B" w14:textId="21B19CDC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= </w:t>
      </w:r>
      <w:proofErr w:type="gramStart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exp(</w:t>
      </w:r>
      <w:proofErr w:type="gramEnd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b0 + (b1 * </w:t>
      </w:r>
      <w:proofErr w:type="spellStart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study_avg</w:t>
      </w:r>
      <w:proofErr w:type="spellEnd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) + (b2 *</w:t>
      </w:r>
      <w:proofErr w:type="spellStart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gpa</w:t>
      </w:r>
      <w:proofErr w:type="spellEnd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)) / (1 + exp(b0 + (b1 * </w:t>
      </w:r>
      <w:proofErr w:type="spellStart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study_avg</w:t>
      </w:r>
      <w:proofErr w:type="spellEnd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) + (b2 *</w:t>
      </w:r>
      <w:proofErr w:type="spellStart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gpa</w:t>
      </w:r>
      <w:proofErr w:type="spellEnd"/>
      <w:r w:rsidR="002B364E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)))</w:t>
      </w:r>
      <w:r w:rsidR="002B364E" w:rsidRPr="002B364E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1FCB3AA0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294DBA0" w14:textId="57D58764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  <w:highlight w:val="yellow"/>
        </w:rPr>
        <w:object w:dxaOrig="225" w:dyaOrig="225" w14:anchorId="3ACD4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style="width:49.45pt;height:18.15pt" o:ole="">
            <v:imagedata r:id="rId7" o:title=""/>
          </v:shape>
          <w:control r:id="rId8" w:name="DefaultOcxName" w:shapeid="_x0000_i1177"/>
        </w:object>
      </w:r>
    </w:p>
    <w:p w14:paraId="33BA5840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14:paraId="0ED861E6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2</w:t>
      </w:r>
    </w:p>
    <w:p w14:paraId="1E307572" w14:textId="5B73625E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= </w:t>
      </w:r>
      <w:proofErr w:type="spellStart"/>
      <w:r w:rsidR="0017146F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study_avg</w:t>
      </w:r>
      <w:proofErr w:type="spellEnd"/>
      <w:r w:rsidR="0017146F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= 2.5 / 0.5</w:t>
      </w:r>
      <w:r w:rsidR="0017146F" w:rsidRPr="0017146F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4416556E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7D82D96" w14:textId="2E42E879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  <w:highlight w:val="yellow"/>
        </w:rPr>
        <w:object w:dxaOrig="225" w:dyaOrig="225" w14:anchorId="6FAB760E">
          <v:shape id="_x0000_i1178" type="#_x0000_t75" style="width:49.45pt;height:18.15pt" o:ole="">
            <v:imagedata r:id="rId9" o:title=""/>
          </v:shape>
          <w:control r:id="rId10" w:name="DefaultOcxName1" w:shapeid="_x0000_i1178"/>
        </w:object>
      </w:r>
    </w:p>
    <w:p w14:paraId="2B59980E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272B0C48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3</w:t>
      </w:r>
    </w:p>
    <w:p w14:paraId="3982ECAA" w14:textId="1B03E071" w:rsid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Suppose we have </w:t>
      </w:r>
      <w:r w:rsidR="004B0290" w:rsidRPr="008D4D2D">
        <w:rPr>
          <w:rFonts w:ascii="Arial" w:eastAsia="Times New Roman" w:hAnsi="Arial" w:cs="Arial"/>
          <w:color w:val="373A3C"/>
          <w:sz w:val="21"/>
          <w:szCs w:val="21"/>
        </w:rPr>
        <w:t>trained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a logistic classifier with</w:t>
      </w:r>
      <w:r w:rsidR="004B0290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(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0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+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+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2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2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)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where the feature vector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=(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1</w:t>
      </w:r>
      <w:proofErr w:type="gramStart"/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,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x</w:t>
      </w:r>
      <w:proofErr w:type="gramEnd"/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2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)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is two-dimensional and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0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=6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,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=0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, and </w:t>
      </w:r>
      <w:r w:rsidRPr="008D4D2D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b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18"/>
          <w:szCs w:val="18"/>
        </w:rPr>
        <w:t>2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b/>
          <w:bCs/>
          <w:color w:val="373A3C"/>
          <w:sz w:val="25"/>
          <w:szCs w:val="25"/>
        </w:rPr>
        <w:t>=−1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. Suppose we classify data points to be 1 if the estimated probability (from the logistic model) is bigger than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0.5, and 0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otherwise. </w:t>
      </w:r>
      <w:r w:rsidR="00124FB5" w:rsidRPr="008D4D2D">
        <w:rPr>
          <w:rFonts w:ascii="Arial" w:eastAsia="Times New Roman" w:hAnsi="Arial" w:cs="Arial"/>
          <w:color w:val="373A3C"/>
          <w:sz w:val="21"/>
          <w:szCs w:val="21"/>
        </w:rPr>
        <w:t>What is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the decision boundary of our classifier?</w:t>
      </w:r>
      <w:r w:rsidR="00F20AF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DF0856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DF0856" w:rsidRPr="00F20AF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(x1 </w:t>
      </w:r>
      <w:r w:rsidR="00CA141F" w:rsidRPr="00F20AF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does not</w:t>
      </w:r>
      <w:r w:rsidR="00DF0856" w:rsidRPr="00F20AF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seem to be important since </w:t>
      </w:r>
      <w:proofErr w:type="spellStart"/>
      <w:r w:rsidR="00DF0856" w:rsidRPr="00F20AF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coeff</w:t>
      </w:r>
      <w:proofErr w:type="spellEnd"/>
      <w:r w:rsidR="00DF0856" w:rsidRPr="00F20AF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is zero. B0 and </w:t>
      </w:r>
      <w:r w:rsidR="00DF0856" w:rsidRPr="00F20AF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lastRenderedPageBreak/>
        <w:t>b2 and hence X2 seem to be important)</w:t>
      </w:r>
      <w:r w:rsidR="00D524D0">
        <w:rPr>
          <w:rFonts w:ascii="Arial" w:eastAsia="Times New Roman" w:hAnsi="Arial" w:cs="Arial"/>
          <w:color w:val="373A3C"/>
          <w:sz w:val="21"/>
          <w:szCs w:val="21"/>
        </w:rPr>
        <w:t xml:space="preserve"> , ref: </w:t>
      </w:r>
      <w:hyperlink r:id="rId11" w:history="1">
        <w:r w:rsidR="00D524D0" w:rsidRPr="00323F25">
          <w:rPr>
            <w:rStyle w:val="Hyperlink"/>
            <w:rFonts w:ascii="Arial" w:eastAsia="Times New Roman" w:hAnsi="Arial" w:cs="Arial"/>
            <w:sz w:val="21"/>
            <w:szCs w:val="21"/>
          </w:rPr>
          <w:t>https://github.com/zhanwen/machine-learning/blob/master/coursera/week3/logistic_regression.md</w:t>
        </w:r>
      </w:hyperlink>
      <w:r w:rsidR="00D524D0">
        <w:rPr>
          <w:rFonts w:ascii="Arial" w:eastAsia="Times New Roman" w:hAnsi="Arial" w:cs="Arial"/>
          <w:color w:val="373A3C"/>
          <w:sz w:val="21"/>
          <w:szCs w:val="21"/>
        </w:rPr>
        <w:t xml:space="preserve"> - see last diagram</w:t>
      </w:r>
    </w:p>
    <w:p w14:paraId="7EC62225" w14:textId="3A56BF92" w:rsidR="00DB624B" w:rsidRPr="008D4D2D" w:rsidRDefault="00DB624B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2D0027FF" wp14:editId="0C237853">
            <wp:extent cx="2099144" cy="16353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726" cy="16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CAC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BF9174D" w14:textId="0C85C2F0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1FDCE83B">
          <v:shape id="_x0000_i1180" type="#_x0000_t75" style="width:20.05pt;height:18.15pt" o:ole="">
            <v:imagedata r:id="rId13" o:title=""/>
          </v:shape>
          <w:control r:id="rId14" w:name="DefaultOcxName2" w:shapeid="_x0000_i1180"/>
        </w:object>
      </w:r>
    </w:p>
    <w:p w14:paraId="45081DE4" w14:textId="77777777" w:rsidR="00854BA1" w:rsidRPr="00652804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highlight w:val="green"/>
        </w:rPr>
      </w:pPr>
      <w:r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Decision boundary is the line </w:t>
      </w:r>
      <w:r w:rsidRPr="00652804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x</w:t>
      </w:r>
      <w:r w:rsidRPr="00652804">
        <w:rPr>
          <w:rFonts w:ascii="Times New Roman" w:eastAsia="Times New Roman" w:hAnsi="Times New Roman" w:cs="Times New Roman"/>
          <w:color w:val="373A3C"/>
          <w:sz w:val="18"/>
          <w:szCs w:val="18"/>
          <w:highlight w:val="green"/>
        </w:rPr>
        <w:t>2</w:t>
      </w:r>
      <w:r w:rsidRPr="00652804">
        <w:rPr>
          <w:rFonts w:ascii="Times New Roman" w:eastAsia="Times New Roman" w:hAnsi="Times New Roman" w:cs="Times New Roman"/>
          <w:color w:val="373A3C"/>
          <w:sz w:val="2"/>
          <w:szCs w:val="2"/>
          <w:highlight w:val="green"/>
        </w:rPr>
        <w:t>​</w:t>
      </w:r>
      <w:r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=6</w:t>
      </w:r>
      <w:r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: data points with </w:t>
      </w:r>
      <w:r w:rsidRPr="00652804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x</w:t>
      </w:r>
      <w:r w:rsidRPr="00652804">
        <w:rPr>
          <w:rFonts w:ascii="Times New Roman" w:eastAsia="Times New Roman" w:hAnsi="Times New Roman" w:cs="Times New Roman"/>
          <w:color w:val="373A3C"/>
          <w:sz w:val="18"/>
          <w:szCs w:val="18"/>
          <w:highlight w:val="green"/>
        </w:rPr>
        <w:t>2</w:t>
      </w:r>
      <w:r w:rsidRPr="00652804">
        <w:rPr>
          <w:rFonts w:ascii="Times New Roman" w:eastAsia="Times New Roman" w:hAnsi="Times New Roman" w:cs="Times New Roman"/>
          <w:color w:val="373A3C"/>
          <w:sz w:val="2"/>
          <w:szCs w:val="2"/>
          <w:highlight w:val="green"/>
        </w:rPr>
        <w:t>​</w:t>
      </w:r>
      <w:r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&gt;6</w:t>
      </w:r>
      <w:r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will be classified as </w:t>
      </w:r>
      <w:r w:rsidRPr="00652804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Y</w:t>
      </w:r>
      <w:r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=0</w:t>
      </w:r>
      <w:r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and data points with </w:t>
      </w:r>
      <w:r w:rsidRPr="00652804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x</w:t>
      </w:r>
      <w:r w:rsidRPr="00652804">
        <w:rPr>
          <w:rFonts w:ascii="Times New Roman" w:eastAsia="Times New Roman" w:hAnsi="Times New Roman" w:cs="Times New Roman"/>
          <w:color w:val="373A3C"/>
          <w:sz w:val="18"/>
          <w:szCs w:val="18"/>
          <w:highlight w:val="green"/>
        </w:rPr>
        <w:t>2</w:t>
      </w:r>
      <w:r w:rsidR="00124FB5" w:rsidRPr="00652804">
        <w:rPr>
          <w:rFonts w:ascii="Times New Roman" w:eastAsia="Times New Roman" w:hAnsi="Times New Roman" w:cs="Times New Roman"/>
          <w:color w:val="373A3C"/>
          <w:sz w:val="18"/>
          <w:szCs w:val="18"/>
          <w:highlight w:val="green"/>
        </w:rPr>
        <w:t xml:space="preserve"> </w:t>
      </w:r>
      <w:r w:rsidRPr="00652804">
        <w:rPr>
          <w:rFonts w:ascii="Times New Roman" w:eastAsia="Times New Roman" w:hAnsi="Times New Roman" w:cs="Times New Roman"/>
          <w:color w:val="373A3C"/>
          <w:sz w:val="2"/>
          <w:szCs w:val="2"/>
          <w:highlight w:val="green"/>
        </w:rPr>
        <w:t>​</w:t>
      </w:r>
      <w:r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≤</w:t>
      </w:r>
      <w:r w:rsidR="00124FB5"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 xml:space="preserve"> </w:t>
      </w:r>
      <w:r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6</w:t>
      </w:r>
      <w:r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will be classified as </w:t>
      </w:r>
      <w:r w:rsidRPr="00652804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Y</w:t>
      </w:r>
      <w:r w:rsidRPr="00652804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=1</w:t>
      </w:r>
      <w:r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.</w:t>
      </w:r>
      <w:r w:rsidR="00EE3ABA"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</w:t>
      </w:r>
      <w:bookmarkStart w:id="0" w:name="_Hlk69137843"/>
    </w:p>
    <w:p w14:paraId="6DFF9F57" w14:textId="42DB3C5D" w:rsidR="008D4D2D" w:rsidRPr="008D4D2D" w:rsidRDefault="00EE3ABA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776F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(</w:t>
      </w:r>
      <w:r w:rsidR="0095008E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Refer to above </w:t>
      </w:r>
      <w:proofErr w:type="spellStart"/>
      <w:r w:rsidR="0095008E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github</w:t>
      </w:r>
      <w:proofErr w:type="spellEnd"/>
      <w:r w:rsidR="0095008E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. if you notice the </w:t>
      </w:r>
      <w:proofErr w:type="spellStart"/>
      <w:r w:rsidR="0095008E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coeff’s</w:t>
      </w:r>
      <w:proofErr w:type="spellEnd"/>
      <w:r w:rsidR="0095008E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since the negatives </w:t>
      </w:r>
      <w:r w:rsidR="007B49C9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the diagram will be </w:t>
      </w:r>
      <w:proofErr w:type="gramStart"/>
      <w:r w:rsidR="007B49C9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flipped</w:t>
      </w:r>
      <w:proofErr w:type="gramEnd"/>
      <w:r w:rsidR="007B49C9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I guess</w:t>
      </w:r>
      <w:r w:rsidR="0095008E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, y = 1 for x2&lt;=6 makes sense.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)</w:t>
      </w:r>
      <w:bookmarkEnd w:id="0"/>
    </w:p>
    <w:p w14:paraId="0290B98E" w14:textId="3CDBE33E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78C5DDB2">
          <v:shape id="_x0000_i1091" type="#_x0000_t75" style="width:20.05pt;height:18.15pt" o:ole="">
            <v:imagedata r:id="rId15" o:title=""/>
          </v:shape>
          <w:control r:id="rId16" w:name="DefaultOcxName3" w:shapeid="_x0000_i1091"/>
        </w:object>
      </w:r>
    </w:p>
    <w:p w14:paraId="052B3443" w14:textId="574913EA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Decision boundary is the line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=6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: data points with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&gt;6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will be classified as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=1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and data points with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≤6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will be classified as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=0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6580A03E" w14:textId="6F7E712A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9D6F3B1">
          <v:shape id="_x0000_i1179" type="#_x0000_t75" style="width:20.05pt;height:18.15pt" o:ole="">
            <v:imagedata r:id="rId15" o:title=""/>
          </v:shape>
          <w:control r:id="rId17" w:name="DefaultOcxName4" w:shapeid="_x0000_i1179"/>
        </w:object>
      </w:r>
    </w:p>
    <w:p w14:paraId="12905A4F" w14:textId="13AD97CE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 xml:space="preserve">Decision boundary is the line 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x</w:t>
      </w:r>
      <w:r w:rsidRPr="00AA776F">
        <w:rPr>
          <w:rFonts w:ascii="Times New Roman" w:eastAsia="Times New Roman" w:hAnsi="Times New Roman" w:cs="Times New Roman"/>
          <w:color w:val="373A3C"/>
          <w:sz w:val="18"/>
          <w:szCs w:val="18"/>
          <w:highlight w:val="red"/>
        </w:rPr>
        <w:t>2</w:t>
      </w:r>
      <w:r w:rsidRPr="00AA776F">
        <w:rPr>
          <w:rFonts w:ascii="Times New Roman" w:eastAsia="Times New Roman" w:hAnsi="Times New Roman" w:cs="Times New Roman"/>
          <w:color w:val="373A3C"/>
          <w:sz w:val="2"/>
          <w:szCs w:val="2"/>
          <w:highlight w:val="red"/>
        </w:rPr>
        <w:t>​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</w:rPr>
        <w:t>=6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 xml:space="preserve">: data points with 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x</w:t>
      </w:r>
      <w:r w:rsidRPr="00AA776F">
        <w:rPr>
          <w:rFonts w:ascii="Times New Roman" w:eastAsia="Times New Roman" w:hAnsi="Times New Roman" w:cs="Times New Roman"/>
          <w:color w:val="373A3C"/>
          <w:sz w:val="18"/>
          <w:szCs w:val="18"/>
          <w:highlight w:val="red"/>
        </w:rPr>
        <w:t>2</w:t>
      </w:r>
      <w:r w:rsidRPr="00AA776F">
        <w:rPr>
          <w:rFonts w:ascii="Times New Roman" w:eastAsia="Times New Roman" w:hAnsi="Times New Roman" w:cs="Times New Roman"/>
          <w:color w:val="373A3C"/>
          <w:sz w:val="2"/>
          <w:szCs w:val="2"/>
          <w:highlight w:val="red"/>
        </w:rPr>
        <w:t>​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</w:rPr>
        <w:t>&gt;6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 xml:space="preserve"> will be classified as 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Y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</w:rPr>
        <w:t>=1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 xml:space="preserve"> and data points with 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x</w:t>
      </w:r>
      <w:r w:rsidRPr="00AA776F">
        <w:rPr>
          <w:rFonts w:ascii="Times New Roman" w:eastAsia="Times New Roman" w:hAnsi="Times New Roman" w:cs="Times New Roman"/>
          <w:color w:val="373A3C"/>
          <w:sz w:val="18"/>
          <w:szCs w:val="18"/>
          <w:highlight w:val="red"/>
        </w:rPr>
        <w:t>2</w:t>
      </w:r>
      <w:r w:rsidRPr="00AA776F">
        <w:rPr>
          <w:rFonts w:ascii="Times New Roman" w:eastAsia="Times New Roman" w:hAnsi="Times New Roman" w:cs="Times New Roman"/>
          <w:color w:val="373A3C"/>
          <w:sz w:val="2"/>
          <w:szCs w:val="2"/>
          <w:highlight w:val="red"/>
        </w:rPr>
        <w:t>​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</w:rPr>
        <w:t>≤6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 xml:space="preserve"> will be classified as 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Y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</w:rPr>
        <w:t>=0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>.</w:t>
      </w:r>
      <w:r w:rsidR="00EE3ABA" w:rsidRPr="00AA776F">
        <w:rPr>
          <w:rFonts w:ascii="Arial" w:eastAsia="Times New Roman" w:hAnsi="Arial" w:cs="Arial"/>
          <w:color w:val="373A3C"/>
          <w:sz w:val="21"/>
          <w:szCs w:val="21"/>
          <w:highlight w:val="red"/>
        </w:rPr>
        <w:t xml:space="preserve"> (or this)</w:t>
      </w:r>
    </w:p>
    <w:p w14:paraId="46E5538D" w14:textId="2BAE4837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264FBB39">
          <v:shape id="_x0000_i1097" type="#_x0000_t75" style="width:20.05pt;height:18.15pt" o:ole="">
            <v:imagedata r:id="rId15" o:title=""/>
          </v:shape>
          <w:control r:id="rId18" w:name="DefaultOcxName5" w:shapeid="_x0000_i1097"/>
        </w:object>
      </w:r>
    </w:p>
    <w:p w14:paraId="66C333AB" w14:textId="6F156EAB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Decision boundary is the line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=6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: data points with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&gt;6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will be classified as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=0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and data points with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D4D2D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D4D2D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≤6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will be classified as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=1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69A21317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14:paraId="09C34FBF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4</w:t>
      </w:r>
    </w:p>
    <w:p w14:paraId="24D70591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We estimate the logistic regression coefficient vector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by minimizing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J(\beta) = 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J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)=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(-log) likelihood function. Which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three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of the following statements about this cost function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J(\</w:t>
      </w:r>
      <w:proofErr w:type="gramStart"/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beta)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J</w:t>
      </w:r>
      <w:proofErr w:type="gramEnd"/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are correct? </w:t>
      </w:r>
    </w:p>
    <w:p w14:paraId="67FD4179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9C5A8D4" w14:textId="42B8C908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BCE3F17">
          <v:shape id="_x0000_i1100" type="#_x0000_t75" style="width:20.05pt;height:18.15pt" o:ole="">
            <v:imagedata r:id="rId19" o:title=""/>
          </v:shape>
          <w:control r:id="rId20" w:name="DefaultOcxName6" w:shapeid="_x0000_i1100"/>
        </w:object>
      </w:r>
    </w:p>
    <w:p w14:paraId="2EEAC01B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The MLE of 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\beta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β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, i.e., the minimizer of 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J(\</w:t>
      </w:r>
      <w:proofErr w:type="gramStart"/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beta)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J</w:t>
      </w:r>
      <w:proofErr w:type="gramEnd"/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(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β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)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, may not exist.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7ED8A5A5" w14:textId="18CD567F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225" w:dyaOrig="225" w14:anchorId="125736D7">
          <v:shape id="_x0000_i1103" type="#_x0000_t75" style="width:20.05pt;height:18.15pt" o:ole="">
            <v:imagedata r:id="rId21" o:title=""/>
          </v:shape>
          <w:control r:id="rId22" w:name="DefaultOcxName7" w:shapeid="_x0000_i1103"/>
        </w:object>
      </w:r>
    </w:p>
    <w:p w14:paraId="5857A2FA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The Newton-Raphson algorithm, which we use to find the minimizer of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J(\</w:t>
      </w:r>
      <w:proofErr w:type="gramStart"/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beta)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J</w:t>
      </w:r>
      <w:proofErr w:type="gramEnd"/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, could get stuck at a local minimum, even if the global minimum exists.</w:t>
      </w:r>
    </w:p>
    <w:p w14:paraId="35142A5C" w14:textId="4F13AFF3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6DF95A5">
          <v:shape id="_x0000_i1106" type="#_x0000_t75" style="width:20.05pt;height:18.15pt" o:ole="">
            <v:imagedata r:id="rId21" o:title=""/>
          </v:shape>
          <w:control r:id="rId23" w:name="DefaultOcxName8" w:shapeid="_x0000_i1106"/>
        </w:object>
      </w:r>
    </w:p>
    <w:p w14:paraId="61A9E795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The cost function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J(\</w:t>
      </w:r>
      <w:proofErr w:type="gramStart"/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beta)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J</w:t>
      </w:r>
      <w:proofErr w:type="gramEnd"/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for logistic regression is only positive at some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values, e.g., at the MLE of </w:t>
      </w:r>
      <w:r w:rsidRPr="008D4D2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8D4D2D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4E262901" w14:textId="0AE735ED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A7CB5FB">
          <v:shape id="_x0000_i1109" type="#_x0000_t75" style="width:20.05pt;height:18.15pt" o:ole="">
            <v:imagedata r:id="rId19" o:title=""/>
          </v:shape>
          <w:control r:id="rId24" w:name="DefaultOcxName9" w:shapeid="_x0000_i1109"/>
        </w:object>
      </w:r>
    </w:p>
    <w:p w14:paraId="28FFD817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The cost function 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J(\</w:t>
      </w:r>
      <w:proofErr w:type="gramStart"/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beta)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J</w:t>
      </w:r>
      <w:proofErr w:type="gramEnd"/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(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β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)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for logistic regression is always non-negative.</w:t>
      </w:r>
    </w:p>
    <w:p w14:paraId="7A11C431" w14:textId="6B292E10" w:rsidR="008D4D2D" w:rsidRPr="008D4D2D" w:rsidRDefault="008D4D2D" w:rsidP="008D4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D5E2C42">
          <v:shape id="_x0000_i1112" type="#_x0000_t75" style="width:20.05pt;height:18.15pt" o:ole="">
            <v:imagedata r:id="rId19" o:title=""/>
          </v:shape>
          <w:control r:id="rId25" w:name="DefaultOcxName10" w:shapeid="_x0000_i1112"/>
        </w:object>
      </w:r>
    </w:p>
    <w:p w14:paraId="16A083D7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The cost function 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J(\</w:t>
      </w:r>
      <w:proofErr w:type="gramStart"/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beta)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J</w:t>
      </w:r>
      <w:proofErr w:type="gramEnd"/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(</w:t>
      </w:r>
      <w:r w:rsidRPr="00AA776F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β</w:t>
      </w:r>
      <w:r w:rsidRPr="00AA776F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)</w:t>
      </w:r>
      <w:r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for logistic regression is convex, so any local minimum is a global minimum.</w:t>
      </w:r>
    </w:p>
    <w:p w14:paraId="26EE8249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14:paraId="2708E052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5</w:t>
      </w:r>
    </w:p>
    <w:p w14:paraId="1A926D4D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The remaining questions are related.</w:t>
      </w:r>
    </w:p>
    <w:p w14:paraId="7E77EFB2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Fit a logistic regression model on the "Caravan" data set from the R package "ISLR". This data set, also analyzed in Sec 4.6.6 of ISLR, has 85 predictors and the response variable is "Purchase" that is equal to "Yes" or "No".</w:t>
      </w:r>
    </w:p>
    <w:p w14:paraId="5A337FDD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We use the first 1000 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obs</w:t>
      </w:r>
      <w:proofErr w:type="spell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as the test data and the remaining as the training data. In the test data, there are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941 "No" and 59 "Yes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". For each of the approaches below, report the number of mis-classified samples among the 941 "No" and the number of mis-classified samples among 59 "Yes", if we use 0.25 as the predicted probability cut-off. Also use the R package "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pROC</w:t>
      </w:r>
      <w:proofErr w:type="spellEnd"/>
      <w:r w:rsidRPr="008D4D2D">
        <w:rPr>
          <w:rFonts w:ascii="Arial" w:eastAsia="Times New Roman" w:hAnsi="Arial" w:cs="Arial"/>
          <w:color w:val="373A3C"/>
          <w:sz w:val="21"/>
          <w:szCs w:val="21"/>
        </w:rPr>
        <w:t>" to report the corresponding AUC. For the definition of AUC and ROC, read pp146-149 of ISLR.</w:t>
      </w:r>
    </w:p>
    <w:p w14:paraId="04BD3966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Fit a logistic regression model using all 85 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predictors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, and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obtain the predicted probabilities on the test data.</w:t>
      </w:r>
    </w:p>
    <w:p w14:paraId="6A4FB80C" w14:textId="25FEFE3D" w:rsidR="008D4D2D" w:rsidRPr="008D4D2D" w:rsidRDefault="008D4D2D" w:rsidP="008D4D2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If we use 0.25 as the probability cut-off, we misclassify ___</w:t>
      </w:r>
      <w:r w:rsidR="00040CC5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22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_____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[a1]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941 "No" and 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misclassifty</w:t>
      </w:r>
      <w:proofErr w:type="spellEnd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___</w:t>
      </w:r>
      <w:r w:rsidR="00040CC5" w:rsidRPr="00AA776F">
        <w:rPr>
          <w:rFonts w:ascii="Arial" w:eastAsia="Times New Roman" w:hAnsi="Arial" w:cs="Arial"/>
          <w:b/>
          <w:bCs/>
          <w:color w:val="373A3C"/>
          <w:sz w:val="21"/>
          <w:szCs w:val="21"/>
          <w:highlight w:val="green"/>
          <w:u w:val="single"/>
        </w:rPr>
        <w:t>48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_____[b1]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59 "Yes".</w:t>
      </w:r>
    </w:p>
    <w:p w14:paraId="0F5494D4" w14:textId="1405083D" w:rsidR="008D4D2D" w:rsidRPr="008D4D2D" w:rsidRDefault="008D4D2D" w:rsidP="008D4D2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The AUC for this classifier is __</w:t>
      </w:r>
      <w:r w:rsidR="00040CC5" w:rsidRPr="00040CC5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0.</w:t>
      </w:r>
      <w:r w:rsidR="00040CC5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741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____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[c1]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(round to 3 digits after the decimal point).</w:t>
      </w:r>
    </w:p>
    <w:p w14:paraId="3ADE5525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Apply forward variable selection using AIC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. Use the selected model to obtain the predicted probabilities on the test data.</w:t>
      </w:r>
    </w:p>
    <w:p w14:paraId="7E7534E5" w14:textId="697E2B5E" w:rsidR="008D4D2D" w:rsidRPr="008D4D2D" w:rsidRDefault="008D4D2D" w:rsidP="008D4D2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We use a model with ___</w:t>
      </w:r>
      <w:r w:rsidR="00B85E76" w:rsidRPr="00A37981">
        <w:rPr>
          <w:rFonts w:ascii="Arial" w:eastAsia="Times New Roman" w:hAnsi="Arial" w:cs="Arial"/>
          <w:strike/>
          <w:color w:val="373A3C"/>
          <w:sz w:val="21"/>
          <w:szCs w:val="21"/>
          <w:highlight w:val="red"/>
        </w:rPr>
        <w:t>11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_</w:t>
      </w:r>
      <w:r w:rsidR="00854BA1"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17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__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[d2]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 non-negative integer) non-intercept predictors.</w:t>
      </w:r>
    </w:p>
    <w:p w14:paraId="717B27D4" w14:textId="705BB99B" w:rsidR="008D4D2D" w:rsidRPr="008D4D2D" w:rsidRDefault="008D4D2D" w:rsidP="008D4D2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If we use 0.25 as the probability cut-off, we misclassify __</w:t>
      </w:r>
      <w:r w:rsidR="00B85E76" w:rsidRPr="00AA776F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16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941 "No" and 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misclassifty</w:t>
      </w:r>
      <w:proofErr w:type="spell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__</w:t>
      </w:r>
      <w:r w:rsidR="00B25427" w:rsidRPr="00AA776F">
        <w:rPr>
          <w:highlight w:val="green"/>
        </w:rPr>
        <w:t>51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59 "Yes".</w:t>
      </w:r>
    </w:p>
    <w:p w14:paraId="1CB3ECEC" w14:textId="6B87E827" w:rsidR="008D4D2D" w:rsidRPr="008D4D2D" w:rsidRDefault="008D4D2D" w:rsidP="008D4D2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lastRenderedPageBreak/>
        <w:t>The AUC for this classifier is __</w:t>
      </w:r>
      <w:r w:rsidR="00B85E76" w:rsidRPr="00B85E76">
        <w:rPr>
          <w:rFonts w:ascii="Arial" w:eastAsia="Times New Roman" w:hAnsi="Arial" w:cs="Arial"/>
          <w:color w:val="373A3C"/>
          <w:sz w:val="21"/>
          <w:szCs w:val="21"/>
        </w:rPr>
        <w:t>0.</w:t>
      </w:r>
      <w:r w:rsidR="00B85E76" w:rsidRPr="000F18F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735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[c2] 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(round to 3 digits after the decimal point).</w:t>
      </w:r>
    </w:p>
    <w:p w14:paraId="3D94EBC8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Apply forward variable selection using BIC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. Use the selected model to obtain the predicted probabilities on the test data.</w:t>
      </w:r>
    </w:p>
    <w:p w14:paraId="15262D87" w14:textId="03A4C052" w:rsidR="008D4D2D" w:rsidRPr="008D4D2D" w:rsidRDefault="008D4D2D" w:rsidP="008D4D2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We use a model with </w:t>
      </w:r>
      <w:r w:rsidRPr="00A37981">
        <w:rPr>
          <w:rFonts w:ascii="Arial" w:eastAsia="Times New Roman" w:hAnsi="Arial" w:cs="Arial"/>
          <w:strike/>
          <w:color w:val="373A3C"/>
          <w:sz w:val="21"/>
          <w:szCs w:val="21"/>
        </w:rPr>
        <w:t>___</w:t>
      </w:r>
      <w:r w:rsidR="00B85E76" w:rsidRPr="00A37981">
        <w:rPr>
          <w:rFonts w:ascii="Arial" w:eastAsia="Times New Roman" w:hAnsi="Arial" w:cs="Arial"/>
          <w:strike/>
          <w:color w:val="373A3C"/>
          <w:sz w:val="21"/>
          <w:szCs w:val="21"/>
          <w:highlight w:val="red"/>
        </w:rPr>
        <w:t>4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_</w:t>
      </w:r>
      <w:r w:rsidR="00133B48" w:rsidRPr="00652804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[d3]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 non-negative integer) non-intercept predictors.</w:t>
      </w:r>
    </w:p>
    <w:p w14:paraId="74AD4DA9" w14:textId="170E6EFE" w:rsidR="008D4D2D" w:rsidRPr="008D4D2D" w:rsidRDefault="008D4D2D" w:rsidP="008D4D2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If we use 0.25 as the probability cut-off, we misclassify ___</w:t>
      </w:r>
      <w:r w:rsidR="00B85E76" w:rsidRPr="000F18F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8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941 "No" and 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misclassifty</w:t>
      </w:r>
      <w:proofErr w:type="spell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__</w:t>
      </w:r>
      <w:r w:rsidR="00AA776F" w:rsidRPr="00AA776F">
        <w:t xml:space="preserve"> </w:t>
      </w:r>
      <w:r w:rsidR="00AA776F" w:rsidRPr="000F18F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58</w:t>
      </w:r>
      <w:r w:rsidR="00AA776F" w:rsidRPr="00AA776F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[b3] 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(an integer) samples among 59 "Yes".</w:t>
      </w:r>
    </w:p>
    <w:p w14:paraId="37894062" w14:textId="4D183E73" w:rsidR="008D4D2D" w:rsidRPr="008D4D2D" w:rsidRDefault="008D4D2D" w:rsidP="008D4D2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The AUC for this classifier is ___</w:t>
      </w:r>
      <w:r w:rsidR="004E49D6" w:rsidRPr="00F03C68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0.</w:t>
      </w:r>
      <w:r w:rsidR="004E49D6" w:rsidRPr="000F18F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741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(round to 3 digits after the decimal point).</w:t>
      </w:r>
    </w:p>
    <w:p w14:paraId="2777D056" w14:textId="77777777" w:rsidR="008D4D2D" w:rsidRPr="008D4D2D" w:rsidRDefault="008D4D2D" w:rsidP="008D4D2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Use L1 penalty to select a subset of the predictors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. Use the 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glmnet</w:t>
      </w:r>
      <w:proofErr w:type="spell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package and set lambda = </w:t>
      </w:r>
      <w:proofErr w:type="gram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0.004, and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use the default options such as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standardize = TRUE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intercept=TRUE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. Use the selected model to obtain the predicted probabilities on the test data.</w:t>
      </w:r>
    </w:p>
    <w:p w14:paraId="3A8039D3" w14:textId="6272CE1F" w:rsidR="008D4D2D" w:rsidRPr="008D4D2D" w:rsidRDefault="008D4D2D" w:rsidP="008D4D2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We use a model with __</w:t>
      </w:r>
      <w:r w:rsidR="00EE263B" w:rsidRPr="00133B48">
        <w:rPr>
          <w:rFonts w:ascii="Arial" w:eastAsia="Times New Roman" w:hAnsi="Arial" w:cs="Arial"/>
          <w:strike/>
          <w:color w:val="373A3C"/>
          <w:sz w:val="21"/>
          <w:szCs w:val="21"/>
          <w:highlight w:val="red"/>
        </w:rPr>
        <w:t>1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_</w:t>
      </w:r>
      <w:r w:rsidR="00133B48" w:rsidRPr="00652804">
        <w:rPr>
          <w:rFonts w:ascii="Arial" w:eastAsia="Times New Roman" w:hAnsi="Arial" w:cs="Arial"/>
          <w:color w:val="FF0000"/>
          <w:sz w:val="21"/>
          <w:szCs w:val="21"/>
          <w:highlight w:val="yellow"/>
        </w:rPr>
        <w:t>0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[d4]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 non-negative integer) non-intercept predictors.</w:t>
      </w:r>
    </w:p>
    <w:p w14:paraId="64373189" w14:textId="48963732" w:rsidR="008D4D2D" w:rsidRPr="008D4D2D" w:rsidRDefault="008D4D2D" w:rsidP="008D4D2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If we use 0.25 as the probability cut-off, we misclassify __</w:t>
      </w:r>
      <w:r w:rsidR="00B85E76" w:rsidRPr="000F18F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941 "No" and </w:t>
      </w:r>
      <w:proofErr w:type="spellStart"/>
      <w:r w:rsidRPr="008D4D2D">
        <w:rPr>
          <w:rFonts w:ascii="Arial" w:eastAsia="Times New Roman" w:hAnsi="Arial" w:cs="Arial"/>
          <w:color w:val="373A3C"/>
          <w:sz w:val="21"/>
          <w:szCs w:val="21"/>
        </w:rPr>
        <w:t>misclassifty</w:t>
      </w:r>
      <w:proofErr w:type="spellEnd"/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__</w:t>
      </w:r>
      <w:r w:rsidR="00AA776F" w:rsidRPr="000F18F6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59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(an integer) samples among 59 "Yes".</w:t>
      </w:r>
    </w:p>
    <w:p w14:paraId="34744576" w14:textId="0EA74448" w:rsidR="008D4D2D" w:rsidRPr="008D4D2D" w:rsidRDefault="008D4D2D" w:rsidP="008D4D2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840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The AUC for this classifier is ___</w:t>
      </w:r>
      <w:r w:rsidR="00B85E76" w:rsidRPr="00EE263B">
        <w:t>0.</w:t>
      </w:r>
      <w:r w:rsidR="00B85E76" w:rsidRPr="000F18F6">
        <w:rPr>
          <w:highlight w:val="green"/>
        </w:rPr>
        <w:t>746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___ </w:t>
      </w: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 xml:space="preserve"> (round to 3 digits after the decimal point).</w:t>
      </w:r>
    </w:p>
    <w:p w14:paraId="6B99A0E6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1]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________</w:t>
      </w:r>
    </w:p>
    <w:p w14:paraId="7FBE7A02" w14:textId="04A3F0FE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 xml:space="preserve">1 </w:t>
      </w:r>
      <w:proofErr w:type="spellStart"/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point</w:t>
      </w:r>
      <w:r w:rsidR="008A4A24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m</w:t>
      </w:r>
      <w:proofErr w:type="spellEnd"/>
    </w:p>
    <w:p w14:paraId="495B92A4" w14:textId="0A7B69E2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00D4C429">
          <v:shape id="_x0000_i1116" type="#_x0000_t75" style="width:49.45pt;height:18.15pt" o:ole="">
            <v:imagedata r:id="rId26" o:title=""/>
          </v:shape>
          <w:control r:id="rId27" w:name="DefaultOcxName11" w:shapeid="_x0000_i1116"/>
        </w:object>
      </w:r>
    </w:p>
    <w:p w14:paraId="5915776A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14:paraId="2793158B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6</w:t>
      </w:r>
    </w:p>
    <w:p w14:paraId="50AE4EE3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1]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________</w:t>
      </w:r>
    </w:p>
    <w:p w14:paraId="4A1528B1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8C6DA0E" w14:textId="2F27D0CC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7D7606BF">
          <v:shape id="_x0000_i1120" type="#_x0000_t75" style="width:49.45pt;height:18.15pt" o:ole="">
            <v:imagedata r:id="rId26" o:title=""/>
          </v:shape>
          <w:control r:id="rId28" w:name="DefaultOcxName12" w:shapeid="_x0000_i1120"/>
        </w:object>
      </w:r>
    </w:p>
    <w:p w14:paraId="6FA81710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14:paraId="1E89A1B2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7</w:t>
      </w:r>
    </w:p>
    <w:p w14:paraId="210CFE43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1]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0A830697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FA095D0" w14:textId="0D13F2C4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33EDD3E3">
          <v:shape id="_x0000_i1124" type="#_x0000_t75" style="width:49.45pt;height:18.15pt" o:ole="">
            <v:imagedata r:id="rId26" o:title=""/>
          </v:shape>
          <w:control r:id="rId29" w:name="DefaultOcxName13" w:shapeid="_x0000_i1124"/>
        </w:object>
      </w:r>
    </w:p>
    <w:p w14:paraId="2EA026ED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8.</w:t>
      </w:r>
    </w:p>
    <w:p w14:paraId="51022E2F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8</w:t>
      </w:r>
    </w:p>
    <w:p w14:paraId="5BB2A3FA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[d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6F49A507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74CFD5E" w14:textId="16C0D16B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45E66C47">
          <v:shape id="_x0000_i1128" type="#_x0000_t75" style="width:49.45pt;height:18.15pt" o:ole="">
            <v:imagedata r:id="rId26" o:title=""/>
          </v:shape>
          <w:control r:id="rId30" w:name="DefaultOcxName14" w:shapeid="_x0000_i1128"/>
        </w:object>
      </w:r>
    </w:p>
    <w:p w14:paraId="5FA0FADA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9.</w:t>
      </w:r>
    </w:p>
    <w:p w14:paraId="3DC47934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9</w:t>
      </w:r>
    </w:p>
    <w:p w14:paraId="356A8AF8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53622615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775BD33C" w14:textId="36D22A27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33D4BE34">
          <v:shape id="_x0000_i1132" type="#_x0000_t75" style="width:49.45pt;height:18.15pt" o:ole="">
            <v:imagedata r:id="rId26" o:title=""/>
          </v:shape>
          <w:control r:id="rId31" w:name="DefaultOcxName15" w:shapeid="_x0000_i1132"/>
        </w:object>
      </w:r>
    </w:p>
    <w:p w14:paraId="18C39C4F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10.</w:t>
      </w:r>
    </w:p>
    <w:p w14:paraId="235051C0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10</w:t>
      </w:r>
    </w:p>
    <w:p w14:paraId="5B5CFE6D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</w:t>
      </w:r>
    </w:p>
    <w:p w14:paraId="199986F9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1DBBD19" w14:textId="5F3554D9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0391A5A3">
          <v:shape id="_x0000_i1136" type="#_x0000_t75" style="width:49.45pt;height:18.15pt" o:ole="">
            <v:imagedata r:id="rId26" o:title=""/>
          </v:shape>
          <w:control r:id="rId32" w:name="DefaultOcxName16" w:shapeid="_x0000_i1136"/>
        </w:object>
      </w:r>
    </w:p>
    <w:p w14:paraId="55F23C3A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11.</w:t>
      </w:r>
    </w:p>
    <w:p w14:paraId="48FD563C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11</w:t>
      </w:r>
    </w:p>
    <w:p w14:paraId="39E21B7B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2]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324515CD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F622454" w14:textId="320C0153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058C2267">
          <v:shape id="_x0000_i1140" type="#_x0000_t75" style="width:49.45pt;height:18.15pt" o:ole="">
            <v:imagedata r:id="rId26" o:title=""/>
          </v:shape>
          <w:control r:id="rId33" w:name="DefaultOcxName17" w:shapeid="_x0000_i1140"/>
        </w:object>
      </w:r>
    </w:p>
    <w:p w14:paraId="13186F9A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12.</w:t>
      </w:r>
    </w:p>
    <w:p w14:paraId="2B7E2C8E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12</w:t>
      </w:r>
    </w:p>
    <w:p w14:paraId="2280139D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[d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267D2137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96FF0C8" w14:textId="6F133BFC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6C108821">
          <v:shape id="_x0000_i1144" type="#_x0000_t75" style="width:49.45pt;height:18.15pt" o:ole="">
            <v:imagedata r:id="rId26" o:title=""/>
          </v:shape>
          <w:control r:id="rId34" w:name="DefaultOcxName18" w:shapeid="_x0000_i1144"/>
        </w:object>
      </w:r>
    </w:p>
    <w:p w14:paraId="4674EC2B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13.</w:t>
      </w:r>
    </w:p>
    <w:p w14:paraId="0E94FA5A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13</w:t>
      </w:r>
    </w:p>
    <w:p w14:paraId="0455022D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4C4123A8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A01BD6B" w14:textId="6288E0F9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51435B77">
          <v:shape id="_x0000_i1148" type="#_x0000_t75" style="width:49.45pt;height:18.15pt" o:ole="">
            <v:imagedata r:id="rId26" o:title=""/>
          </v:shape>
          <w:control r:id="rId35" w:name="DefaultOcxName19" w:shapeid="_x0000_i1148"/>
        </w:object>
      </w:r>
    </w:p>
    <w:p w14:paraId="2FCCA676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14.</w:t>
      </w:r>
    </w:p>
    <w:p w14:paraId="591AC89E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14</w:t>
      </w:r>
    </w:p>
    <w:p w14:paraId="738F47BC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5ABFFE8B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294EF18" w14:textId="6F1350EB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2018B947">
          <v:shape id="_x0000_i1152" type="#_x0000_t75" style="width:49.45pt;height:18.15pt" o:ole="">
            <v:imagedata r:id="rId26" o:title=""/>
          </v:shape>
          <w:control r:id="rId36" w:name="DefaultOcxName20" w:shapeid="_x0000_i1152"/>
        </w:object>
      </w:r>
    </w:p>
    <w:p w14:paraId="76A521F7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15.</w:t>
      </w:r>
    </w:p>
    <w:p w14:paraId="3814EE0D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15</w:t>
      </w:r>
    </w:p>
    <w:p w14:paraId="15FD432A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3]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30065EF3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F756F0F" w14:textId="1841DC78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6F88927C">
          <v:shape id="_x0000_i1156" type="#_x0000_t75" style="width:49.45pt;height:18.15pt" o:ole="">
            <v:imagedata r:id="rId26" o:title=""/>
          </v:shape>
          <w:control r:id="rId37" w:name="DefaultOcxName21" w:shapeid="_x0000_i1156"/>
        </w:object>
      </w:r>
    </w:p>
    <w:p w14:paraId="57328A09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16.</w:t>
      </w:r>
    </w:p>
    <w:p w14:paraId="48E65136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16</w:t>
      </w:r>
    </w:p>
    <w:p w14:paraId="46C66B92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[d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4519898B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FBE7A99" w14:textId="732E8E07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65689A01">
          <v:shape id="_x0000_i1160" type="#_x0000_t75" style="width:49.45pt;height:18.15pt" o:ole="">
            <v:imagedata r:id="rId26" o:title=""/>
          </v:shape>
          <w:control r:id="rId38" w:name="DefaultOcxName22" w:shapeid="_x0000_i1160"/>
        </w:object>
      </w:r>
    </w:p>
    <w:p w14:paraId="49724F5F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17.</w:t>
      </w:r>
    </w:p>
    <w:p w14:paraId="415BB8DE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lastRenderedPageBreak/>
        <w:t>Question 17</w:t>
      </w:r>
    </w:p>
    <w:p w14:paraId="76CFEFD1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[a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22301698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9DF8DD3" w14:textId="643B65F2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78E8F50C">
          <v:shape id="_x0000_i1164" type="#_x0000_t75" style="width:49.45pt;height:18.15pt" o:ole="">
            <v:imagedata r:id="rId26" o:title=""/>
          </v:shape>
          <w:control r:id="rId39" w:name="DefaultOcxName23" w:shapeid="_x0000_i1164"/>
        </w:object>
      </w:r>
    </w:p>
    <w:p w14:paraId="0050B1DF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18.</w:t>
      </w:r>
    </w:p>
    <w:p w14:paraId="32C45FCD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18</w:t>
      </w:r>
    </w:p>
    <w:p w14:paraId="329C0042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[b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25C2C277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BAB0494" w14:textId="6AF8A761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1C0DC1A7">
          <v:shape id="_x0000_i1168" type="#_x0000_t75" style="width:49.45pt;height:18.15pt" o:ole="">
            <v:imagedata r:id="rId26" o:title=""/>
          </v:shape>
          <w:control r:id="rId40" w:name="DefaultOcxName24" w:shapeid="_x0000_i1168"/>
        </w:object>
      </w:r>
    </w:p>
    <w:p w14:paraId="2ADB8832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t>19.</w:t>
      </w:r>
    </w:p>
    <w:p w14:paraId="4304A541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19</w:t>
      </w:r>
    </w:p>
    <w:p w14:paraId="24448635" w14:textId="77777777" w:rsidR="008D4D2D" w:rsidRPr="008D4D2D" w:rsidRDefault="008D4D2D" w:rsidP="008D4D2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[c</w:t>
      </w:r>
      <w:proofErr w:type="gramStart"/>
      <w:r w:rsidRPr="008D4D2D">
        <w:rPr>
          <w:rFonts w:ascii="Arial" w:eastAsia="Times New Roman" w:hAnsi="Arial" w:cs="Arial"/>
          <w:b/>
          <w:bCs/>
          <w:color w:val="373A3C"/>
          <w:sz w:val="21"/>
          <w:szCs w:val="21"/>
        </w:rPr>
        <w:t>4]</w:t>
      </w:r>
      <w:r w:rsidRPr="008D4D2D">
        <w:rPr>
          <w:rFonts w:ascii="Arial" w:eastAsia="Times New Roman" w:hAnsi="Arial" w:cs="Arial"/>
          <w:color w:val="373A3C"/>
          <w:sz w:val="21"/>
          <w:szCs w:val="21"/>
        </w:rPr>
        <w:t>=</w:t>
      </w:r>
      <w:proofErr w:type="gramEnd"/>
      <w:r w:rsidRPr="008D4D2D">
        <w:rPr>
          <w:rFonts w:ascii="Arial" w:eastAsia="Times New Roman" w:hAnsi="Arial" w:cs="Arial"/>
          <w:color w:val="373A3C"/>
          <w:sz w:val="21"/>
          <w:szCs w:val="21"/>
        </w:rPr>
        <w:t>_______</w:t>
      </w:r>
    </w:p>
    <w:p w14:paraId="73DD5FB0" w14:textId="77777777" w:rsidR="008D4D2D" w:rsidRPr="008D4D2D" w:rsidRDefault="008D4D2D" w:rsidP="008D4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EACEB3C" w14:textId="6491EDDF" w:rsidR="008D4D2D" w:rsidRPr="008D4D2D" w:rsidRDefault="008D4D2D" w:rsidP="008D4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D4D2D">
        <w:rPr>
          <w:rFonts w:ascii="Segoe UI" w:eastAsia="Times New Roman" w:hAnsi="Segoe UI" w:cs="Segoe UI"/>
          <w:color w:val="373A3C"/>
          <w:sz w:val="21"/>
          <w:szCs w:val="21"/>
        </w:rPr>
        <w:object w:dxaOrig="225" w:dyaOrig="225" w14:anchorId="56CAD38C">
          <v:shape id="_x0000_i1172" type="#_x0000_t75" style="width:49.45pt;height:18.15pt" o:ole="">
            <v:imagedata r:id="rId26" o:title=""/>
          </v:shape>
          <w:control r:id="rId41" w:name="DefaultOcxName25" w:shapeid="_x0000_i1172"/>
        </w:object>
      </w:r>
    </w:p>
    <w:p w14:paraId="1AC91FDC" w14:textId="4B027BB8" w:rsidR="008D4D2D" w:rsidRPr="008D4D2D" w:rsidRDefault="008D4D2D" w:rsidP="008D4D2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8D4D2D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E227E52">
          <v:shape id="_x0000_i1175" type="#_x0000_t75" style="width:20.05pt;height:18.15pt" o:ole="">
            <v:imagedata r:id="rId21" o:title=""/>
          </v:shape>
          <w:control r:id="rId42" w:name="DefaultOcxName26" w:shapeid="_x0000_i1175"/>
        </w:object>
      </w:r>
    </w:p>
    <w:p w14:paraId="2B3D583B" w14:textId="77777777" w:rsidR="006E347C" w:rsidRDefault="007E523C"/>
    <w:sectPr w:rsidR="006E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48A0"/>
    <w:multiLevelType w:val="multilevel"/>
    <w:tmpl w:val="C03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148D6"/>
    <w:multiLevelType w:val="multilevel"/>
    <w:tmpl w:val="158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35F3C"/>
    <w:multiLevelType w:val="multilevel"/>
    <w:tmpl w:val="97A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2078DA"/>
    <w:multiLevelType w:val="multilevel"/>
    <w:tmpl w:val="44A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F"/>
    <w:rsid w:val="00040CC5"/>
    <w:rsid w:val="00076CB5"/>
    <w:rsid w:val="000F18F6"/>
    <w:rsid w:val="00124FB5"/>
    <w:rsid w:val="00126FEB"/>
    <w:rsid w:val="00133B48"/>
    <w:rsid w:val="0017146F"/>
    <w:rsid w:val="001A00E5"/>
    <w:rsid w:val="002B364E"/>
    <w:rsid w:val="00330D8E"/>
    <w:rsid w:val="0039260B"/>
    <w:rsid w:val="003A3F6E"/>
    <w:rsid w:val="003C5943"/>
    <w:rsid w:val="004A4F5E"/>
    <w:rsid w:val="004B0290"/>
    <w:rsid w:val="004E49D6"/>
    <w:rsid w:val="00643C1C"/>
    <w:rsid w:val="00652804"/>
    <w:rsid w:val="006D5F00"/>
    <w:rsid w:val="007B49C9"/>
    <w:rsid w:val="007E523C"/>
    <w:rsid w:val="00854BA1"/>
    <w:rsid w:val="008A4A24"/>
    <w:rsid w:val="008D4D2D"/>
    <w:rsid w:val="008F0D44"/>
    <w:rsid w:val="008F48F7"/>
    <w:rsid w:val="0095008E"/>
    <w:rsid w:val="00A37981"/>
    <w:rsid w:val="00AA776F"/>
    <w:rsid w:val="00AE7FC0"/>
    <w:rsid w:val="00B25427"/>
    <w:rsid w:val="00B85E76"/>
    <w:rsid w:val="00CA141F"/>
    <w:rsid w:val="00D524D0"/>
    <w:rsid w:val="00DB624B"/>
    <w:rsid w:val="00DF0856"/>
    <w:rsid w:val="00DF0A6F"/>
    <w:rsid w:val="00EE263B"/>
    <w:rsid w:val="00EE3ABA"/>
    <w:rsid w:val="00EF096C"/>
    <w:rsid w:val="00F01176"/>
    <w:rsid w:val="00F03C68"/>
    <w:rsid w:val="00F2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0EF938C3"/>
  <w15:chartTrackingRefBased/>
  <w15:docId w15:val="{8538A3E0-2459-4F10-B665-F9034617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8D4D2D"/>
  </w:style>
  <w:style w:type="character" w:customStyle="1" w:styleId="screenreader-only">
    <w:name w:val="screenreader-only"/>
    <w:basedOn w:val="DefaultParagraphFont"/>
    <w:rsid w:val="008D4D2D"/>
  </w:style>
  <w:style w:type="paragraph" w:styleId="NormalWeb">
    <w:name w:val="Normal (Web)"/>
    <w:basedOn w:val="Normal"/>
    <w:uiPriority w:val="99"/>
    <w:semiHidden/>
    <w:unhideWhenUsed/>
    <w:rsid w:val="008D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D4D2D"/>
  </w:style>
  <w:style w:type="character" w:customStyle="1" w:styleId="mord">
    <w:name w:val="mord"/>
    <w:basedOn w:val="DefaultParagraphFont"/>
    <w:rsid w:val="008D4D2D"/>
  </w:style>
  <w:style w:type="character" w:customStyle="1" w:styleId="vlist-s">
    <w:name w:val="vlist-s"/>
    <w:basedOn w:val="DefaultParagraphFont"/>
    <w:rsid w:val="008D4D2D"/>
  </w:style>
  <w:style w:type="character" w:customStyle="1" w:styleId="mrel">
    <w:name w:val="mrel"/>
    <w:basedOn w:val="DefaultParagraphFont"/>
    <w:rsid w:val="008D4D2D"/>
  </w:style>
  <w:style w:type="character" w:customStyle="1" w:styleId="mpunct">
    <w:name w:val="mpunct"/>
    <w:basedOn w:val="DefaultParagraphFont"/>
    <w:rsid w:val="008D4D2D"/>
  </w:style>
  <w:style w:type="character" w:styleId="Strong">
    <w:name w:val="Strong"/>
    <w:basedOn w:val="DefaultParagraphFont"/>
    <w:uiPriority w:val="22"/>
    <w:qFormat/>
    <w:rsid w:val="008D4D2D"/>
    <w:rPr>
      <w:b/>
      <w:bCs/>
    </w:rPr>
  </w:style>
  <w:style w:type="character" w:customStyle="1" w:styleId="ontdeqt">
    <w:name w:val="_ontdeqt"/>
    <w:basedOn w:val="DefaultParagraphFont"/>
    <w:rsid w:val="008D4D2D"/>
  </w:style>
  <w:style w:type="character" w:customStyle="1" w:styleId="mopen">
    <w:name w:val="mopen"/>
    <w:basedOn w:val="DefaultParagraphFont"/>
    <w:rsid w:val="008D4D2D"/>
  </w:style>
  <w:style w:type="character" w:customStyle="1" w:styleId="mbin">
    <w:name w:val="mbin"/>
    <w:basedOn w:val="DefaultParagraphFont"/>
    <w:rsid w:val="008D4D2D"/>
  </w:style>
  <w:style w:type="character" w:customStyle="1" w:styleId="mclose">
    <w:name w:val="mclose"/>
    <w:basedOn w:val="DefaultParagraphFont"/>
    <w:rsid w:val="008D4D2D"/>
  </w:style>
  <w:style w:type="character" w:customStyle="1" w:styleId="bc4egv">
    <w:name w:val="_bc4egv"/>
    <w:basedOn w:val="DefaultParagraphFont"/>
    <w:rsid w:val="008D4D2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08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08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08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0856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2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22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2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7925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4525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0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4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9161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07647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8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052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8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9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6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8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38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9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7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2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45351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3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9003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27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954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6723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33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1295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326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63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8390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91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2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8939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5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0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9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20081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1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3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744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7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49144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60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66038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3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6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555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987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9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4862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74926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8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729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0893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4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5150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8834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4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0892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0918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2687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27916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2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0200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5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1924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8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4935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7887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8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6052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3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662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9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458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6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5249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3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6582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2437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0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540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26954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5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356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4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18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405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image" Target="media/image9.wmf"/><Relationship Id="rId39" Type="http://schemas.openxmlformats.org/officeDocument/2006/relationships/control" Target="activeX/activeX24.xml"/><Relationship Id="rId21" Type="http://schemas.openxmlformats.org/officeDocument/2006/relationships/image" Target="media/image8.wmf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control" Target="activeX/activeX14.xml"/><Relationship Id="rId41" Type="http://schemas.openxmlformats.org/officeDocument/2006/relationships/control" Target="activeX/activeX2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zhanwen/machine-learning/blob/master/coursera/week3/logistic_regression.md" TargetMode="Externa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control" Target="activeX/activeX16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fontTable" Target="fontTable.xml"/><Relationship Id="rId8" Type="http://schemas.openxmlformats.org/officeDocument/2006/relationships/control" Target="activeX/activeX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51441-1D95-48CA-A2B9-D0FC2CCB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Menon</dc:creator>
  <cp:keywords/>
  <dc:description/>
  <cp:lastModifiedBy>Ajay Menon</cp:lastModifiedBy>
  <cp:revision>2</cp:revision>
  <dcterms:created xsi:type="dcterms:W3CDTF">2021-04-17T17:55:00Z</dcterms:created>
  <dcterms:modified xsi:type="dcterms:W3CDTF">2021-04-17T17:55:00Z</dcterms:modified>
</cp:coreProperties>
</file>