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06C3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1.</w:t>
      </w:r>
    </w:p>
    <w:p w14:paraId="5C272DDF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</w:t>
      </w:r>
    </w:p>
    <w:p w14:paraId="6617A557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Suppose you have trained an SVM classifier with a Gaussian kernel. You suspect the SVM is overfitting your dataset. Then which </w:t>
      </w:r>
      <w:r>
        <w:rPr>
          <w:rStyle w:val="Strong"/>
          <w:rFonts w:ascii="Arial" w:hAnsi="Arial" w:cs="Arial"/>
          <w:sz w:val="21"/>
          <w:szCs w:val="21"/>
        </w:rPr>
        <w:t>two</w:t>
      </w:r>
      <w:r>
        <w:rPr>
          <w:rFonts w:ascii="Arial" w:hAnsi="Arial" w:cs="Arial"/>
          <w:sz w:val="21"/>
          <w:szCs w:val="21"/>
        </w:rPr>
        <w:t xml:space="preserve"> of the following would be the reasonable approaches to take? </w:t>
      </w:r>
    </w:p>
    <w:p w14:paraId="342EF8F0" w14:textId="77777777" w:rsidR="001A26BE" w:rsidRDefault="001A26BE" w:rsidP="001A26BE">
      <w:pPr>
        <w:numPr>
          <w:ilvl w:val="0"/>
          <w:numId w:val="1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C is the cost parameter, e.g., </w:t>
      </w:r>
      <w:proofErr w:type="gramStart"/>
      <w:r>
        <w:rPr>
          <w:sz w:val="21"/>
          <w:szCs w:val="21"/>
        </w:rPr>
        <w:t>it's</w:t>
      </w:r>
      <w:proofErr w:type="gramEnd"/>
      <w:r>
        <w:rPr>
          <w:sz w:val="21"/>
          <w:szCs w:val="21"/>
        </w:rPr>
        <w:t xml:space="preserve"> the same "C" in eq (4) on p3 of "SVMinR_JSS2006.pdf" (in the Code folder at the Resources page on Piazza).</w:t>
      </w:r>
    </w:p>
    <w:p w14:paraId="0910CC1C" w14:textId="77777777" w:rsidR="001A26BE" w:rsidRDefault="001A26BE" w:rsidP="001A26BE">
      <w:pPr>
        <w:numPr>
          <w:ilvl w:val="0"/>
          <w:numId w:val="1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>sigma is the parameter in the Gaussian Radial Basis Function (RBF) kernel; see eq (16) on p6 of "SVMinR_JSS2006.pdf"</w:t>
      </w:r>
    </w:p>
    <w:p w14:paraId="6472F522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29330493" w14:textId="2167D970" w:rsidR="001A26BE" w:rsidRPr="002A4727" w:rsidRDefault="001A26BE" w:rsidP="001A26BE">
      <w:pPr>
        <w:rPr>
          <w:rStyle w:val="bc4egv"/>
          <w:highlight w:val="green"/>
        </w:rPr>
      </w:pPr>
      <w:r w:rsidRPr="002A4727">
        <w:rPr>
          <w:sz w:val="21"/>
          <w:szCs w:val="21"/>
          <w:highlight w:val="green"/>
        </w:rPr>
        <w:object w:dxaOrig="225" w:dyaOrig="225" w14:anchorId="708B1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4pt;height:18.35pt" o:ole="">
            <v:imagedata r:id="rId6" o:title=""/>
          </v:shape>
          <w:control r:id="rId7" w:name="DefaultOcxName" w:shapeid="_x0000_i1090"/>
        </w:object>
      </w:r>
    </w:p>
    <w:p w14:paraId="25435279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2A4727">
        <w:rPr>
          <w:rFonts w:ascii="Arial" w:hAnsi="Arial" w:cs="Arial"/>
          <w:sz w:val="21"/>
          <w:szCs w:val="21"/>
          <w:highlight w:val="green"/>
        </w:rPr>
        <w:t>Decrease C.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2BFA1FC" w14:textId="0453CCF9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2368595C">
          <v:shape id="_x0000_i1093" type="#_x0000_t75" style="width:20.4pt;height:18.35pt" o:ole="">
            <v:imagedata r:id="rId8" o:title=""/>
          </v:shape>
          <w:control r:id="rId9" w:name="DefaultOcxName1" w:shapeid="_x0000_i1093"/>
        </w:object>
      </w:r>
    </w:p>
    <w:p w14:paraId="2CB5F29A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2A4727">
        <w:rPr>
          <w:rFonts w:ascii="Arial" w:hAnsi="Arial" w:cs="Arial"/>
          <w:sz w:val="21"/>
          <w:szCs w:val="21"/>
          <w:highlight w:val="green"/>
        </w:rPr>
        <w:t>Decrease sigma.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B28BE4F" w14:textId="0D1CA678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7538DA49">
          <v:shape id="_x0000_i1096" type="#_x0000_t75" style="width:20.4pt;height:18.35pt" o:ole="">
            <v:imagedata r:id="rId10" o:title=""/>
          </v:shape>
          <w:control r:id="rId11" w:name="DefaultOcxName2" w:shapeid="_x0000_i1096"/>
        </w:object>
      </w:r>
    </w:p>
    <w:p w14:paraId="4519B7AA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Increase C.</w:t>
      </w:r>
    </w:p>
    <w:p w14:paraId="06A7BBDE" w14:textId="20A69D17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211B27BF">
          <v:shape id="_x0000_i1099" type="#_x0000_t75" style="width:20.4pt;height:18.35pt" o:ole="">
            <v:imagedata r:id="rId10" o:title=""/>
          </v:shape>
          <w:control r:id="rId12" w:name="DefaultOcxName3" w:shapeid="_x0000_i1099"/>
        </w:object>
      </w:r>
    </w:p>
    <w:p w14:paraId="6BDEF595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0925CD">
        <w:rPr>
          <w:rFonts w:ascii="Arial" w:hAnsi="Arial" w:cs="Arial"/>
          <w:sz w:val="21"/>
          <w:szCs w:val="21"/>
          <w:highlight w:val="yellow"/>
        </w:rPr>
        <w:t>Increase sigma.</w:t>
      </w:r>
    </w:p>
    <w:p w14:paraId="63804F56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2.</w:t>
      </w:r>
    </w:p>
    <w:p w14:paraId="4C7079F9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</w:t>
      </w:r>
    </w:p>
    <w:p w14:paraId="1204163C" w14:textId="643D304A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Suppose you have a training data of </w:t>
      </w:r>
      <w:r>
        <w:rPr>
          <w:rStyle w:val="mord"/>
          <w:rFonts w:ascii="KaTeX_Math" w:hAnsi="KaTeX_Math"/>
          <w:i/>
          <w:iCs/>
          <w:sz w:val="25"/>
          <w:szCs w:val="25"/>
        </w:rPr>
        <w:t>p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10</w:t>
      </w:r>
      <w:r>
        <w:rPr>
          <w:rFonts w:ascii="Arial" w:hAnsi="Arial" w:cs="Arial"/>
          <w:sz w:val="21"/>
          <w:szCs w:val="21"/>
        </w:rPr>
        <w:t xml:space="preserve"> features and 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5000</w:t>
      </w:r>
      <w:r>
        <w:rPr>
          <w:rFonts w:ascii="Arial" w:hAnsi="Arial" w:cs="Arial"/>
          <w:sz w:val="21"/>
          <w:szCs w:val="21"/>
        </w:rPr>
        <w:t xml:space="preserve"> samples for a binary classification task. </w:t>
      </w:r>
      <w:proofErr w:type="gramStart"/>
      <w:r>
        <w:rPr>
          <w:rFonts w:ascii="Arial" w:hAnsi="Arial" w:cs="Arial"/>
          <w:sz w:val="21"/>
          <w:szCs w:val="21"/>
        </w:rPr>
        <w:t>You've</w:t>
      </w:r>
      <w:proofErr w:type="gramEnd"/>
      <w:r>
        <w:rPr>
          <w:rFonts w:ascii="Arial" w:hAnsi="Arial" w:cs="Arial"/>
          <w:sz w:val="21"/>
          <w:szCs w:val="21"/>
        </w:rPr>
        <w:t xml:space="preserve"> tried logistic </w:t>
      </w:r>
      <w:r w:rsidR="006F7596">
        <w:rPr>
          <w:rFonts w:ascii="Arial" w:hAnsi="Arial" w:cs="Arial"/>
          <w:sz w:val="21"/>
          <w:szCs w:val="21"/>
        </w:rPr>
        <w:t>regression but</w:t>
      </w:r>
      <w:r>
        <w:rPr>
          <w:rFonts w:ascii="Arial" w:hAnsi="Arial" w:cs="Arial"/>
          <w:sz w:val="21"/>
          <w:szCs w:val="21"/>
        </w:rPr>
        <w:t xml:space="preserve"> find it underfits your data. Then which </w:t>
      </w:r>
      <w:r>
        <w:rPr>
          <w:rStyle w:val="Strong"/>
          <w:rFonts w:ascii="Arial" w:hAnsi="Arial" w:cs="Arial"/>
          <w:sz w:val="21"/>
          <w:szCs w:val="21"/>
        </w:rPr>
        <w:t>two</w:t>
      </w:r>
      <w:r>
        <w:rPr>
          <w:rFonts w:ascii="Arial" w:hAnsi="Arial" w:cs="Arial"/>
          <w:sz w:val="21"/>
          <w:szCs w:val="21"/>
        </w:rPr>
        <w:t xml:space="preserve"> of the following might be promising steps to take? Circle all that apply.</w:t>
      </w:r>
    </w:p>
    <w:p w14:paraId="41D5A7EE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3C982EC7" w14:textId="247C9325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29D07C5E">
          <v:shape id="_x0000_i1102" type="#_x0000_t75" style="width:20.4pt;height:18.35pt" o:ole="">
            <v:imagedata r:id="rId8" o:title=""/>
          </v:shape>
          <w:control r:id="rId13" w:name="DefaultOcxName4" w:shapeid="_x0000_i1102"/>
        </w:object>
      </w:r>
    </w:p>
    <w:p w14:paraId="35474F8D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2A4727">
        <w:rPr>
          <w:rFonts w:ascii="Arial" w:hAnsi="Arial" w:cs="Arial"/>
          <w:sz w:val="21"/>
          <w:szCs w:val="21"/>
          <w:highlight w:val="green"/>
        </w:rPr>
        <w:t>Use an SVM with a Gaussian kernel.</w:t>
      </w:r>
    </w:p>
    <w:p w14:paraId="0BC3A41A" w14:textId="65AF892F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3E3FDB8B">
          <v:shape id="_x0000_i1105" type="#_x0000_t75" style="width:20.4pt;height:18.35pt" o:ole="">
            <v:imagedata r:id="rId10" o:title=""/>
          </v:shape>
          <w:control r:id="rId14" w:name="DefaultOcxName5" w:shapeid="_x0000_i1105"/>
        </w:object>
      </w:r>
    </w:p>
    <w:p w14:paraId="6B7B1EAF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Run logistic regression with AIC to select a subset of the 10 features.</w:t>
      </w:r>
    </w:p>
    <w:p w14:paraId="6D5503FA" w14:textId="39E64F3A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32D64295">
          <v:shape id="_x0000_i1108" type="#_x0000_t75" style="width:20.4pt;height:18.35pt" o:ole="">
            <v:imagedata r:id="rId10" o:title=""/>
          </v:shape>
          <w:control r:id="rId15" w:name="DefaultOcxName6" w:shapeid="_x0000_i1108"/>
        </w:object>
      </w:r>
    </w:p>
    <w:p w14:paraId="718676F1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DB7540">
        <w:rPr>
          <w:rFonts w:ascii="Arial" w:hAnsi="Arial" w:cs="Arial"/>
          <w:sz w:val="21"/>
          <w:szCs w:val="21"/>
        </w:rPr>
        <w:t>Use an SVM with a linear kernel.</w:t>
      </w:r>
    </w:p>
    <w:p w14:paraId="4E8DF5C2" w14:textId="7112A7E0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60C514DC">
          <v:shape id="_x0000_i1111" type="#_x0000_t75" style="width:20.4pt;height:18.35pt" o:ole="">
            <v:imagedata r:id="rId10" o:title=""/>
          </v:shape>
          <w:control r:id="rId16" w:name="DefaultOcxName7" w:shapeid="_x0000_i1111"/>
        </w:object>
      </w:r>
    </w:p>
    <w:p w14:paraId="3719F735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Drop half of the training samples.</w:t>
      </w:r>
    </w:p>
    <w:p w14:paraId="7A2D7D06" w14:textId="386E7D33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lastRenderedPageBreak/>
        <w:object w:dxaOrig="225" w:dyaOrig="225" w14:anchorId="03BE27BF">
          <v:shape id="_x0000_i1114" type="#_x0000_t75" style="width:20.4pt;height:18.35pt" o:ole="">
            <v:imagedata r:id="rId8" o:title=""/>
          </v:shape>
          <w:control r:id="rId17" w:name="DefaultOcxName8" w:shapeid="_x0000_i1114"/>
        </w:object>
      </w:r>
    </w:p>
    <w:p w14:paraId="3E22480A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2A4727">
        <w:rPr>
          <w:rFonts w:ascii="Arial" w:hAnsi="Arial" w:cs="Arial"/>
          <w:sz w:val="21"/>
          <w:szCs w:val="21"/>
          <w:highlight w:val="green"/>
        </w:rPr>
        <w:t>Use a logistic regression model including additional quadratic features.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4328106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3.</w:t>
      </w:r>
    </w:p>
    <w:p w14:paraId="608C9167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3</w:t>
      </w:r>
    </w:p>
    <w:p w14:paraId="0BB30E8A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are given n = 7 observations in p = 2 dimensions. For each observation, there is an associated class label.</w:t>
      </w:r>
    </w:p>
    <w:p w14:paraId="6F4169BF" w14:textId="6B8666F8" w:rsidR="001A26BE" w:rsidRDefault="001A26BE" w:rsidP="001A26BE">
      <w:pPr>
        <w:numPr>
          <w:ilvl w:val="0"/>
          <w:numId w:val="2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proofErr w:type="gramStart"/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3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4</w:t>
      </w:r>
      <w:r>
        <w:rPr>
          <w:rStyle w:val="mclose"/>
          <w:sz w:val="25"/>
          <w:szCs w:val="25"/>
        </w:rPr>
        <w:t>)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;</w:t>
      </w:r>
    </w:p>
    <w:p w14:paraId="3B82A545" w14:textId="1E2926FD" w:rsidR="001A26BE" w:rsidRDefault="001A26BE" w:rsidP="001A26BE">
      <w:pPr>
        <w:numPr>
          <w:ilvl w:val="0"/>
          <w:numId w:val="2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proofErr w:type="gramStart"/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2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2</w:t>
      </w:r>
      <w:r>
        <w:rPr>
          <w:rStyle w:val="mclose"/>
          <w:sz w:val="25"/>
          <w:szCs w:val="25"/>
        </w:rPr>
        <w:t>)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;</w:t>
      </w:r>
    </w:p>
    <w:p w14:paraId="1E0B1CAA" w14:textId="2BC98B28" w:rsidR="001A26BE" w:rsidRDefault="001A26BE" w:rsidP="001A26BE">
      <w:pPr>
        <w:numPr>
          <w:ilvl w:val="0"/>
          <w:numId w:val="2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proofErr w:type="gramStart"/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4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4</w:t>
      </w:r>
      <w:r>
        <w:rPr>
          <w:rStyle w:val="mclose"/>
          <w:sz w:val="25"/>
          <w:szCs w:val="25"/>
        </w:rPr>
        <w:t>)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;</w:t>
      </w:r>
    </w:p>
    <w:p w14:paraId="2B575C02" w14:textId="6DEC4FCD" w:rsidR="001A26BE" w:rsidRDefault="001A26BE" w:rsidP="001A26BE">
      <w:pPr>
        <w:numPr>
          <w:ilvl w:val="0"/>
          <w:numId w:val="2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proofErr w:type="gramStart"/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4</w:t>
      </w:r>
      <w:r>
        <w:rPr>
          <w:rStyle w:val="mclose"/>
          <w:sz w:val="25"/>
          <w:szCs w:val="25"/>
        </w:rPr>
        <w:t>)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;</w:t>
      </w:r>
    </w:p>
    <w:p w14:paraId="51717FAF" w14:textId="1DBE563F" w:rsidR="001A26BE" w:rsidRDefault="001A26BE" w:rsidP="001A26BE">
      <w:pPr>
        <w:numPr>
          <w:ilvl w:val="0"/>
          <w:numId w:val="2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proofErr w:type="gramStart"/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3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−1</w:t>
      </w:r>
      <w:r>
        <w:rPr>
          <w:rStyle w:val="mpunct"/>
          <w:sz w:val="25"/>
          <w:szCs w:val="25"/>
        </w:rPr>
        <w:t>;</w:t>
      </w:r>
    </w:p>
    <w:p w14:paraId="0A3C36F1" w14:textId="29FF8295" w:rsidR="001A26BE" w:rsidRDefault="001A26BE" w:rsidP="001A26BE">
      <w:pPr>
        <w:numPr>
          <w:ilvl w:val="0"/>
          <w:numId w:val="2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proofErr w:type="gramStart"/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4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3</w:t>
      </w:r>
      <w:r>
        <w:rPr>
          <w:rStyle w:val="mclose"/>
          <w:sz w:val="25"/>
          <w:szCs w:val="25"/>
        </w:rPr>
        <w:t>)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−1</w:t>
      </w:r>
      <w:r>
        <w:rPr>
          <w:rStyle w:val="mpunct"/>
          <w:sz w:val="25"/>
          <w:szCs w:val="25"/>
        </w:rPr>
        <w:t>;</w:t>
      </w:r>
    </w:p>
    <w:p w14:paraId="43147146" w14:textId="4A4163D9" w:rsidR="001A26BE" w:rsidRDefault="001A26BE" w:rsidP="001A26BE">
      <w:pPr>
        <w:numPr>
          <w:ilvl w:val="0"/>
          <w:numId w:val="2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proofErr w:type="gramStart"/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4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−1</w:t>
      </w:r>
      <w:r>
        <w:rPr>
          <w:rStyle w:val="mpunct"/>
          <w:sz w:val="25"/>
          <w:szCs w:val="25"/>
        </w:rPr>
        <w:t>;</w:t>
      </w:r>
    </w:p>
    <w:p w14:paraId="024A6D57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fit a linear SVM on this data set and have found that the 2nd, 3rd, and 6th </w:t>
      </w:r>
      <w:proofErr w:type="spellStart"/>
      <w:r>
        <w:rPr>
          <w:rFonts w:ascii="Arial" w:hAnsi="Arial" w:cs="Arial"/>
          <w:sz w:val="21"/>
          <w:szCs w:val="21"/>
        </w:rPr>
        <w:t>obs</w:t>
      </w:r>
      <w:proofErr w:type="spellEnd"/>
      <w:r>
        <w:rPr>
          <w:rFonts w:ascii="Arial" w:hAnsi="Arial" w:cs="Arial"/>
          <w:sz w:val="21"/>
          <w:szCs w:val="21"/>
        </w:rPr>
        <w:t xml:space="preserve"> are the support vectors. The corresponding lambda values for the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2nd and 3rd observations are</w:t>
      </w:r>
    </w:p>
    <w:p w14:paraId="7C514D16" w14:textId="25D8869C" w:rsidR="001A26BE" w:rsidRDefault="001A26BE" w:rsidP="001A26BE">
      <w:pPr>
        <w:numPr>
          <w:ilvl w:val="0"/>
          <w:numId w:val="3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mord"/>
          <w:rFonts w:ascii="KaTeX_Math" w:hAnsi="KaTeX_Math"/>
          <w:i/>
          <w:iCs/>
          <w:sz w:val="25"/>
          <w:szCs w:val="25"/>
        </w:rPr>
        <w:t>λ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=</w:t>
      </w:r>
      <w:proofErr w:type="gramStart"/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λ</w:t>
      </w:r>
      <w:proofErr w:type="gramEnd"/>
      <w:r>
        <w:rPr>
          <w:rStyle w:val="mord"/>
          <w:sz w:val="18"/>
          <w:szCs w:val="18"/>
        </w:rPr>
        <w:t>3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3.</w:t>
      </w:r>
    </w:p>
    <w:p w14:paraId="560744D2" w14:textId="19BAE082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the corresponding decision rule as: if </w:t>
      </w:r>
      <w:r>
        <w:rPr>
          <w:rStyle w:val="mord"/>
          <w:rFonts w:ascii="KaTeX_Math" w:hAnsi="KaTeX_Math"/>
          <w:i/>
          <w:iCs/>
          <w:sz w:val="25"/>
          <w:szCs w:val="25"/>
        </w:rPr>
        <w:t>b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b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Style w:val="mrel"/>
          <w:sz w:val="25"/>
          <w:szCs w:val="25"/>
        </w:rPr>
        <w:t>&gt;</w:t>
      </w:r>
      <w:r>
        <w:rPr>
          <w:rStyle w:val="mord"/>
          <w:sz w:val="25"/>
          <w:szCs w:val="25"/>
        </w:rPr>
        <w:t>0</w:t>
      </w:r>
      <w:r>
        <w:rPr>
          <w:rFonts w:ascii="Arial" w:hAnsi="Arial" w:cs="Arial"/>
          <w:sz w:val="21"/>
          <w:szCs w:val="21"/>
        </w:rPr>
        <w:t xml:space="preserve">, then predict </w:t>
      </w:r>
      <w:r>
        <w:rPr>
          <w:rStyle w:val="katex-mathml"/>
          <w:sz w:val="25"/>
          <w:szCs w:val="25"/>
          <w:bdr w:val="none" w:sz="0" w:space="0" w:color="auto" w:frame="1"/>
        </w:rPr>
        <w:t>Y=1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</w:t>
      </w:r>
      <w:r>
        <w:rPr>
          <w:rFonts w:ascii="Arial" w:hAnsi="Arial" w:cs="Arial"/>
          <w:sz w:val="21"/>
          <w:szCs w:val="21"/>
        </w:rPr>
        <w:t xml:space="preserve">. Then </w:t>
      </w:r>
      <w:r>
        <w:rPr>
          <w:rStyle w:val="katex-mathml"/>
          <w:b/>
          <w:bCs/>
          <w:sz w:val="25"/>
          <w:szCs w:val="25"/>
          <w:bdr w:val="none" w:sz="0" w:space="0" w:color="auto" w:frame="1"/>
        </w:rPr>
        <w:t>b_{</w:t>
      </w:r>
      <w:proofErr w:type="gramStart"/>
      <w:r>
        <w:rPr>
          <w:rStyle w:val="katex-mathml"/>
          <w:b/>
          <w:bCs/>
          <w:sz w:val="25"/>
          <w:szCs w:val="25"/>
          <w:bdr w:val="none" w:sz="0" w:space="0" w:color="auto" w:frame="1"/>
        </w:rPr>
        <w:t>1}=</w:t>
      </w:r>
      <w:proofErr w:type="gramEnd"/>
      <w:r>
        <w:rPr>
          <w:rStyle w:val="katex-mathml"/>
          <w:b/>
          <w:bCs/>
          <w:sz w:val="25"/>
          <w:szCs w:val="25"/>
          <w:bdr w:val="none" w:sz="0" w:space="0" w:color="auto" w:frame="1"/>
        </w:rPr>
        <w:t>[b_{1}], b_{2}=[b_{2}]</w:t>
      </w:r>
      <w:r>
        <w:rPr>
          <w:rStyle w:val="mord"/>
          <w:rFonts w:ascii="KaTeX_Math" w:hAnsi="KaTeX_Math"/>
          <w:b/>
          <w:bCs/>
          <w:i/>
          <w:iCs/>
          <w:sz w:val="25"/>
          <w:szCs w:val="25"/>
        </w:rPr>
        <w:t>b</w:t>
      </w:r>
      <w:r>
        <w:rPr>
          <w:rStyle w:val="mord"/>
          <w:b/>
          <w:bCs/>
          <w:sz w:val="18"/>
          <w:szCs w:val="18"/>
        </w:rPr>
        <w:t>1</w:t>
      </w:r>
      <w:r>
        <w:rPr>
          <w:rStyle w:val="vlist-s"/>
          <w:b/>
          <w:bCs/>
          <w:sz w:val="2"/>
          <w:szCs w:val="2"/>
        </w:rPr>
        <w:t>​</w:t>
      </w:r>
      <w:r>
        <w:rPr>
          <w:rStyle w:val="mrel"/>
          <w:b/>
          <w:bCs/>
          <w:sz w:val="25"/>
          <w:szCs w:val="25"/>
        </w:rPr>
        <w:t>=</w:t>
      </w:r>
      <w:r>
        <w:rPr>
          <w:rStyle w:val="mopen"/>
          <w:b/>
          <w:bCs/>
          <w:sz w:val="25"/>
          <w:szCs w:val="25"/>
        </w:rPr>
        <w:t>[</w:t>
      </w:r>
      <w:r>
        <w:rPr>
          <w:rStyle w:val="mord"/>
          <w:rFonts w:ascii="KaTeX_Math" w:hAnsi="KaTeX_Math"/>
          <w:b/>
          <w:bCs/>
          <w:i/>
          <w:iCs/>
          <w:sz w:val="25"/>
          <w:szCs w:val="25"/>
        </w:rPr>
        <w:t>b</w:t>
      </w:r>
      <w:r>
        <w:rPr>
          <w:rStyle w:val="mord"/>
          <w:b/>
          <w:bCs/>
          <w:sz w:val="18"/>
          <w:szCs w:val="18"/>
        </w:rPr>
        <w:t>1</w:t>
      </w:r>
      <w:r>
        <w:rPr>
          <w:rStyle w:val="vlist-s"/>
          <w:b/>
          <w:bCs/>
          <w:sz w:val="2"/>
          <w:szCs w:val="2"/>
        </w:rPr>
        <w:t>​</w:t>
      </w:r>
      <w:r>
        <w:rPr>
          <w:rStyle w:val="mclose"/>
          <w:b/>
          <w:bCs/>
          <w:sz w:val="25"/>
          <w:szCs w:val="25"/>
        </w:rPr>
        <w:t>]</w:t>
      </w:r>
      <w:r>
        <w:rPr>
          <w:rStyle w:val="mpunct"/>
          <w:b/>
          <w:bCs/>
          <w:sz w:val="25"/>
          <w:szCs w:val="25"/>
        </w:rPr>
        <w:t>,</w:t>
      </w:r>
      <w:r>
        <w:rPr>
          <w:rStyle w:val="mord"/>
          <w:rFonts w:ascii="KaTeX_Math" w:hAnsi="KaTeX_Math"/>
          <w:b/>
          <w:bCs/>
          <w:i/>
          <w:iCs/>
          <w:sz w:val="25"/>
          <w:szCs w:val="25"/>
        </w:rPr>
        <w:t>b</w:t>
      </w:r>
      <w:r>
        <w:rPr>
          <w:rStyle w:val="mord"/>
          <w:b/>
          <w:bCs/>
          <w:sz w:val="18"/>
          <w:szCs w:val="18"/>
        </w:rPr>
        <w:t>2</w:t>
      </w:r>
      <w:r>
        <w:rPr>
          <w:rStyle w:val="vlist-s"/>
          <w:b/>
          <w:bCs/>
          <w:sz w:val="2"/>
          <w:szCs w:val="2"/>
        </w:rPr>
        <w:t>​</w:t>
      </w:r>
      <w:r>
        <w:rPr>
          <w:rStyle w:val="mrel"/>
          <w:b/>
          <w:bCs/>
          <w:sz w:val="25"/>
          <w:szCs w:val="25"/>
        </w:rPr>
        <w:t>=</w:t>
      </w:r>
      <w:r>
        <w:rPr>
          <w:rStyle w:val="mopen"/>
          <w:b/>
          <w:bCs/>
          <w:sz w:val="25"/>
          <w:szCs w:val="25"/>
        </w:rPr>
        <w:t>[</w:t>
      </w:r>
      <w:r>
        <w:rPr>
          <w:rStyle w:val="mord"/>
          <w:rFonts w:ascii="KaTeX_Math" w:hAnsi="KaTeX_Math"/>
          <w:b/>
          <w:bCs/>
          <w:i/>
          <w:iCs/>
          <w:sz w:val="25"/>
          <w:szCs w:val="25"/>
        </w:rPr>
        <w:t>b</w:t>
      </w:r>
      <w:r>
        <w:rPr>
          <w:rStyle w:val="mord"/>
          <w:b/>
          <w:bCs/>
          <w:sz w:val="18"/>
          <w:szCs w:val="18"/>
        </w:rPr>
        <w:t>2</w:t>
      </w:r>
      <w:r>
        <w:rPr>
          <w:rStyle w:val="vlist-s"/>
          <w:b/>
          <w:bCs/>
          <w:sz w:val="2"/>
          <w:szCs w:val="2"/>
        </w:rPr>
        <w:t>​</w:t>
      </w:r>
      <w:r>
        <w:rPr>
          <w:rStyle w:val="mclose"/>
          <w:b/>
          <w:bCs/>
          <w:sz w:val="25"/>
          <w:szCs w:val="25"/>
        </w:rPr>
        <w:t>]</w:t>
      </w:r>
      <w:r>
        <w:rPr>
          <w:rStyle w:val="Strong"/>
          <w:rFonts w:ascii="Arial" w:hAnsi="Arial" w:cs="Arial"/>
          <w:sz w:val="21"/>
          <w:szCs w:val="21"/>
        </w:rPr>
        <w:t>. (</w:t>
      </w:r>
      <w:r>
        <w:rPr>
          <w:rStyle w:val="katex-mathml"/>
          <w:b/>
          <w:bCs/>
          <w:sz w:val="25"/>
          <w:szCs w:val="25"/>
          <w:bdr w:val="none" w:sz="0" w:space="0" w:color="auto" w:frame="1"/>
        </w:rPr>
        <w:t>b</w:t>
      </w:r>
      <w:proofErr w:type="gramStart"/>
      <w:r>
        <w:rPr>
          <w:rStyle w:val="katex-mathml"/>
          <w:b/>
          <w:bCs/>
          <w:sz w:val="25"/>
          <w:szCs w:val="25"/>
          <w:bdr w:val="none" w:sz="0" w:space="0" w:color="auto" w:frame="1"/>
        </w:rPr>
        <w:t>_{</w:t>
      </w:r>
      <w:proofErr w:type="gramEnd"/>
      <w:r>
        <w:rPr>
          <w:rStyle w:val="katex-mathml"/>
          <w:b/>
          <w:bCs/>
          <w:sz w:val="25"/>
          <w:szCs w:val="25"/>
          <w:bdr w:val="none" w:sz="0" w:space="0" w:color="auto" w:frame="1"/>
        </w:rPr>
        <w:t>1}</w:t>
      </w:r>
      <w:r>
        <w:rPr>
          <w:rStyle w:val="mord"/>
          <w:rFonts w:ascii="KaTeX_Math" w:hAnsi="KaTeX_Math"/>
          <w:b/>
          <w:bCs/>
          <w:i/>
          <w:iCs/>
          <w:sz w:val="25"/>
          <w:szCs w:val="25"/>
        </w:rPr>
        <w:t>b</w:t>
      </w:r>
      <w:r>
        <w:rPr>
          <w:rStyle w:val="mord"/>
          <w:b/>
          <w:bCs/>
          <w:sz w:val="18"/>
          <w:szCs w:val="18"/>
        </w:rPr>
        <w:t>1</w:t>
      </w:r>
      <w:r>
        <w:rPr>
          <w:rStyle w:val="vlist-s"/>
          <w:b/>
          <w:bCs/>
          <w:sz w:val="2"/>
          <w:szCs w:val="2"/>
        </w:rPr>
        <w:t>​</w:t>
      </w:r>
      <w:r>
        <w:rPr>
          <w:rStyle w:val="Strong"/>
          <w:rFonts w:ascii="Arial" w:hAnsi="Arial" w:cs="Arial"/>
          <w:sz w:val="21"/>
          <w:szCs w:val="21"/>
        </w:rPr>
        <w:t xml:space="preserve"> and </w:t>
      </w:r>
      <w:r>
        <w:rPr>
          <w:rStyle w:val="katex-mathml"/>
          <w:b/>
          <w:bCs/>
          <w:sz w:val="25"/>
          <w:szCs w:val="25"/>
          <w:bdr w:val="none" w:sz="0" w:space="0" w:color="auto" w:frame="1"/>
        </w:rPr>
        <w:t>b_{2}</w:t>
      </w:r>
      <w:r>
        <w:rPr>
          <w:rStyle w:val="mord"/>
          <w:rFonts w:ascii="KaTeX_Math" w:hAnsi="KaTeX_Math"/>
          <w:b/>
          <w:bCs/>
          <w:i/>
          <w:iCs/>
          <w:sz w:val="25"/>
          <w:szCs w:val="25"/>
        </w:rPr>
        <w:t>b</w:t>
      </w:r>
      <w:r>
        <w:rPr>
          <w:rStyle w:val="mord"/>
          <w:b/>
          <w:bCs/>
          <w:sz w:val="18"/>
          <w:szCs w:val="18"/>
        </w:rPr>
        <w:t>2</w:t>
      </w:r>
      <w:r>
        <w:rPr>
          <w:rStyle w:val="vlist-s"/>
          <w:b/>
          <w:bCs/>
          <w:sz w:val="2"/>
          <w:szCs w:val="2"/>
        </w:rPr>
        <w:t>​</w:t>
      </w:r>
      <w:r>
        <w:rPr>
          <w:rStyle w:val="Strong"/>
          <w:rFonts w:ascii="Arial" w:hAnsi="Arial" w:cs="Arial"/>
          <w:sz w:val="21"/>
          <w:szCs w:val="21"/>
        </w:rPr>
        <w:t xml:space="preserve"> take integer values.)</w:t>
      </w:r>
    </w:p>
    <w:p w14:paraId="6FE8188F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Hint: Check p2 of lec_svm_intro.pdf. You need the following two equations:</w:t>
      </w:r>
    </w:p>
    <w:p w14:paraId="360311D9" w14:textId="77777777" w:rsidR="001A26BE" w:rsidRDefault="001A26BE" w:rsidP="001A26BE">
      <w:pPr>
        <w:numPr>
          <w:ilvl w:val="0"/>
          <w:numId w:val="4"/>
        </w:numPr>
        <w:spacing w:before="100" w:beforeAutospacing="1" w:after="150"/>
        <w:ind w:left="840"/>
        <w:rPr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sum_i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lambda_i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y_i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= 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0.</w:t>
      </w:r>
      <w:r>
        <w:rPr>
          <w:rStyle w:val="mop"/>
          <w:rFonts w:ascii="KaTeX_Size1" w:hAnsi="KaTeX_Size1"/>
          <w:sz w:val="25"/>
          <w:szCs w:val="25"/>
        </w:rPr>
        <w:t>∑</w:t>
      </w:r>
      <w:proofErr w:type="gramEnd"/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vlist-s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λ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proofErr w:type="spellEnd"/>
      <w:r>
        <w:rPr>
          <w:rStyle w:val="vlist-s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proofErr w:type="spellEnd"/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0.</w:t>
      </w:r>
      <w:r>
        <w:rPr>
          <w:sz w:val="21"/>
          <w:szCs w:val="21"/>
        </w:rPr>
        <w:t xml:space="preserve"> </w:t>
      </w:r>
    </w:p>
    <w:p w14:paraId="2ED07AE3" w14:textId="77777777" w:rsidR="001A26BE" w:rsidRDefault="001A26BE" w:rsidP="001A26BE">
      <w:pPr>
        <w:numPr>
          <w:ilvl w:val="0"/>
          <w:numId w:val="4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the coefficient vector is proportional to 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sum_i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y_i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lambda_i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X_i</w:t>
      </w:r>
      <w:r>
        <w:rPr>
          <w:rStyle w:val="mop"/>
          <w:rFonts w:ascii="KaTeX_Size1" w:hAnsi="KaTeX_Size1"/>
          <w:sz w:val="25"/>
          <w:szCs w:val="25"/>
        </w:rPr>
        <w:t>∑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proofErr w:type="spellEnd"/>
      <w:r>
        <w:rPr>
          <w:rStyle w:val="vlist-s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proofErr w:type="spellEnd"/>
      <w:r>
        <w:rPr>
          <w:rStyle w:val="vlist-s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λ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proofErr w:type="spellEnd"/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vlist-s"/>
          <w:sz w:val="2"/>
          <w:szCs w:val="2"/>
        </w:rPr>
        <w:t>​</w:t>
      </w:r>
      <w:r>
        <w:rPr>
          <w:sz w:val="21"/>
          <w:szCs w:val="21"/>
        </w:rPr>
        <w:t>.</w:t>
      </w:r>
    </w:p>
    <w:p w14:paraId="0F073421" w14:textId="4AF37E6A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[b_{1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}]</w:t>
      </w:r>
      <w:r>
        <w:rPr>
          <w:rStyle w:val="mopen"/>
          <w:sz w:val="25"/>
          <w:szCs w:val="25"/>
        </w:rPr>
        <w:t>[</w:t>
      </w:r>
      <w:proofErr w:type="gramEnd"/>
      <w:r>
        <w:rPr>
          <w:rStyle w:val="mord"/>
          <w:rFonts w:ascii="KaTeX_Math" w:hAnsi="KaTeX_Math"/>
          <w:i/>
          <w:iCs/>
          <w:sz w:val="25"/>
          <w:szCs w:val="25"/>
        </w:rPr>
        <w:t>b</w:t>
      </w:r>
      <w:r>
        <w:rPr>
          <w:rStyle w:val="mord"/>
          <w:sz w:val="18"/>
          <w:szCs w:val="18"/>
        </w:rPr>
        <w:t>1</w:t>
      </w:r>
      <w:r w:rsidRPr="002A4727">
        <w:rPr>
          <w:rStyle w:val="vlist-s"/>
          <w:sz w:val="2"/>
          <w:szCs w:val="2"/>
          <w:highlight w:val="green"/>
        </w:rPr>
        <w:t>​</w:t>
      </w:r>
      <w:r w:rsidRPr="002A4727">
        <w:rPr>
          <w:rStyle w:val="mclose"/>
          <w:sz w:val="25"/>
          <w:szCs w:val="25"/>
          <w:highlight w:val="green"/>
        </w:rPr>
        <w:t>]</w:t>
      </w:r>
      <w:r w:rsidRPr="002A4727">
        <w:rPr>
          <w:rFonts w:ascii="Arial" w:hAnsi="Arial" w:cs="Arial"/>
          <w:sz w:val="21"/>
          <w:szCs w:val="21"/>
          <w:highlight w:val="green"/>
        </w:rPr>
        <w:t>=_____</w:t>
      </w:r>
      <w:r w:rsidR="00D841A9" w:rsidRPr="002A4727">
        <w:rPr>
          <w:rFonts w:ascii="Arial" w:hAnsi="Arial" w:cs="Arial"/>
          <w:sz w:val="21"/>
          <w:szCs w:val="21"/>
          <w:highlight w:val="green"/>
        </w:rPr>
        <w:t>-2</w:t>
      </w:r>
      <w:r>
        <w:rPr>
          <w:rFonts w:ascii="Arial" w:hAnsi="Arial" w:cs="Arial"/>
          <w:sz w:val="21"/>
          <w:szCs w:val="21"/>
        </w:rPr>
        <w:t>__________</w:t>
      </w:r>
    </w:p>
    <w:p w14:paraId="22678B6A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795C2889" w14:textId="4C713592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31078C7A">
          <v:shape id="_x0000_i1118" type="#_x0000_t75" style="width:49.6pt;height:18.35pt" o:ole="">
            <v:imagedata r:id="rId18" o:title=""/>
          </v:shape>
          <w:control r:id="rId19" w:name="DefaultOcxName9" w:shapeid="_x0000_i1118"/>
        </w:object>
      </w:r>
    </w:p>
    <w:p w14:paraId="5F8C1777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4.</w:t>
      </w:r>
    </w:p>
    <w:p w14:paraId="1C6D0846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4</w:t>
      </w:r>
    </w:p>
    <w:p w14:paraId="1DE32951" w14:textId="7A458172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[b_{2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}]</w:t>
      </w:r>
      <w:r>
        <w:rPr>
          <w:rStyle w:val="mopen"/>
          <w:sz w:val="25"/>
          <w:szCs w:val="25"/>
        </w:rPr>
        <w:t>[</w:t>
      </w:r>
      <w:proofErr w:type="gramEnd"/>
      <w:r>
        <w:rPr>
          <w:rStyle w:val="mord"/>
          <w:rFonts w:ascii="KaTeX_Math" w:hAnsi="KaTeX_Math"/>
          <w:i/>
          <w:iCs/>
          <w:sz w:val="25"/>
          <w:szCs w:val="25"/>
        </w:rPr>
        <w:t>b</w:t>
      </w:r>
      <w:r>
        <w:rPr>
          <w:rStyle w:val="mord"/>
          <w:sz w:val="18"/>
          <w:szCs w:val="18"/>
        </w:rPr>
        <w:t>2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]</w:t>
      </w:r>
      <w:r>
        <w:rPr>
          <w:rFonts w:ascii="Arial" w:hAnsi="Arial" w:cs="Arial"/>
          <w:sz w:val="21"/>
          <w:szCs w:val="21"/>
        </w:rPr>
        <w:t>=_____</w:t>
      </w:r>
      <w:r w:rsidR="00D841A9" w:rsidRPr="002A4727">
        <w:rPr>
          <w:rFonts w:ascii="Arial" w:hAnsi="Arial" w:cs="Arial"/>
          <w:sz w:val="21"/>
          <w:szCs w:val="21"/>
          <w:highlight w:val="green"/>
        </w:rPr>
        <w:t>2</w:t>
      </w:r>
      <w:r>
        <w:rPr>
          <w:rFonts w:ascii="Arial" w:hAnsi="Arial" w:cs="Arial"/>
          <w:sz w:val="21"/>
          <w:szCs w:val="21"/>
        </w:rPr>
        <w:t xml:space="preserve">__________ </w:t>
      </w:r>
    </w:p>
    <w:p w14:paraId="2EB4D1A2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69DAF915" w14:textId="15E86A6B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09A4DFBE">
          <v:shape id="_x0000_i1122" type="#_x0000_t75" style="width:49.6pt;height:18.35pt" o:ole="">
            <v:imagedata r:id="rId18" o:title=""/>
          </v:shape>
          <w:control r:id="rId20" w:name="DefaultOcxName10" w:shapeid="_x0000_i1122"/>
        </w:object>
      </w:r>
    </w:p>
    <w:p w14:paraId="1092948A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5.</w:t>
      </w:r>
    </w:p>
    <w:p w14:paraId="625939EA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5</w:t>
      </w:r>
    </w:p>
    <w:p w14:paraId="140FA04D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Which </w:t>
      </w:r>
      <w:r>
        <w:rPr>
          <w:rStyle w:val="Strong"/>
          <w:rFonts w:ascii="Arial" w:hAnsi="Arial" w:cs="Arial"/>
          <w:sz w:val="21"/>
          <w:szCs w:val="21"/>
        </w:rPr>
        <w:t>two</w:t>
      </w:r>
      <w:r>
        <w:rPr>
          <w:rFonts w:ascii="Arial" w:hAnsi="Arial" w:cs="Arial"/>
          <w:sz w:val="21"/>
          <w:szCs w:val="21"/>
        </w:rPr>
        <w:t xml:space="preserve"> of the following statements are correct?</w:t>
      </w:r>
    </w:p>
    <w:p w14:paraId="368558BB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34A9BE99" w14:textId="7532B1F7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15283113">
          <v:shape id="_x0000_i1125" type="#_x0000_t75" style="width:20.4pt;height:18.35pt" o:ole="">
            <v:imagedata r:id="rId10" o:title=""/>
          </v:shape>
          <w:control r:id="rId21" w:name="DefaultOcxName11" w:shapeid="_x0000_i1125"/>
        </w:object>
      </w:r>
    </w:p>
    <w:p w14:paraId="6F01C40D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If we decrease the cost parameter (i.e., the value of C), the 0/1 training error will decrease.</w:t>
      </w:r>
    </w:p>
    <w:p w14:paraId="31CB2A13" w14:textId="77F886FE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41EF7075">
          <v:shape id="_x0000_i1128" type="#_x0000_t75" style="width:20.4pt;height:18.35pt" o:ole="">
            <v:imagedata r:id="rId8" o:title=""/>
          </v:shape>
          <w:control r:id="rId22" w:name="DefaultOcxName12" w:shapeid="_x0000_i1128"/>
        </w:object>
      </w:r>
    </w:p>
    <w:p w14:paraId="5A19DE69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2A4727">
        <w:rPr>
          <w:rFonts w:ascii="Arial" w:hAnsi="Arial" w:cs="Arial"/>
          <w:sz w:val="21"/>
          <w:szCs w:val="21"/>
          <w:highlight w:val="green"/>
        </w:rPr>
        <w:t>Suppose we use a (binary) SVM to classify the digits data (that have 10 classes) using the one-vs-one approach. Then we need to train 45 SVMs.</w:t>
      </w:r>
    </w:p>
    <w:p w14:paraId="2D76553C" w14:textId="61379737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19BA0815">
          <v:shape id="_x0000_i1131" type="#_x0000_t75" style="width:20.4pt;height:18.35pt" o:ole="">
            <v:imagedata r:id="rId10" o:title=""/>
          </v:shape>
          <w:control r:id="rId23" w:name="DefaultOcxName13" w:shapeid="_x0000_i1131"/>
        </w:object>
      </w:r>
    </w:p>
    <w:p w14:paraId="2FB0B8A3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If the data are linearly separable, an SVM with a linear kernel will return the same decision boundary regardless of the value of C.</w:t>
      </w:r>
    </w:p>
    <w:p w14:paraId="29A816E3" w14:textId="27BE6F2A" w:rsidR="001A26BE" w:rsidRDefault="001A26BE" w:rsidP="001A26BE">
      <w:pPr>
        <w:rPr>
          <w:rStyle w:val="bc4egv"/>
        </w:rPr>
      </w:pPr>
      <w:r>
        <w:rPr>
          <w:sz w:val="21"/>
          <w:szCs w:val="21"/>
        </w:rPr>
        <w:object w:dxaOrig="225" w:dyaOrig="225" w14:anchorId="10D4BD5D">
          <v:shape id="_x0000_i1134" type="#_x0000_t75" style="width:20.4pt;height:18.35pt" o:ole="">
            <v:imagedata r:id="rId8" o:title=""/>
          </v:shape>
          <w:control r:id="rId24" w:name="DefaultOcxName14" w:shapeid="_x0000_i1134"/>
        </w:object>
      </w:r>
    </w:p>
    <w:p w14:paraId="3082DBDB" w14:textId="77777777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</w:rPr>
      </w:pPr>
      <w:r w:rsidRPr="002A4727">
        <w:rPr>
          <w:rFonts w:ascii="Arial" w:hAnsi="Arial" w:cs="Arial"/>
          <w:sz w:val="21"/>
          <w:szCs w:val="21"/>
          <w:highlight w:val="green"/>
        </w:rPr>
        <w:t>The maximum value of a Gaussian kernel is 1.</w:t>
      </w:r>
    </w:p>
    <w:p w14:paraId="27392EC9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6.</w:t>
      </w:r>
    </w:p>
    <w:p w14:paraId="57C4A0C5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6</w:t>
      </w:r>
    </w:p>
    <w:p w14:paraId="2D5897E9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 xml:space="preserve">For the remaining questions, use the `e1071` package in R. </w:t>
      </w:r>
    </w:p>
    <w:p w14:paraId="3AC8802A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 xml:space="preserve">Question 6 to Question 14 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are</w:t>
      </w:r>
      <w:proofErr w:type="gramEnd"/>
      <w:r>
        <w:rPr>
          <w:rStyle w:val="Strong"/>
          <w:rFonts w:ascii="Arial" w:hAnsi="Arial" w:cs="Arial"/>
          <w:sz w:val="21"/>
          <w:szCs w:val="21"/>
        </w:rPr>
        <w:t xml:space="preserve"> related.</w:t>
      </w:r>
      <w:r>
        <w:rPr>
          <w:rFonts w:ascii="Arial" w:hAnsi="Arial" w:cs="Arial"/>
          <w:sz w:val="21"/>
          <w:szCs w:val="21"/>
        </w:rPr>
        <w:t xml:space="preserve"> Train a </w:t>
      </w:r>
      <w:r>
        <w:rPr>
          <w:rStyle w:val="Strong"/>
          <w:rFonts w:ascii="Arial" w:hAnsi="Arial" w:cs="Arial"/>
          <w:sz w:val="21"/>
          <w:szCs w:val="21"/>
        </w:rPr>
        <w:t xml:space="preserve">linear SVM </w:t>
      </w:r>
      <w:r>
        <w:rPr>
          <w:rFonts w:ascii="Arial" w:hAnsi="Arial" w:cs="Arial"/>
          <w:sz w:val="21"/>
          <w:szCs w:val="21"/>
        </w:rPr>
        <w:t>to classify the spam data. Use 1:100 and 1901:1960 samples as the test sample.</w:t>
      </w:r>
    </w:p>
    <w:p w14:paraId="38E99FC7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Report the number of support vectors, training error, and test error, for SVMs with different cost values. Here error refers to the number of misclassified emails. </w:t>
      </w:r>
      <w:proofErr w:type="gramStart"/>
      <w:r>
        <w:rPr>
          <w:rFonts w:ascii="Arial" w:hAnsi="Arial" w:cs="Arial"/>
          <w:sz w:val="21"/>
          <w:szCs w:val="21"/>
        </w:rPr>
        <w:t>So</w:t>
      </w:r>
      <w:proofErr w:type="gramEnd"/>
      <w:r>
        <w:rPr>
          <w:rFonts w:ascii="Arial" w:hAnsi="Arial" w:cs="Arial"/>
          <w:sz w:val="21"/>
          <w:szCs w:val="21"/>
        </w:rPr>
        <w:t xml:space="preserve"> all </w:t>
      </w:r>
      <w:r>
        <w:rPr>
          <w:rStyle w:val="Strong"/>
          <w:rFonts w:ascii="Arial" w:hAnsi="Arial" w:cs="Arial"/>
          <w:sz w:val="21"/>
          <w:szCs w:val="21"/>
        </w:rPr>
        <w:t>your answers should be integers.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5A36AEF" w14:textId="77777777" w:rsidR="001A26BE" w:rsidRDefault="001A26BE" w:rsidP="001A26BE">
      <w:pPr>
        <w:numPr>
          <w:ilvl w:val="0"/>
          <w:numId w:val="5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If cost=1 (the default choice), the resulting SVM uses </w:t>
      </w:r>
      <w:r>
        <w:rPr>
          <w:rStyle w:val="Strong"/>
          <w:rFonts w:ascii="Arial" w:hAnsi="Arial" w:cs="Arial"/>
          <w:sz w:val="21"/>
          <w:szCs w:val="21"/>
        </w:rPr>
        <w:t>[s1]</w:t>
      </w:r>
      <w:r>
        <w:rPr>
          <w:sz w:val="21"/>
          <w:szCs w:val="21"/>
        </w:rPr>
        <w:t xml:space="preserve"> support vectors, with training error </w:t>
      </w:r>
      <w:r>
        <w:rPr>
          <w:rStyle w:val="Strong"/>
          <w:rFonts w:ascii="Arial" w:hAnsi="Arial" w:cs="Arial"/>
          <w:sz w:val="21"/>
          <w:szCs w:val="21"/>
        </w:rPr>
        <w:t>[tr1]</w:t>
      </w:r>
      <w:r>
        <w:rPr>
          <w:sz w:val="21"/>
          <w:szCs w:val="21"/>
        </w:rPr>
        <w:t xml:space="preserve"> and test error </w:t>
      </w:r>
      <w:r>
        <w:rPr>
          <w:rStyle w:val="Strong"/>
          <w:rFonts w:ascii="Arial" w:hAnsi="Arial" w:cs="Arial"/>
          <w:sz w:val="21"/>
          <w:szCs w:val="21"/>
        </w:rPr>
        <w:t>[te1]</w:t>
      </w:r>
    </w:p>
    <w:p w14:paraId="194A4445" w14:textId="77777777" w:rsidR="001A26BE" w:rsidRDefault="001A26BE" w:rsidP="001A26BE">
      <w:pPr>
        <w:numPr>
          <w:ilvl w:val="0"/>
          <w:numId w:val="5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If cost=10, the resulting SVM uses </w:t>
      </w:r>
      <w:r>
        <w:rPr>
          <w:rStyle w:val="Strong"/>
          <w:rFonts w:ascii="Arial" w:hAnsi="Arial" w:cs="Arial"/>
          <w:sz w:val="21"/>
          <w:szCs w:val="21"/>
        </w:rPr>
        <w:t>[s2]</w:t>
      </w:r>
      <w:r>
        <w:rPr>
          <w:sz w:val="21"/>
          <w:szCs w:val="21"/>
        </w:rPr>
        <w:t xml:space="preserve"> support vectors, with training error </w:t>
      </w:r>
      <w:r>
        <w:rPr>
          <w:rStyle w:val="Strong"/>
          <w:rFonts w:ascii="Arial" w:hAnsi="Arial" w:cs="Arial"/>
          <w:sz w:val="21"/>
          <w:szCs w:val="21"/>
        </w:rPr>
        <w:t>[tr2]</w:t>
      </w:r>
      <w:r>
        <w:rPr>
          <w:sz w:val="21"/>
          <w:szCs w:val="21"/>
        </w:rPr>
        <w:t xml:space="preserve"> and test error </w:t>
      </w:r>
      <w:r>
        <w:rPr>
          <w:rStyle w:val="Strong"/>
          <w:rFonts w:ascii="Arial" w:hAnsi="Arial" w:cs="Arial"/>
          <w:sz w:val="21"/>
          <w:szCs w:val="21"/>
        </w:rPr>
        <w:t>[te2]</w:t>
      </w:r>
    </w:p>
    <w:p w14:paraId="5129BED7" w14:textId="77777777" w:rsidR="001A26BE" w:rsidRDefault="001A26BE" w:rsidP="001A26BE">
      <w:pPr>
        <w:numPr>
          <w:ilvl w:val="0"/>
          <w:numId w:val="5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If cost=50, the resulting SVM uses </w:t>
      </w:r>
      <w:r>
        <w:rPr>
          <w:rStyle w:val="Strong"/>
          <w:rFonts w:ascii="Arial" w:hAnsi="Arial" w:cs="Arial"/>
          <w:sz w:val="21"/>
          <w:szCs w:val="21"/>
        </w:rPr>
        <w:t>[s3]</w:t>
      </w:r>
      <w:r>
        <w:rPr>
          <w:sz w:val="21"/>
          <w:szCs w:val="21"/>
        </w:rPr>
        <w:t xml:space="preserve"> support vectors, with training error </w:t>
      </w:r>
      <w:r>
        <w:rPr>
          <w:rStyle w:val="Strong"/>
          <w:rFonts w:ascii="Arial" w:hAnsi="Arial" w:cs="Arial"/>
          <w:sz w:val="21"/>
          <w:szCs w:val="21"/>
        </w:rPr>
        <w:t>[tr3]</w:t>
      </w:r>
      <w:r>
        <w:rPr>
          <w:sz w:val="21"/>
          <w:szCs w:val="21"/>
        </w:rPr>
        <w:t xml:space="preserve"> and test error</w:t>
      </w:r>
      <w:r>
        <w:rPr>
          <w:rStyle w:val="Strong"/>
          <w:rFonts w:ascii="Arial" w:hAnsi="Arial" w:cs="Arial"/>
          <w:sz w:val="21"/>
          <w:szCs w:val="21"/>
        </w:rPr>
        <w:t xml:space="preserve"> [te3]</w:t>
      </w:r>
    </w:p>
    <w:p w14:paraId="498B2BA6" w14:textId="40309D06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[s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1]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</w:t>
      </w:r>
      <w:r w:rsidR="00073074" w:rsidRPr="002A4727">
        <w:rPr>
          <w:rFonts w:ascii="Arial" w:hAnsi="Arial" w:cs="Arial"/>
          <w:sz w:val="21"/>
          <w:szCs w:val="21"/>
          <w:highlight w:val="green"/>
        </w:rPr>
        <w:t>904</w:t>
      </w:r>
      <w:r>
        <w:rPr>
          <w:rFonts w:ascii="Arial" w:hAnsi="Arial" w:cs="Arial"/>
          <w:sz w:val="21"/>
          <w:szCs w:val="21"/>
        </w:rPr>
        <w:t>_______ (integer)</w:t>
      </w:r>
    </w:p>
    <w:p w14:paraId="7B166E92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269CCD21" w14:textId="4073C339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4C7140F2">
          <v:shape id="_x0000_i1138" type="#_x0000_t75" style="width:49.6pt;height:18.35pt" o:ole="">
            <v:imagedata r:id="rId18" o:title=""/>
          </v:shape>
          <w:control r:id="rId25" w:name="DefaultOcxName15" w:shapeid="_x0000_i1138"/>
        </w:object>
      </w:r>
    </w:p>
    <w:p w14:paraId="687628A7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7.</w:t>
      </w:r>
    </w:p>
    <w:p w14:paraId="18027B51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7</w:t>
      </w:r>
    </w:p>
    <w:p w14:paraId="32419470" w14:textId="16F9320D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[tr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1]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</w:t>
      </w:r>
      <w:r w:rsidR="008C3868" w:rsidRPr="002A4727">
        <w:rPr>
          <w:rFonts w:ascii="Arial" w:hAnsi="Arial" w:cs="Arial"/>
          <w:sz w:val="21"/>
          <w:szCs w:val="21"/>
          <w:highlight w:val="green"/>
        </w:rPr>
        <w:t>291</w:t>
      </w:r>
      <w:r>
        <w:rPr>
          <w:rFonts w:ascii="Arial" w:hAnsi="Arial" w:cs="Arial"/>
          <w:sz w:val="21"/>
          <w:szCs w:val="21"/>
        </w:rPr>
        <w:t>________ (integer)</w:t>
      </w:r>
    </w:p>
    <w:p w14:paraId="18E86781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26D77909" w14:textId="35CCD294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2FD56B8B">
          <v:shape id="_x0000_i1142" type="#_x0000_t75" style="width:49.6pt;height:18.35pt" o:ole="">
            <v:imagedata r:id="rId18" o:title=""/>
          </v:shape>
          <w:control r:id="rId26" w:name="DefaultOcxName16" w:shapeid="_x0000_i1142"/>
        </w:object>
      </w:r>
    </w:p>
    <w:p w14:paraId="334B1873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lastRenderedPageBreak/>
        <w:t>8.</w:t>
      </w:r>
    </w:p>
    <w:p w14:paraId="62F5C6DF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8</w:t>
      </w:r>
    </w:p>
    <w:p w14:paraId="09DB43B7" w14:textId="3CB1612B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[te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1]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</w:t>
      </w:r>
      <w:r w:rsidR="008C3868" w:rsidRPr="002A4727">
        <w:rPr>
          <w:rFonts w:ascii="Arial" w:hAnsi="Arial" w:cs="Arial"/>
          <w:sz w:val="21"/>
          <w:szCs w:val="21"/>
          <w:highlight w:val="green"/>
        </w:rPr>
        <w:t>14</w:t>
      </w:r>
      <w:r>
        <w:rPr>
          <w:rFonts w:ascii="Arial" w:hAnsi="Arial" w:cs="Arial"/>
          <w:sz w:val="21"/>
          <w:szCs w:val="21"/>
        </w:rPr>
        <w:t>_______ (integer)</w:t>
      </w:r>
    </w:p>
    <w:p w14:paraId="3BC169C5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06037D71" w14:textId="62C3E0FC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298B6EFE">
          <v:shape id="_x0000_i1146" type="#_x0000_t75" style="width:49.6pt;height:18.35pt" o:ole="">
            <v:imagedata r:id="rId18" o:title=""/>
          </v:shape>
          <w:control r:id="rId27" w:name="DefaultOcxName17" w:shapeid="_x0000_i1146"/>
        </w:object>
      </w:r>
    </w:p>
    <w:p w14:paraId="4EF0077B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9.</w:t>
      </w:r>
    </w:p>
    <w:p w14:paraId="695BD2B2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9</w:t>
      </w:r>
    </w:p>
    <w:p w14:paraId="02AEEEC7" w14:textId="59B6210B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[s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2]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_____</w:t>
      </w:r>
      <w:r w:rsidR="008C3868" w:rsidRPr="002A4727">
        <w:rPr>
          <w:rFonts w:ascii="Arial" w:hAnsi="Arial" w:cs="Arial"/>
          <w:sz w:val="21"/>
          <w:szCs w:val="21"/>
          <w:highlight w:val="green"/>
        </w:rPr>
        <w:t>879</w:t>
      </w:r>
      <w:r>
        <w:rPr>
          <w:rFonts w:ascii="Arial" w:hAnsi="Arial" w:cs="Arial"/>
          <w:sz w:val="21"/>
          <w:szCs w:val="21"/>
        </w:rPr>
        <w:t>______ (integer)</w:t>
      </w:r>
    </w:p>
    <w:p w14:paraId="0C0B024A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1D639AFE" w14:textId="278EF1B6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652DC24A">
          <v:shape id="_x0000_i1150" type="#_x0000_t75" style="width:49.6pt;height:18.35pt" o:ole="">
            <v:imagedata r:id="rId18" o:title=""/>
          </v:shape>
          <w:control r:id="rId28" w:name="DefaultOcxName18" w:shapeid="_x0000_i1150"/>
        </w:object>
      </w:r>
    </w:p>
    <w:p w14:paraId="113DBF09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10.</w:t>
      </w:r>
    </w:p>
    <w:p w14:paraId="08D66C6A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10</w:t>
      </w:r>
    </w:p>
    <w:p w14:paraId="2509D9D1" w14:textId="393ABF0D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[tr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2]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288</w:t>
      </w:r>
      <w:r>
        <w:rPr>
          <w:rFonts w:ascii="Arial" w:hAnsi="Arial" w:cs="Arial"/>
          <w:sz w:val="21"/>
          <w:szCs w:val="21"/>
        </w:rPr>
        <w:t>________ (integer)</w:t>
      </w:r>
    </w:p>
    <w:p w14:paraId="05F5E4B5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4553B14F" w14:textId="6702F220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27837DAE">
          <v:shape id="_x0000_i1154" type="#_x0000_t75" style="width:49.6pt;height:18.35pt" o:ole="">
            <v:imagedata r:id="rId18" o:title=""/>
          </v:shape>
          <w:control r:id="rId29" w:name="DefaultOcxName19" w:shapeid="_x0000_i1154"/>
        </w:object>
      </w:r>
    </w:p>
    <w:p w14:paraId="36C5F2B6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11.</w:t>
      </w:r>
    </w:p>
    <w:p w14:paraId="62FD0B87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11</w:t>
      </w:r>
    </w:p>
    <w:p w14:paraId="20B02AF6" w14:textId="6F8BE8E4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[te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2]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14</w:t>
      </w:r>
      <w:r>
        <w:rPr>
          <w:rFonts w:ascii="Arial" w:hAnsi="Arial" w:cs="Arial"/>
          <w:sz w:val="21"/>
          <w:szCs w:val="21"/>
        </w:rPr>
        <w:t>___________ (integer)</w:t>
      </w:r>
    </w:p>
    <w:p w14:paraId="216CEEF1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6B1769A4" w14:textId="145ECE33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7A794C28">
          <v:shape id="_x0000_i1158" type="#_x0000_t75" style="width:49.6pt;height:18.35pt" o:ole="">
            <v:imagedata r:id="rId18" o:title=""/>
          </v:shape>
          <w:control r:id="rId30" w:name="DefaultOcxName20" w:shapeid="_x0000_i1158"/>
        </w:object>
      </w:r>
    </w:p>
    <w:p w14:paraId="7C3CAD77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12.</w:t>
      </w:r>
    </w:p>
    <w:p w14:paraId="3ED795DB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12</w:t>
      </w:r>
    </w:p>
    <w:p w14:paraId="6F9CD47D" w14:textId="2542C58B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[s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3]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_____</w:t>
      </w:r>
      <w:r w:rsidR="001E21EC" w:rsidRPr="001E21EC">
        <w:t xml:space="preserve"> 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861</w:t>
      </w:r>
      <w:r w:rsidR="001E21EC" w:rsidRPr="001E21E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______ (integer)</w:t>
      </w:r>
    </w:p>
    <w:p w14:paraId="6E90A8C2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3EA7034D" w14:textId="5A762C06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1A6B9378">
          <v:shape id="_x0000_i1162" type="#_x0000_t75" style="width:49.6pt;height:18.35pt" o:ole="">
            <v:imagedata r:id="rId18" o:title=""/>
          </v:shape>
          <w:control r:id="rId31" w:name="DefaultOcxName21" w:shapeid="_x0000_i1162"/>
        </w:object>
      </w:r>
    </w:p>
    <w:p w14:paraId="28367F4F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13.</w:t>
      </w:r>
    </w:p>
    <w:p w14:paraId="4DBEC779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13</w:t>
      </w:r>
    </w:p>
    <w:p w14:paraId="2AF75BA1" w14:textId="0FB2D350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[tr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3]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</w:t>
      </w:r>
      <w:r w:rsidR="001E21EC" w:rsidRPr="001E21EC">
        <w:t xml:space="preserve"> 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291</w:t>
      </w:r>
      <w:r w:rsidR="001E21EC" w:rsidRPr="001E21E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________ (integer)</w:t>
      </w:r>
    </w:p>
    <w:p w14:paraId="6E82EDD3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2FEABCA7" w14:textId="4D0F0842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2C051CAA">
          <v:shape id="_x0000_i1166" type="#_x0000_t75" style="width:49.6pt;height:18.35pt" o:ole="">
            <v:imagedata r:id="rId18" o:title=""/>
          </v:shape>
          <w:control r:id="rId32" w:name="DefaultOcxName22" w:shapeid="_x0000_i1166"/>
        </w:object>
      </w:r>
    </w:p>
    <w:p w14:paraId="5B541607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14.</w:t>
      </w:r>
    </w:p>
    <w:p w14:paraId="43DDEFB2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14</w:t>
      </w:r>
    </w:p>
    <w:p w14:paraId="344161BF" w14:textId="537647C8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[te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3]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_____</w:t>
      </w:r>
      <w:r w:rsidR="001E21EC" w:rsidRPr="001E21EC">
        <w:t xml:space="preserve"> 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14</w:t>
      </w:r>
      <w:r w:rsidR="001E21EC" w:rsidRPr="001E21E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_______ (integer)</w:t>
      </w:r>
    </w:p>
    <w:p w14:paraId="4B4FAD4F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4AB89022" w14:textId="0E6ED021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5B2976D4">
          <v:shape id="_x0000_i1170" type="#_x0000_t75" style="width:49.6pt;height:18.35pt" o:ole="">
            <v:imagedata r:id="rId18" o:title=""/>
          </v:shape>
          <w:control r:id="rId33" w:name="DefaultOcxName23" w:shapeid="_x0000_i1170"/>
        </w:object>
      </w:r>
    </w:p>
    <w:p w14:paraId="257E396D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15.</w:t>
      </w:r>
    </w:p>
    <w:p w14:paraId="766DD29A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15</w:t>
      </w:r>
    </w:p>
    <w:p w14:paraId="6E354D23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lastRenderedPageBreak/>
        <w:t xml:space="preserve">Question 15 to Question 23 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are</w:t>
      </w:r>
      <w:proofErr w:type="gramEnd"/>
      <w:r>
        <w:rPr>
          <w:rStyle w:val="Strong"/>
          <w:rFonts w:ascii="Arial" w:hAnsi="Arial" w:cs="Arial"/>
          <w:sz w:val="21"/>
          <w:szCs w:val="21"/>
        </w:rPr>
        <w:t xml:space="preserve"> related.</w:t>
      </w:r>
      <w:r>
        <w:rPr>
          <w:rFonts w:ascii="Arial" w:hAnsi="Arial" w:cs="Arial"/>
          <w:sz w:val="21"/>
          <w:szCs w:val="21"/>
        </w:rPr>
        <w:t xml:space="preserve"> Train a </w:t>
      </w:r>
      <w:r>
        <w:rPr>
          <w:rStyle w:val="Strong"/>
          <w:rFonts w:ascii="Arial" w:hAnsi="Arial" w:cs="Arial"/>
          <w:sz w:val="21"/>
          <w:szCs w:val="21"/>
        </w:rPr>
        <w:t>Gaussian SVM</w:t>
      </w:r>
      <w:r>
        <w:rPr>
          <w:rFonts w:ascii="Arial" w:hAnsi="Arial" w:cs="Arial"/>
          <w:sz w:val="21"/>
          <w:szCs w:val="21"/>
        </w:rPr>
        <w:t xml:space="preserve"> to classify the spam data, use the default gamma value. Use 1:100 and 1901:1960 samples as the test sample.</w:t>
      </w:r>
    </w:p>
    <w:p w14:paraId="0DDD26D6" w14:textId="77777777" w:rsidR="001A26BE" w:rsidRDefault="001A26BE" w:rsidP="001A26BE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Report the number of support vectors, training error, and test error, for SVMs with different cost values. Here error refers to the number of misclassified emails. </w:t>
      </w:r>
      <w:proofErr w:type="gramStart"/>
      <w:r>
        <w:rPr>
          <w:rFonts w:ascii="Arial" w:hAnsi="Arial" w:cs="Arial"/>
          <w:sz w:val="21"/>
          <w:szCs w:val="21"/>
        </w:rPr>
        <w:t>So</w:t>
      </w:r>
      <w:proofErr w:type="gramEnd"/>
      <w:r>
        <w:rPr>
          <w:rFonts w:ascii="Arial" w:hAnsi="Arial" w:cs="Arial"/>
          <w:sz w:val="21"/>
          <w:szCs w:val="21"/>
        </w:rPr>
        <w:t xml:space="preserve"> all your </w:t>
      </w:r>
      <w:r>
        <w:rPr>
          <w:rStyle w:val="Strong"/>
          <w:rFonts w:ascii="Arial" w:hAnsi="Arial" w:cs="Arial"/>
          <w:sz w:val="21"/>
          <w:szCs w:val="21"/>
        </w:rPr>
        <w:t>answers should be integers</w:t>
      </w:r>
      <w:r>
        <w:rPr>
          <w:rFonts w:ascii="Arial" w:hAnsi="Arial" w:cs="Arial"/>
          <w:sz w:val="21"/>
          <w:szCs w:val="21"/>
        </w:rPr>
        <w:t xml:space="preserve">. </w:t>
      </w:r>
    </w:p>
    <w:p w14:paraId="7827A19A" w14:textId="77777777" w:rsidR="001A26BE" w:rsidRDefault="001A26BE" w:rsidP="001A26BE">
      <w:pPr>
        <w:numPr>
          <w:ilvl w:val="0"/>
          <w:numId w:val="6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If cost=1 (the default choice), the resulting SVM uses </w:t>
      </w:r>
      <w:r>
        <w:rPr>
          <w:rStyle w:val="Strong"/>
          <w:rFonts w:ascii="Arial" w:hAnsi="Arial" w:cs="Arial"/>
          <w:sz w:val="21"/>
          <w:szCs w:val="21"/>
        </w:rPr>
        <w:t>[s1]</w:t>
      </w:r>
      <w:r>
        <w:rPr>
          <w:sz w:val="21"/>
          <w:szCs w:val="21"/>
        </w:rPr>
        <w:t xml:space="preserve"> support vectors, with training error </w:t>
      </w:r>
      <w:r>
        <w:rPr>
          <w:rStyle w:val="Strong"/>
          <w:rFonts w:ascii="Arial" w:hAnsi="Arial" w:cs="Arial"/>
          <w:sz w:val="21"/>
          <w:szCs w:val="21"/>
        </w:rPr>
        <w:t>[tr1]</w:t>
      </w:r>
      <w:r>
        <w:rPr>
          <w:sz w:val="21"/>
          <w:szCs w:val="21"/>
        </w:rPr>
        <w:t xml:space="preserve"> and test error </w:t>
      </w:r>
      <w:r>
        <w:rPr>
          <w:rStyle w:val="Strong"/>
          <w:rFonts w:ascii="Arial" w:hAnsi="Arial" w:cs="Arial"/>
          <w:sz w:val="21"/>
          <w:szCs w:val="21"/>
        </w:rPr>
        <w:t>[te1]</w:t>
      </w:r>
      <w:r>
        <w:rPr>
          <w:sz w:val="21"/>
          <w:szCs w:val="21"/>
        </w:rPr>
        <w:t>.</w:t>
      </w:r>
    </w:p>
    <w:p w14:paraId="236F8430" w14:textId="77777777" w:rsidR="001A26BE" w:rsidRDefault="001A26BE" w:rsidP="001A26BE">
      <w:pPr>
        <w:numPr>
          <w:ilvl w:val="0"/>
          <w:numId w:val="6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If cost=10, the resulting SVM uses </w:t>
      </w:r>
      <w:r>
        <w:rPr>
          <w:rStyle w:val="Strong"/>
          <w:rFonts w:ascii="Arial" w:hAnsi="Arial" w:cs="Arial"/>
          <w:sz w:val="21"/>
          <w:szCs w:val="21"/>
        </w:rPr>
        <w:t>[s2]</w:t>
      </w:r>
      <w:r>
        <w:rPr>
          <w:sz w:val="21"/>
          <w:szCs w:val="21"/>
        </w:rPr>
        <w:t xml:space="preserve"> support vectors, with training error </w:t>
      </w:r>
      <w:r>
        <w:rPr>
          <w:rStyle w:val="Strong"/>
          <w:rFonts w:ascii="Arial" w:hAnsi="Arial" w:cs="Arial"/>
          <w:sz w:val="21"/>
          <w:szCs w:val="21"/>
        </w:rPr>
        <w:t>[tr2]</w:t>
      </w:r>
      <w:r>
        <w:rPr>
          <w:sz w:val="21"/>
          <w:szCs w:val="21"/>
        </w:rPr>
        <w:t xml:space="preserve"> and test error </w:t>
      </w:r>
      <w:r>
        <w:rPr>
          <w:rStyle w:val="Strong"/>
          <w:rFonts w:ascii="Arial" w:hAnsi="Arial" w:cs="Arial"/>
          <w:sz w:val="21"/>
          <w:szCs w:val="21"/>
        </w:rPr>
        <w:t>[te2]</w:t>
      </w:r>
      <w:r>
        <w:rPr>
          <w:sz w:val="21"/>
          <w:szCs w:val="21"/>
        </w:rPr>
        <w:t>.</w:t>
      </w:r>
    </w:p>
    <w:p w14:paraId="082EE701" w14:textId="77777777" w:rsidR="001A26BE" w:rsidRDefault="001A26BE" w:rsidP="001A26BE">
      <w:pPr>
        <w:numPr>
          <w:ilvl w:val="0"/>
          <w:numId w:val="6"/>
        </w:numPr>
        <w:spacing w:before="100" w:beforeAutospacing="1" w:after="150"/>
        <w:ind w:left="840"/>
        <w:rPr>
          <w:sz w:val="21"/>
          <w:szCs w:val="21"/>
        </w:rPr>
      </w:pPr>
      <w:r>
        <w:rPr>
          <w:sz w:val="21"/>
          <w:szCs w:val="21"/>
        </w:rPr>
        <w:t xml:space="preserve">If cost=50, the resulting SVM uses </w:t>
      </w:r>
      <w:r>
        <w:rPr>
          <w:rStyle w:val="Strong"/>
          <w:rFonts w:ascii="Arial" w:hAnsi="Arial" w:cs="Arial"/>
          <w:sz w:val="21"/>
          <w:szCs w:val="21"/>
        </w:rPr>
        <w:t>[s3]</w:t>
      </w:r>
      <w:r>
        <w:rPr>
          <w:sz w:val="21"/>
          <w:szCs w:val="21"/>
        </w:rPr>
        <w:t xml:space="preserve"> support vectors, with training error </w:t>
      </w:r>
      <w:r>
        <w:rPr>
          <w:rStyle w:val="Strong"/>
          <w:rFonts w:ascii="Arial" w:hAnsi="Arial" w:cs="Arial"/>
          <w:sz w:val="21"/>
          <w:szCs w:val="21"/>
        </w:rPr>
        <w:t>[tr3]</w:t>
      </w:r>
      <w:r>
        <w:rPr>
          <w:sz w:val="21"/>
          <w:szCs w:val="21"/>
        </w:rPr>
        <w:t xml:space="preserve"> and test error </w:t>
      </w:r>
      <w:r>
        <w:rPr>
          <w:rStyle w:val="Strong"/>
          <w:rFonts w:ascii="Arial" w:hAnsi="Arial" w:cs="Arial"/>
          <w:sz w:val="21"/>
          <w:szCs w:val="21"/>
        </w:rPr>
        <w:t>[te3]</w:t>
      </w:r>
      <w:r>
        <w:rPr>
          <w:sz w:val="21"/>
          <w:szCs w:val="21"/>
        </w:rPr>
        <w:t xml:space="preserve">. </w:t>
      </w:r>
    </w:p>
    <w:p w14:paraId="0A60C25F" w14:textId="65F4E5FB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[s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1]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1243</w:t>
      </w:r>
      <w:r>
        <w:rPr>
          <w:rFonts w:ascii="Arial" w:hAnsi="Arial" w:cs="Arial"/>
          <w:sz w:val="21"/>
          <w:szCs w:val="21"/>
        </w:rPr>
        <w:t>_________</w:t>
      </w:r>
    </w:p>
    <w:p w14:paraId="3D0D620C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45772E4A" w14:textId="2D0C5DF8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60C09162">
          <v:shape id="_x0000_i1174" type="#_x0000_t75" style="width:49.6pt;height:18.35pt" o:ole="">
            <v:imagedata r:id="rId18" o:title=""/>
          </v:shape>
          <w:control r:id="rId34" w:name="DefaultOcxName24" w:shapeid="_x0000_i1174"/>
        </w:object>
      </w:r>
    </w:p>
    <w:p w14:paraId="0837B51D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16.</w:t>
      </w:r>
    </w:p>
    <w:p w14:paraId="5C2BC00C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16</w:t>
      </w:r>
    </w:p>
    <w:p w14:paraId="15737423" w14:textId="0AFE2D8D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[tr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1]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232</w:t>
      </w:r>
      <w:r>
        <w:rPr>
          <w:rFonts w:ascii="Arial" w:hAnsi="Arial" w:cs="Arial"/>
          <w:sz w:val="21"/>
          <w:szCs w:val="21"/>
        </w:rPr>
        <w:t>________</w:t>
      </w:r>
    </w:p>
    <w:p w14:paraId="093B2C26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3E196195" w14:textId="3129CCA1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56964BCB">
          <v:shape id="_x0000_i1178" type="#_x0000_t75" style="width:49.6pt;height:18.35pt" o:ole="">
            <v:imagedata r:id="rId18" o:title=""/>
          </v:shape>
          <w:control r:id="rId35" w:name="DefaultOcxName25" w:shapeid="_x0000_i1178"/>
        </w:object>
      </w:r>
    </w:p>
    <w:p w14:paraId="6EC1584F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17.</w:t>
      </w:r>
    </w:p>
    <w:p w14:paraId="0A65BDF9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17</w:t>
      </w:r>
    </w:p>
    <w:p w14:paraId="7C35A2E4" w14:textId="0D3602A9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[te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1]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_____</w:t>
      </w:r>
      <w:r w:rsidR="001E21EC" w:rsidRPr="002A4727">
        <w:rPr>
          <w:rFonts w:ascii="Arial" w:hAnsi="Arial" w:cs="Arial"/>
          <w:sz w:val="21"/>
          <w:szCs w:val="21"/>
          <w:highlight w:val="green"/>
        </w:rPr>
        <w:t>14</w:t>
      </w:r>
      <w:r>
        <w:rPr>
          <w:rFonts w:ascii="Arial" w:hAnsi="Arial" w:cs="Arial"/>
          <w:sz w:val="21"/>
          <w:szCs w:val="21"/>
        </w:rPr>
        <w:t>_________</w:t>
      </w:r>
    </w:p>
    <w:p w14:paraId="30B6EFD4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751B5A2D" w14:textId="3553FEFF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5EE699DD">
          <v:shape id="_x0000_i1182" type="#_x0000_t75" style="width:49.6pt;height:18.35pt" o:ole="">
            <v:imagedata r:id="rId18" o:title=""/>
          </v:shape>
          <w:control r:id="rId36" w:name="DefaultOcxName26" w:shapeid="_x0000_i1182"/>
        </w:object>
      </w:r>
    </w:p>
    <w:p w14:paraId="355F5919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18.</w:t>
      </w:r>
    </w:p>
    <w:p w14:paraId="25E9EB86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18</w:t>
      </w:r>
    </w:p>
    <w:p w14:paraId="19FD4C8C" w14:textId="700C9094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[s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2]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</w:t>
      </w:r>
      <w:r w:rsidR="004B76B3" w:rsidRPr="002A4727">
        <w:rPr>
          <w:rFonts w:ascii="Arial" w:hAnsi="Arial" w:cs="Arial"/>
          <w:sz w:val="21"/>
          <w:szCs w:val="21"/>
          <w:highlight w:val="green"/>
        </w:rPr>
        <w:t>1008</w:t>
      </w:r>
      <w:r>
        <w:rPr>
          <w:rFonts w:ascii="Arial" w:hAnsi="Arial" w:cs="Arial"/>
          <w:sz w:val="21"/>
          <w:szCs w:val="21"/>
        </w:rPr>
        <w:t>______</w:t>
      </w:r>
    </w:p>
    <w:p w14:paraId="256E5AAC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15993AB9" w14:textId="1F5C4448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4FA99B6F">
          <v:shape id="_x0000_i1186" type="#_x0000_t75" style="width:49.6pt;height:18.35pt" o:ole="">
            <v:imagedata r:id="rId18" o:title=""/>
          </v:shape>
          <w:control r:id="rId37" w:name="DefaultOcxName27" w:shapeid="_x0000_i1186"/>
        </w:object>
      </w:r>
    </w:p>
    <w:p w14:paraId="326E9490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19.</w:t>
      </w:r>
    </w:p>
    <w:p w14:paraId="57462B7B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19</w:t>
      </w:r>
    </w:p>
    <w:p w14:paraId="39FEFF5A" w14:textId="04225CEB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[tr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2]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</w:t>
      </w:r>
      <w:r w:rsidR="004B76B3" w:rsidRPr="002A4727">
        <w:rPr>
          <w:rFonts w:ascii="Arial" w:hAnsi="Arial" w:cs="Arial"/>
          <w:sz w:val="21"/>
          <w:szCs w:val="21"/>
          <w:highlight w:val="green"/>
          <w:u w:val="single"/>
        </w:rPr>
        <w:t>146</w:t>
      </w:r>
      <w:r>
        <w:rPr>
          <w:rFonts w:ascii="Arial" w:hAnsi="Arial" w:cs="Arial"/>
          <w:sz w:val="21"/>
          <w:szCs w:val="21"/>
        </w:rPr>
        <w:t>_________</w:t>
      </w:r>
    </w:p>
    <w:p w14:paraId="0696E83B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6657CC50" w14:textId="5A5733C9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38BCDD99">
          <v:shape id="_x0000_i1190" type="#_x0000_t75" style="width:49.6pt;height:18.35pt" o:ole="">
            <v:imagedata r:id="rId18" o:title=""/>
          </v:shape>
          <w:control r:id="rId38" w:name="DefaultOcxName28" w:shapeid="_x0000_i1190"/>
        </w:object>
      </w:r>
    </w:p>
    <w:p w14:paraId="514611B2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20.</w:t>
      </w:r>
    </w:p>
    <w:p w14:paraId="0821C471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20</w:t>
      </w:r>
    </w:p>
    <w:p w14:paraId="1279D050" w14:textId="5B9EB8D4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[te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2]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_____</w:t>
      </w:r>
      <w:r w:rsidR="004B76B3" w:rsidRPr="002A4727">
        <w:rPr>
          <w:rFonts w:ascii="Arial" w:hAnsi="Arial" w:cs="Arial"/>
          <w:sz w:val="21"/>
          <w:szCs w:val="21"/>
          <w:highlight w:val="green"/>
        </w:rPr>
        <w:t>15</w:t>
      </w:r>
      <w:r>
        <w:rPr>
          <w:rFonts w:ascii="Arial" w:hAnsi="Arial" w:cs="Arial"/>
          <w:sz w:val="21"/>
          <w:szCs w:val="21"/>
        </w:rPr>
        <w:t>__________</w:t>
      </w:r>
    </w:p>
    <w:p w14:paraId="66393572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3BC452F2" w14:textId="03D20B3A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408DFC1E">
          <v:shape id="_x0000_i1194" type="#_x0000_t75" style="width:49.6pt;height:18.35pt" o:ole="">
            <v:imagedata r:id="rId18" o:title=""/>
          </v:shape>
          <w:control r:id="rId39" w:name="DefaultOcxName29" w:shapeid="_x0000_i1194"/>
        </w:object>
      </w:r>
    </w:p>
    <w:p w14:paraId="75AEE367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21.</w:t>
      </w:r>
    </w:p>
    <w:p w14:paraId="5156F049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21</w:t>
      </w:r>
    </w:p>
    <w:p w14:paraId="0F4D02C1" w14:textId="5B638DF9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[s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3]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_____</w:t>
      </w:r>
      <w:r w:rsidR="004B76B3" w:rsidRPr="002A4727">
        <w:rPr>
          <w:rFonts w:ascii="Arial" w:hAnsi="Arial" w:cs="Arial"/>
          <w:sz w:val="21"/>
          <w:szCs w:val="21"/>
          <w:highlight w:val="green"/>
        </w:rPr>
        <w:t>956</w:t>
      </w:r>
      <w:r>
        <w:rPr>
          <w:rFonts w:ascii="Arial" w:hAnsi="Arial" w:cs="Arial"/>
          <w:sz w:val="21"/>
          <w:szCs w:val="21"/>
        </w:rPr>
        <w:t>_________</w:t>
      </w:r>
    </w:p>
    <w:p w14:paraId="186F5E9D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038D5EDE" w14:textId="3E7E9AB1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220DD3F5">
          <v:shape id="_x0000_i1198" type="#_x0000_t75" style="width:49.6pt;height:18.35pt" o:ole="">
            <v:imagedata r:id="rId18" o:title=""/>
          </v:shape>
          <w:control r:id="rId40" w:name="DefaultOcxName30" w:shapeid="_x0000_i1198"/>
        </w:object>
      </w:r>
    </w:p>
    <w:p w14:paraId="617D161B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22.</w:t>
      </w:r>
    </w:p>
    <w:p w14:paraId="16C5F123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22</w:t>
      </w:r>
    </w:p>
    <w:p w14:paraId="42C091B3" w14:textId="622C2824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[tr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3]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</w:t>
      </w:r>
      <w:r w:rsidR="004B76B3" w:rsidRPr="002A4727">
        <w:rPr>
          <w:rFonts w:ascii="Arial" w:hAnsi="Arial" w:cs="Arial"/>
          <w:sz w:val="21"/>
          <w:szCs w:val="21"/>
          <w:highlight w:val="green"/>
        </w:rPr>
        <w:t>90</w:t>
      </w:r>
      <w:r>
        <w:rPr>
          <w:rFonts w:ascii="Arial" w:hAnsi="Arial" w:cs="Arial"/>
          <w:sz w:val="21"/>
          <w:szCs w:val="21"/>
        </w:rPr>
        <w:t>___________</w:t>
      </w:r>
    </w:p>
    <w:p w14:paraId="70A24C87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1D5EC258" w14:textId="6E850E2B" w:rsidR="001A26BE" w:rsidRDefault="001A26BE" w:rsidP="001A26B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object w:dxaOrig="225" w:dyaOrig="225" w14:anchorId="0789154E">
          <v:shape id="_x0000_i1202" type="#_x0000_t75" style="width:49.6pt;height:18.35pt" o:ole="">
            <v:imagedata r:id="rId18" o:title=""/>
          </v:shape>
          <w:control r:id="rId41" w:name="DefaultOcxName31" w:shapeid="_x0000_i1202"/>
        </w:object>
      </w:r>
    </w:p>
    <w:p w14:paraId="575261A4" w14:textId="77777777" w:rsidR="001A26BE" w:rsidRDefault="001A26BE" w:rsidP="001A26BE">
      <w:pPr>
        <w:rPr>
          <w:sz w:val="21"/>
          <w:szCs w:val="21"/>
        </w:rPr>
      </w:pPr>
      <w:r>
        <w:rPr>
          <w:sz w:val="21"/>
          <w:szCs w:val="21"/>
        </w:rPr>
        <w:t>23.</w:t>
      </w:r>
    </w:p>
    <w:p w14:paraId="0E78A8D9" w14:textId="77777777" w:rsidR="001A26BE" w:rsidRDefault="001A26BE" w:rsidP="001A26BE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 23</w:t>
      </w:r>
    </w:p>
    <w:p w14:paraId="45F23F42" w14:textId="2F629293" w:rsidR="001A26BE" w:rsidRDefault="001A26BE" w:rsidP="001A26BE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[te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3]</w:t>
      </w:r>
      <w:r>
        <w:rPr>
          <w:rFonts w:ascii="Arial" w:hAnsi="Arial" w:cs="Arial"/>
          <w:sz w:val="21"/>
          <w:szCs w:val="21"/>
        </w:rPr>
        <w:t>=</w:t>
      </w:r>
      <w:proofErr w:type="gramEnd"/>
      <w:r>
        <w:rPr>
          <w:rFonts w:ascii="Arial" w:hAnsi="Arial" w:cs="Arial"/>
          <w:sz w:val="21"/>
          <w:szCs w:val="21"/>
        </w:rPr>
        <w:t>____</w:t>
      </w:r>
      <w:r w:rsidR="004B76B3" w:rsidRPr="002A4727">
        <w:rPr>
          <w:rFonts w:ascii="Arial" w:hAnsi="Arial" w:cs="Arial"/>
          <w:sz w:val="21"/>
          <w:szCs w:val="21"/>
          <w:highlight w:val="green"/>
        </w:rPr>
        <w:t>17</w:t>
      </w:r>
      <w:r>
        <w:rPr>
          <w:rFonts w:ascii="Arial" w:hAnsi="Arial" w:cs="Arial"/>
          <w:sz w:val="21"/>
          <w:szCs w:val="21"/>
        </w:rPr>
        <w:t>__________</w:t>
      </w:r>
    </w:p>
    <w:p w14:paraId="7971AA2E" w14:textId="77777777" w:rsidR="001A26BE" w:rsidRDefault="001A26BE" w:rsidP="001A26BE">
      <w:pPr>
        <w:rPr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14:paraId="3E361353" w14:textId="77777777" w:rsidR="001A26BE" w:rsidRDefault="001A26BE"/>
    <w:sectPr w:rsidR="001A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5BF"/>
    <w:multiLevelType w:val="multilevel"/>
    <w:tmpl w:val="3C5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D5EE5"/>
    <w:multiLevelType w:val="multilevel"/>
    <w:tmpl w:val="6186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7A2A11"/>
    <w:multiLevelType w:val="multilevel"/>
    <w:tmpl w:val="124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6C3426"/>
    <w:multiLevelType w:val="multilevel"/>
    <w:tmpl w:val="A6A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67379"/>
    <w:multiLevelType w:val="multilevel"/>
    <w:tmpl w:val="993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296D16"/>
    <w:multiLevelType w:val="multilevel"/>
    <w:tmpl w:val="80A4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BE"/>
    <w:rsid w:val="00073074"/>
    <w:rsid w:val="000925CD"/>
    <w:rsid w:val="001A26BE"/>
    <w:rsid w:val="001B42AF"/>
    <w:rsid w:val="001E21EC"/>
    <w:rsid w:val="002A4727"/>
    <w:rsid w:val="00330D8E"/>
    <w:rsid w:val="004B76B3"/>
    <w:rsid w:val="006A56C5"/>
    <w:rsid w:val="006F7596"/>
    <w:rsid w:val="008A029B"/>
    <w:rsid w:val="008C3868"/>
    <w:rsid w:val="008F0D44"/>
    <w:rsid w:val="00A34F5D"/>
    <w:rsid w:val="00D841A9"/>
    <w:rsid w:val="00D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324EF6F"/>
  <w15:chartTrackingRefBased/>
  <w15:docId w15:val="{397D278F-39B8-44DD-8CFC-E9371ADA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1A26BE"/>
  </w:style>
  <w:style w:type="paragraph" w:styleId="NormalWeb">
    <w:name w:val="Normal (Web)"/>
    <w:basedOn w:val="Normal"/>
    <w:uiPriority w:val="99"/>
    <w:semiHidden/>
    <w:unhideWhenUsed/>
    <w:rsid w:val="001A26B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A26BE"/>
    <w:rPr>
      <w:b/>
      <w:bCs/>
    </w:rPr>
  </w:style>
  <w:style w:type="character" w:customStyle="1" w:styleId="ontdeqt">
    <w:name w:val="_ontdeqt"/>
    <w:basedOn w:val="DefaultParagraphFont"/>
    <w:rsid w:val="001A26BE"/>
  </w:style>
  <w:style w:type="character" w:customStyle="1" w:styleId="bc4egv">
    <w:name w:val="_bc4egv"/>
    <w:basedOn w:val="DefaultParagraphFont"/>
    <w:rsid w:val="001A26BE"/>
  </w:style>
  <w:style w:type="character" w:customStyle="1" w:styleId="katex-mathml">
    <w:name w:val="katex-mathml"/>
    <w:basedOn w:val="DefaultParagraphFont"/>
    <w:rsid w:val="001A26BE"/>
  </w:style>
  <w:style w:type="character" w:customStyle="1" w:styleId="mord">
    <w:name w:val="mord"/>
    <w:basedOn w:val="DefaultParagraphFont"/>
    <w:rsid w:val="001A26BE"/>
  </w:style>
  <w:style w:type="character" w:customStyle="1" w:styleId="mrel">
    <w:name w:val="mrel"/>
    <w:basedOn w:val="DefaultParagraphFont"/>
    <w:rsid w:val="001A26BE"/>
  </w:style>
  <w:style w:type="character" w:customStyle="1" w:styleId="mopen">
    <w:name w:val="mopen"/>
    <w:basedOn w:val="DefaultParagraphFont"/>
    <w:rsid w:val="001A26BE"/>
  </w:style>
  <w:style w:type="character" w:customStyle="1" w:styleId="mpunct">
    <w:name w:val="mpunct"/>
    <w:basedOn w:val="DefaultParagraphFont"/>
    <w:rsid w:val="001A26BE"/>
  </w:style>
  <w:style w:type="character" w:customStyle="1" w:styleId="mclose">
    <w:name w:val="mclose"/>
    <w:basedOn w:val="DefaultParagraphFont"/>
    <w:rsid w:val="001A26BE"/>
  </w:style>
  <w:style w:type="character" w:customStyle="1" w:styleId="vlist-s">
    <w:name w:val="vlist-s"/>
    <w:basedOn w:val="DefaultParagraphFont"/>
    <w:rsid w:val="001A26BE"/>
  </w:style>
  <w:style w:type="character" w:customStyle="1" w:styleId="mbin">
    <w:name w:val="mbin"/>
    <w:basedOn w:val="DefaultParagraphFont"/>
    <w:rsid w:val="001A26BE"/>
  </w:style>
  <w:style w:type="character" w:customStyle="1" w:styleId="mop">
    <w:name w:val="mop"/>
    <w:basedOn w:val="DefaultParagraphFont"/>
    <w:rsid w:val="001A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6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7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923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39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6613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689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58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99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7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5852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0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2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59547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092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54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8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4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7885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0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8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47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31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64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6300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7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6032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0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7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305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010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818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8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23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1716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16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122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3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6456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47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0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9671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51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4547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35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9008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0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777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8563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4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25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578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617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7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10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9809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252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160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8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18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078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4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2632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1791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64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2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50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5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210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0813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6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99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3823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820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635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3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181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824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1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431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7598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7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70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3138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5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868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204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936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089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1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718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2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8130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4.wmf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8945-3A67-4BCD-B89E-BCE64494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Menon</dc:creator>
  <cp:keywords/>
  <dc:description/>
  <cp:lastModifiedBy>Ajay Menon</cp:lastModifiedBy>
  <cp:revision>2</cp:revision>
  <dcterms:created xsi:type="dcterms:W3CDTF">2021-04-24T17:30:00Z</dcterms:created>
  <dcterms:modified xsi:type="dcterms:W3CDTF">2021-04-24T17:30:00Z</dcterms:modified>
</cp:coreProperties>
</file>