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6B6D4"/>
          <w:sz w:val="22"/>
        </w:rPr>
        <w:t>PROJECT DOCUMENTATION</w:t>
      </w:r>
    </w:p>
    <w:p>
      <w:pPr>
        <w:jc w:val="center"/>
      </w:pPr>
      <w:r>
        <w:rPr>
          <w:b/>
          <w:color w:val="14213D"/>
          <w:sz w:val="62"/>
        </w:rPr>
        <w:t>SCRIPT-CONTROLLED ACL</w:t>
      </w:r>
    </w:p>
    <w:p>
      <w:pPr>
        <w:jc w:val="center"/>
      </w:pPr>
      <w:r>
        <w:rPr>
          <w:b/>
          <w:color w:val="2563EB"/>
          <w:sz w:val="34"/>
        </w:rPr>
        <w:t>Restrict Record Access Based on Field Value</w:t>
      </w:r>
    </w:p>
    <w:p>
      <w:pPr>
        <w:jc w:val="center"/>
      </w:pPr>
      <w:r>
        <w:rPr>
          <w:color w:val="6B7280"/>
          <w:sz w:val="22"/>
        </w:rPr>
        <w:t>ServiceNow • Record-Level Security • Role-Based Access</w:t>
      </w:r>
    </w:p>
    <w:tbl>
      <w:tblPr>
        <w:tblW w:type="auto" w:w="0"/>
        <w:jc w:val="center"/>
        <w:tblLook w:firstColumn="1" w:firstRow="1" w:lastColumn="0" w:lastRow="0" w:noHBand="0" w:noVBand="1" w:val="04A0"/>
      </w:tblPr>
      <w:tblGrid>
        <w:gridCol w:w="10080"/>
      </w:tblGrid>
      <w:tr>
        <w:tc>
          <w:tcPr>
            <w:tcW w:type="dxa" w:w="10080"/>
            <w:shd w:fill="14213D"/>
            <w:vAlign w:val="center"/>
          </w:tcPr>
          <w:p>
            <w:pPr>
              <w:jc w:val="center"/>
            </w:pPr>
            <w:r/>
            <w:r>
              <w:rPr>
                <w:rFonts w:ascii="Aptos" w:hAnsi="Aptos"/>
                <w:b/>
                <w:color w:val="FFFFFF"/>
                <w:sz w:val="30"/>
              </w:rPr>
              <w:br/>
              <w:t xml:space="preserve">  READ   →   CREATE   →   WRITE   →   DELETE  </w:t>
              <w:br/>
            </w:r>
          </w:p>
        </w:tc>
      </w:tr>
    </w:tbl>
    <w:p/>
    <w:tbl>
      <w:tblPr>
        <w:tblW w:type="auto" w:w="0"/>
        <w:jc w:val="center"/>
        <w:tblLook w:firstColumn="1" w:firstRow="1" w:lastColumn="0" w:lastRow="0" w:noHBand="0" w:noVBand="1" w:val="04A0"/>
      </w:tblPr>
      <w:tblGrid>
        <w:gridCol w:w="5040"/>
        <w:gridCol w:w="5040"/>
      </w:tblGrid>
      <w:tr>
        <w:tc>
          <w:tcPr>
            <w:tcW w:type="dxa" w:w="5040"/>
            <w:vAlign w:val="center"/>
            <w:shd w:fill="EEF4FF"/>
          </w:tcPr>
          <w:p>
            <w:r/>
            <w:r>
              <w:rPr>
                <w:rFonts w:ascii="Aptos" w:hAnsi="Aptos"/>
                <w:b/>
                <w:color w:val="14213D"/>
                <w:sz w:val="19"/>
              </w:rPr>
              <w:t>Platform</w:t>
            </w:r>
          </w:p>
        </w:tc>
        <w:tc>
          <w:tcPr>
            <w:tcW w:type="dxa" w:w="5040"/>
            <w:vAlign w:val="center"/>
          </w:tcPr>
          <w:p>
            <w:r/>
            <w:r>
              <w:rPr>
                <w:rFonts w:ascii="Aptos" w:hAnsi="Aptos"/>
                <w:b w:val="0"/>
                <w:color w:val="1F2937"/>
                <w:sz w:val="19"/>
              </w:rPr>
              <w:t>ServiceNow</w:t>
            </w:r>
          </w:p>
        </w:tc>
      </w:tr>
      <w:tr>
        <w:tc>
          <w:tcPr>
            <w:tcW w:type="dxa" w:w="5040"/>
            <w:vAlign w:val="center"/>
            <w:shd w:fill="EEF4FF"/>
          </w:tcPr>
          <w:p>
            <w:r/>
            <w:r>
              <w:rPr>
                <w:rFonts w:ascii="Aptos" w:hAnsi="Aptos"/>
                <w:b/>
                <w:color w:val="14213D"/>
                <w:sz w:val="19"/>
              </w:rPr>
              <w:t>Custom Table</w:t>
            </w:r>
          </w:p>
        </w:tc>
        <w:tc>
          <w:tcPr>
            <w:tcW w:type="dxa" w:w="5040"/>
            <w:vAlign w:val="center"/>
          </w:tcPr>
          <w:p>
            <w:r/>
            <w:r>
              <w:rPr>
                <w:rFonts w:ascii="Aptos" w:hAnsi="Aptos"/>
                <w:b w:val="0"/>
                <w:color w:val="1F2937"/>
                <w:sz w:val="19"/>
              </w:rPr>
              <w:t>u_institution_details</w:t>
            </w:r>
          </w:p>
        </w:tc>
      </w:tr>
      <w:tr>
        <w:tc>
          <w:tcPr>
            <w:tcW w:type="dxa" w:w="5040"/>
            <w:vAlign w:val="center"/>
            <w:shd w:fill="EEF4FF"/>
          </w:tcPr>
          <w:p>
            <w:r/>
            <w:r>
              <w:rPr>
                <w:rFonts w:ascii="Aptos" w:hAnsi="Aptos"/>
                <w:b/>
                <w:color w:val="14213D"/>
                <w:sz w:val="19"/>
              </w:rPr>
              <w:t>Security Model</w:t>
            </w:r>
          </w:p>
        </w:tc>
        <w:tc>
          <w:tcPr>
            <w:tcW w:type="dxa" w:w="5040"/>
            <w:vAlign w:val="center"/>
          </w:tcPr>
          <w:p>
            <w:r/>
            <w:r>
              <w:rPr>
                <w:rFonts w:ascii="Aptos" w:hAnsi="Aptos"/>
                <w:b w:val="0"/>
                <w:color w:val="1F2937"/>
                <w:sz w:val="19"/>
              </w:rPr>
              <w:t>Script-controlled ACL</w:t>
            </w:r>
          </w:p>
        </w:tc>
      </w:tr>
      <w:tr>
        <w:tc>
          <w:tcPr>
            <w:tcW w:type="dxa" w:w="5040"/>
            <w:vAlign w:val="center"/>
            <w:shd w:fill="EEF4FF"/>
          </w:tcPr>
          <w:p>
            <w:r/>
            <w:r>
              <w:rPr>
                <w:rFonts w:ascii="Aptos" w:hAnsi="Aptos"/>
                <w:b/>
                <w:color w:val="14213D"/>
                <w:sz w:val="19"/>
              </w:rPr>
              <w:t>Project Duration</w:t>
            </w:r>
          </w:p>
        </w:tc>
        <w:tc>
          <w:tcPr>
            <w:tcW w:type="dxa" w:w="5040"/>
            <w:vAlign w:val="center"/>
          </w:tcPr>
          <w:p>
            <w:r/>
            <w:r>
              <w:rPr>
                <w:rFonts w:ascii="Aptos" w:hAnsi="Aptos"/>
                <w:b w:val="0"/>
                <w:color w:val="1F2937"/>
                <w:sz w:val="19"/>
              </w:rPr>
              <w:t>3 Hours (as specified in source lab)</w:t>
            </w:r>
          </w:p>
        </w:tc>
      </w:tr>
    </w:tbl>
    <w:p/>
    <w:p>
      <w:pPr>
        <w:jc w:val="center"/>
      </w:pPr>
      <w:r>
        <w:rPr>
          <w:i/>
          <w:color w:val="6B7280"/>
        </w:rPr>
        <w:t>Prepared as a structured academic project report</w:t>
      </w:r>
    </w:p>
    <w:p>
      <w:r>
        <w:br w:type="page"/>
      </w:r>
    </w:p>
    <w:p>
      <w:pPr>
        <w:pStyle w:val="Heading1"/>
      </w:pPr>
      <w:r>
        <w:t>1. Executive Summary</w:t>
      </w:r>
    </w:p>
    <w:p>
      <w:r>
        <w:rPr>
          <w:b/>
        </w:rPr>
        <w:t xml:space="preserve">This project implements a script-controlled Access Control List (ACL) model in ServiceNow </w:t>
      </w:r>
      <w:r>
        <w:t xml:space="preserve">to restrict access to institution/student records according to user roles and the Branch field. The source lab defines an EEE-focused access scenario in which users with the required custom role can access the intended records, while administrators retain full access. </w:t>
      </w:r>
      <w:r>
        <w:rPr>
          <w:b/>
        </w:rPr>
        <w:t>The implementation covers READ, CREATE, WRITE, and DELETE operations.</w:t>
      </w:r>
      <w:r>
        <w:t xml:space="preserve"> fileciteturn0file0L5-L8</w:t>
      </w:r>
    </w:p>
    <w:p>
      <w:pPr>
        <w:pStyle w:val="Heading1"/>
      </w:pPr>
      <w:r>
        <w:t>2. Project Concept</w:t>
      </w:r>
    </w:p>
    <w:p>
      <w:r>
        <w:rPr>
          <w:b/>
        </w:rPr>
        <w:t xml:space="preserve">Core idea: </w:t>
      </w:r>
      <w:r>
        <w:t>combine role-based authorization with record-level ACL controls so that access is decided before a user can perform a protected operation.</w:t>
      </w:r>
    </w:p>
    <w:tbl>
      <w:tblPr>
        <w:tblW w:type="auto" w:w="0"/>
        <w:jc w:val="center"/>
        <w:tblLook w:firstColumn="1" w:firstRow="1" w:lastColumn="0" w:lastRow="0" w:noHBand="0" w:noVBand="1" w:val="04A0"/>
      </w:tblPr>
      <w:tblGrid>
        <w:gridCol w:w="3360"/>
        <w:gridCol w:w="3360"/>
        <w:gridCol w:w="3360"/>
      </w:tblGrid>
      <w:tr>
        <w:tc>
          <w:tcPr>
            <w:tcW w:type="dxa" w:w="3360"/>
            <w:vAlign w:val="center"/>
            <w:shd w:fill="14213D"/>
          </w:tcPr>
          <w:p>
            <w:r/>
            <w:r>
              <w:rPr>
                <w:rFonts w:ascii="Aptos" w:hAnsi="Aptos"/>
                <w:b/>
                <w:color w:val="FFFFFF"/>
                <w:sz w:val="19"/>
              </w:rPr>
              <w:t>Layer</w:t>
            </w:r>
          </w:p>
        </w:tc>
        <w:tc>
          <w:tcPr>
            <w:tcW w:type="dxa" w:w="3360"/>
            <w:vAlign w:val="center"/>
            <w:shd w:fill="14213D"/>
          </w:tcPr>
          <w:p>
            <w:r/>
            <w:r>
              <w:rPr>
                <w:rFonts w:ascii="Aptos" w:hAnsi="Aptos"/>
                <w:b/>
                <w:color w:val="FFFFFF"/>
                <w:sz w:val="19"/>
              </w:rPr>
              <w:t>Control</w:t>
            </w:r>
          </w:p>
        </w:tc>
        <w:tc>
          <w:tcPr>
            <w:tcW w:type="dxa" w:w="3360"/>
            <w:vAlign w:val="center"/>
            <w:shd w:fill="14213D"/>
          </w:tcPr>
          <w:p>
            <w:r/>
            <w:r>
              <w:rPr>
                <w:rFonts w:ascii="Aptos" w:hAnsi="Aptos"/>
                <w:b/>
                <w:color w:val="FFFFFF"/>
                <w:sz w:val="19"/>
              </w:rPr>
              <w:t>Purpose</w:t>
            </w:r>
          </w:p>
        </w:tc>
      </w:tr>
      <w:tr>
        <w:tc>
          <w:tcPr>
            <w:tcW w:type="dxa" w:w="3360"/>
            <w:vAlign w:val="center"/>
          </w:tcPr>
          <w:p>
            <w:r/>
            <w:r>
              <w:rPr>
                <w:rFonts w:ascii="Aptos" w:hAnsi="Aptos"/>
                <w:b w:val="0"/>
                <w:color w:val="1F2937"/>
                <w:sz w:val="19"/>
              </w:rPr>
              <w:t>Identity</w:t>
            </w:r>
          </w:p>
        </w:tc>
        <w:tc>
          <w:tcPr>
            <w:tcW w:type="dxa" w:w="3360"/>
            <w:vAlign w:val="center"/>
          </w:tcPr>
          <w:p>
            <w:r/>
            <w:r>
              <w:rPr>
                <w:rFonts w:ascii="Aptos" w:hAnsi="Aptos"/>
                <w:b w:val="0"/>
                <w:color w:val="1F2937"/>
                <w:sz w:val="19"/>
              </w:rPr>
              <w:t>ServiceNow User</w:t>
            </w:r>
          </w:p>
        </w:tc>
        <w:tc>
          <w:tcPr>
            <w:tcW w:type="dxa" w:w="3360"/>
            <w:vAlign w:val="center"/>
          </w:tcPr>
          <w:p>
            <w:r/>
            <w:r>
              <w:rPr>
                <w:rFonts w:ascii="Aptos" w:hAnsi="Aptos"/>
                <w:b w:val="0"/>
                <w:color w:val="1F2937"/>
                <w:sz w:val="19"/>
              </w:rPr>
              <w:t>Identifies the person requesting access</w:t>
            </w:r>
          </w:p>
        </w:tc>
      </w:tr>
      <w:tr>
        <w:tc>
          <w:tcPr>
            <w:tcW w:type="dxa" w:w="3360"/>
            <w:vAlign w:val="center"/>
          </w:tcPr>
          <w:p>
            <w:r/>
            <w:r>
              <w:rPr>
                <w:rFonts w:ascii="Aptos" w:hAnsi="Aptos"/>
                <w:b w:val="0"/>
                <w:color w:val="1F2937"/>
                <w:sz w:val="19"/>
              </w:rPr>
              <w:t>Authorization</w:t>
            </w:r>
          </w:p>
        </w:tc>
        <w:tc>
          <w:tcPr>
            <w:tcW w:type="dxa" w:w="3360"/>
            <w:vAlign w:val="center"/>
          </w:tcPr>
          <w:p>
            <w:r/>
            <w:r>
              <w:rPr>
                <w:rFonts w:ascii="Aptos" w:hAnsi="Aptos"/>
                <w:b w:val="0"/>
                <w:color w:val="1F2937"/>
                <w:sz w:val="19"/>
              </w:rPr>
              <w:t>bb1–bb4 roles</w:t>
            </w:r>
          </w:p>
        </w:tc>
        <w:tc>
          <w:tcPr>
            <w:tcW w:type="dxa" w:w="3360"/>
            <w:vAlign w:val="center"/>
          </w:tcPr>
          <w:p>
            <w:r/>
            <w:r>
              <w:rPr>
                <w:rFonts w:ascii="Aptos" w:hAnsi="Aptos"/>
                <w:b w:val="0"/>
                <w:color w:val="1F2937"/>
                <w:sz w:val="19"/>
              </w:rPr>
              <w:t>Controls which operations are permitted</w:t>
            </w:r>
          </w:p>
        </w:tc>
      </w:tr>
      <w:tr>
        <w:tc>
          <w:tcPr>
            <w:tcW w:type="dxa" w:w="3360"/>
            <w:vAlign w:val="center"/>
          </w:tcPr>
          <w:p>
            <w:r/>
            <w:r>
              <w:rPr>
                <w:rFonts w:ascii="Aptos" w:hAnsi="Aptos"/>
                <w:b w:val="0"/>
                <w:color w:val="1F2937"/>
                <w:sz w:val="19"/>
              </w:rPr>
              <w:t>Record Security</w:t>
            </w:r>
          </w:p>
        </w:tc>
        <w:tc>
          <w:tcPr>
            <w:tcW w:type="dxa" w:w="3360"/>
            <w:vAlign w:val="center"/>
          </w:tcPr>
          <w:p>
            <w:r/>
            <w:r>
              <w:rPr>
                <w:rFonts w:ascii="Aptos" w:hAnsi="Aptos"/>
                <w:b w:val="0"/>
                <w:color w:val="1F2937"/>
                <w:sz w:val="19"/>
              </w:rPr>
              <w:t>ACL + Branch condition</w:t>
            </w:r>
          </w:p>
        </w:tc>
        <w:tc>
          <w:tcPr>
            <w:tcW w:type="dxa" w:w="3360"/>
            <w:vAlign w:val="center"/>
          </w:tcPr>
          <w:p>
            <w:r/>
            <w:r>
              <w:rPr>
                <w:rFonts w:ascii="Aptos" w:hAnsi="Aptos"/>
                <w:b w:val="0"/>
                <w:color w:val="1F2937"/>
                <w:sz w:val="19"/>
              </w:rPr>
              <w:t>Controls access to the protected records</w:t>
            </w:r>
          </w:p>
        </w:tc>
      </w:tr>
    </w:tbl>
    <w:p>
      <w:pPr>
        <w:pStyle w:val="Heading1"/>
      </w:pPr>
      <w:r>
        <w:t>3. Objectives</w:t>
      </w:r>
    </w:p>
    <w:p>
      <w:pPr>
        <w:pStyle w:val="ListBullet"/>
      </w:pPr>
      <w:r>
        <w:t>Create a controlled ServiceNow environment using a custom institution-details table.</w:t>
      </w:r>
    </w:p>
    <w:p>
      <w:pPr>
        <w:pStyle w:val="ListBullet"/>
      </w:pPr>
      <w:r>
        <w:t>Create test users and custom roles required by the ACL design.</w:t>
      </w:r>
    </w:p>
    <w:p>
      <w:pPr>
        <w:pStyle w:val="ListBullet"/>
      </w:pPr>
      <w:r>
        <w:t>Protect record access through READ, CREATE, WRITE, and DELETE ACLs.</w:t>
      </w:r>
    </w:p>
    <w:p>
      <w:pPr>
        <w:pStyle w:val="ListBullet"/>
      </w:pPr>
      <w:r>
        <w:t>Use a script-controlled rule to allow administrator access and apply role-based restrictions.</w:t>
      </w:r>
    </w:p>
    <w:p>
      <w:pPr>
        <w:pStyle w:val="ListBullet"/>
      </w:pPr>
      <w:r>
        <w:t>Verify the expected access behavior by impersonating users with different role combinations.</w:t>
      </w:r>
    </w:p>
    <w:p>
      <w:pPr>
        <w:pStyle w:val="Heading1"/>
      </w:pPr>
      <w:r>
        <w:t>4. System Components</w:t>
      </w:r>
    </w:p>
    <w:tbl>
      <w:tblPr>
        <w:tblW w:type="auto" w:w="0"/>
        <w:jc w:val="center"/>
        <w:tblLook w:firstColumn="1" w:firstRow="1" w:lastColumn="0" w:lastRow="0" w:noHBand="0" w:noVBand="1" w:val="04A0"/>
      </w:tblPr>
      <w:tblGrid>
        <w:gridCol w:w="5040"/>
        <w:gridCol w:w="5040"/>
      </w:tblGrid>
      <w:tr>
        <w:tc>
          <w:tcPr>
            <w:tcW w:type="dxa" w:w="5040"/>
            <w:vAlign w:val="center"/>
            <w:shd w:fill="2563EB"/>
          </w:tcPr>
          <w:p>
            <w:r/>
            <w:r>
              <w:rPr>
                <w:rFonts w:ascii="Aptos" w:hAnsi="Aptos"/>
                <w:b/>
                <w:color w:val="FFFFFF"/>
                <w:sz w:val="19"/>
              </w:rPr>
              <w:t>Component</w:t>
            </w:r>
          </w:p>
        </w:tc>
        <w:tc>
          <w:tcPr>
            <w:tcW w:type="dxa" w:w="5040"/>
            <w:vAlign w:val="center"/>
            <w:shd w:fill="2563EB"/>
          </w:tcPr>
          <w:p>
            <w:r/>
            <w:r>
              <w:rPr>
                <w:rFonts w:ascii="Aptos" w:hAnsi="Aptos"/>
                <w:b/>
                <w:color w:val="FFFFFF"/>
                <w:sz w:val="19"/>
              </w:rPr>
              <w:t>Description</w:t>
            </w:r>
          </w:p>
        </w:tc>
      </w:tr>
      <w:tr>
        <w:tc>
          <w:tcPr>
            <w:tcW w:type="dxa" w:w="5040"/>
            <w:vAlign w:val="center"/>
          </w:tcPr>
          <w:p>
            <w:r/>
            <w:r>
              <w:rPr>
                <w:rFonts w:ascii="Aptos" w:hAnsi="Aptos"/>
                <w:b/>
                <w:color w:val="1F2937"/>
                <w:sz w:val="19"/>
              </w:rPr>
              <w:t>ServiceNow Instance</w:t>
            </w:r>
          </w:p>
        </w:tc>
        <w:tc>
          <w:tcPr>
            <w:tcW w:type="dxa" w:w="5040"/>
            <w:vAlign w:val="center"/>
          </w:tcPr>
          <w:p>
            <w:r/>
            <w:r>
              <w:rPr>
                <w:rFonts w:ascii="Aptos" w:hAnsi="Aptos"/>
                <w:b w:val="0"/>
                <w:color w:val="1F2937"/>
                <w:sz w:val="19"/>
              </w:rPr>
              <w:t>Administrative environment used to configure users, roles, tables and ACLs.</w:t>
            </w:r>
          </w:p>
        </w:tc>
      </w:tr>
      <w:tr>
        <w:tc>
          <w:tcPr>
            <w:tcW w:type="dxa" w:w="5040"/>
            <w:vAlign w:val="center"/>
          </w:tcPr>
          <w:p>
            <w:r/>
            <w:r>
              <w:rPr>
                <w:rFonts w:ascii="Aptos" w:hAnsi="Aptos"/>
                <w:b/>
                <w:color w:val="1F2937"/>
                <w:sz w:val="19"/>
              </w:rPr>
              <w:t>User</w:t>
            </w:r>
          </w:p>
        </w:tc>
        <w:tc>
          <w:tcPr>
            <w:tcW w:type="dxa" w:w="5040"/>
            <w:vAlign w:val="center"/>
          </w:tcPr>
          <w:p>
            <w:r/>
            <w:r>
              <w:rPr>
                <w:rFonts w:ascii="Aptos" w:hAnsi="Aptos"/>
                <w:b w:val="0"/>
                <w:color w:val="1F2937"/>
                <w:sz w:val="19"/>
              </w:rPr>
              <w:t>Test identity created as EEE User.</w:t>
            </w:r>
          </w:p>
        </w:tc>
      </w:tr>
      <w:tr>
        <w:tc>
          <w:tcPr>
            <w:tcW w:type="dxa" w:w="5040"/>
            <w:vAlign w:val="center"/>
          </w:tcPr>
          <w:p>
            <w:r/>
            <w:r>
              <w:rPr>
                <w:rFonts w:ascii="Aptos" w:hAnsi="Aptos"/>
                <w:b/>
                <w:color w:val="1F2937"/>
                <w:sz w:val="19"/>
              </w:rPr>
              <w:t>Custom Roles</w:t>
            </w:r>
          </w:p>
        </w:tc>
        <w:tc>
          <w:tcPr>
            <w:tcW w:type="dxa" w:w="5040"/>
            <w:vAlign w:val="center"/>
          </w:tcPr>
          <w:p>
            <w:r/>
            <w:r>
              <w:rPr>
                <w:rFonts w:ascii="Aptos" w:hAnsi="Aptos"/>
                <w:b w:val="0"/>
                <w:color w:val="1F2937"/>
                <w:sz w:val="19"/>
              </w:rPr>
              <w:t>bb1, bb2, bb3 and bb4, assigned progressively for CRUD permissions.</w:t>
            </w:r>
          </w:p>
        </w:tc>
      </w:tr>
      <w:tr>
        <w:tc>
          <w:tcPr>
            <w:tcW w:type="dxa" w:w="5040"/>
            <w:vAlign w:val="center"/>
          </w:tcPr>
          <w:p>
            <w:r/>
            <w:r>
              <w:rPr>
                <w:rFonts w:ascii="Aptos" w:hAnsi="Aptos"/>
                <w:b/>
                <w:color w:val="1F2937"/>
                <w:sz w:val="19"/>
              </w:rPr>
              <w:t>Custom Table</w:t>
            </w:r>
          </w:p>
        </w:tc>
        <w:tc>
          <w:tcPr>
            <w:tcW w:type="dxa" w:w="5040"/>
            <w:vAlign w:val="center"/>
          </w:tcPr>
          <w:p>
            <w:r/>
            <w:r>
              <w:rPr>
                <w:rFonts w:ascii="Aptos" w:hAnsi="Aptos"/>
                <w:b w:val="0"/>
                <w:color w:val="1F2937"/>
                <w:sz w:val="19"/>
              </w:rPr>
              <w:t>u_institution_details, labelled Institution Details.</w:t>
            </w:r>
          </w:p>
        </w:tc>
      </w:tr>
      <w:tr>
        <w:tc>
          <w:tcPr>
            <w:tcW w:type="dxa" w:w="5040"/>
            <w:vAlign w:val="center"/>
          </w:tcPr>
          <w:p>
            <w:r/>
            <w:r>
              <w:rPr>
                <w:rFonts w:ascii="Aptos" w:hAnsi="Aptos"/>
                <w:b/>
                <w:color w:val="1F2937"/>
                <w:sz w:val="19"/>
              </w:rPr>
              <w:t>Branch Field</w:t>
            </w:r>
          </w:p>
        </w:tc>
        <w:tc>
          <w:tcPr>
            <w:tcW w:type="dxa" w:w="5040"/>
            <w:vAlign w:val="center"/>
          </w:tcPr>
          <w:p>
            <w:r/>
            <w:r>
              <w:rPr>
                <w:rFonts w:ascii="Aptos" w:hAnsi="Aptos"/>
                <w:b w:val="0"/>
                <w:color w:val="1F2937"/>
                <w:sz w:val="19"/>
              </w:rPr>
              <w:t>Choice field containing ECE, EEE and CSE.</w:t>
            </w:r>
          </w:p>
        </w:tc>
      </w:tr>
      <w:tr>
        <w:tc>
          <w:tcPr>
            <w:tcW w:type="dxa" w:w="5040"/>
            <w:vAlign w:val="center"/>
          </w:tcPr>
          <w:p>
            <w:r/>
            <w:r>
              <w:rPr>
                <w:rFonts w:ascii="Aptos" w:hAnsi="Aptos"/>
                <w:b/>
                <w:color w:val="1F2937"/>
                <w:sz w:val="19"/>
              </w:rPr>
              <w:t>ACL Engine</w:t>
            </w:r>
          </w:p>
        </w:tc>
        <w:tc>
          <w:tcPr>
            <w:tcW w:type="dxa" w:w="5040"/>
            <w:vAlign w:val="center"/>
          </w:tcPr>
          <w:p>
            <w:r/>
            <w:r>
              <w:rPr>
                <w:rFonts w:ascii="Aptos" w:hAnsi="Aptos"/>
                <w:b w:val="0"/>
                <w:color w:val="1F2937"/>
                <w:sz w:val="19"/>
              </w:rPr>
              <w:t>Record-level controls for read, create, write and delete operations.</w:t>
            </w:r>
          </w:p>
        </w:tc>
      </w:tr>
    </w:tbl>
    <w:p>
      <w:r>
        <w:br w:type="page"/>
      </w:r>
    </w:p>
    <w:p>
      <w:pPr>
        <w:pStyle w:val="Heading1"/>
      </w:pPr>
      <w:r>
        <w:t>5. Environment &amp; Configuration</w:t>
      </w:r>
    </w:p>
    <w:p>
      <w:pPr>
        <w:pStyle w:val="Heading2"/>
      </w:pPr>
      <w:r>
        <w:t>5.1 User and Role Setup</w:t>
      </w:r>
    </w:p>
    <w:p>
      <w:r>
        <w:t>The source procedure creates an EEE User and assigns custom roles. The roles are named bb1, bb2, bb3 and bb4. The EEE User is assigned these roles for testing the progressively expanded permission model. fileciteturn0file0L11-L30</w:t>
      </w:r>
    </w:p>
    <w:p>
      <w:pPr>
        <w:pStyle w:val="Heading2"/>
      </w:pPr>
      <w:r>
        <w:t>5.2 Custom Table</w:t>
      </w:r>
    </w:p>
    <w:p>
      <w:r>
        <w:t>A custom table labelled Institution Details is created with the name u_institution_details. The table contains student and faculty reference fields, branch information, contact details and a description field. fileciteturn0file0L32-L48</w:t>
      </w:r>
    </w:p>
    <w:tbl>
      <w:tblPr>
        <w:tblW w:type="auto" w:w="0"/>
        <w:tblLook w:firstColumn="1" w:firstRow="1" w:lastColumn="0" w:lastRow="0" w:noHBand="0" w:noVBand="1" w:val="04A0"/>
      </w:tblPr>
      <w:tblGrid>
        <w:gridCol w:w="3360"/>
        <w:gridCol w:w="3360"/>
        <w:gridCol w:w="3360"/>
      </w:tblGrid>
      <w:tr>
        <w:tc>
          <w:tcPr>
            <w:tcW w:type="dxa" w:w="3360"/>
            <w:vAlign w:val="center"/>
            <w:shd w:fill="14213D"/>
          </w:tcPr>
          <w:p>
            <w:r/>
            <w:r>
              <w:rPr>
                <w:rFonts w:ascii="Aptos" w:hAnsi="Aptos"/>
                <w:b/>
                <w:color w:val="FFFFFF"/>
                <w:sz w:val="19"/>
              </w:rPr>
              <w:t>Field</w:t>
            </w:r>
          </w:p>
        </w:tc>
        <w:tc>
          <w:tcPr>
            <w:tcW w:type="dxa" w:w="3360"/>
            <w:vAlign w:val="center"/>
            <w:shd w:fill="14213D"/>
          </w:tcPr>
          <w:p>
            <w:r/>
            <w:r>
              <w:rPr>
                <w:rFonts w:ascii="Aptos" w:hAnsi="Aptos"/>
                <w:b/>
                <w:color w:val="FFFFFF"/>
                <w:sz w:val="19"/>
              </w:rPr>
              <w:t>Type</w:t>
            </w:r>
          </w:p>
        </w:tc>
        <w:tc>
          <w:tcPr>
            <w:tcW w:type="dxa" w:w="3360"/>
            <w:vAlign w:val="center"/>
            <w:shd w:fill="14213D"/>
          </w:tcPr>
          <w:p>
            <w:r/>
            <w:r>
              <w:rPr>
                <w:rFonts w:ascii="Aptos" w:hAnsi="Aptos"/>
                <w:b/>
                <w:color w:val="FFFFFF"/>
                <w:sz w:val="19"/>
              </w:rPr>
              <w:t>Purpose</w:t>
            </w:r>
          </w:p>
        </w:tc>
      </w:tr>
      <w:tr>
        <w:tc>
          <w:tcPr>
            <w:tcW w:type="dxa" w:w="3360"/>
            <w:vAlign w:val="center"/>
          </w:tcPr>
          <w:p>
            <w:r/>
            <w:r>
              <w:rPr>
                <w:rFonts w:ascii="Aptos" w:hAnsi="Aptos"/>
                <w:b w:val="0"/>
                <w:color w:val="1F2937"/>
                <w:sz w:val="19"/>
              </w:rPr>
              <w:t>Student Roll Number</w:t>
            </w:r>
          </w:p>
        </w:tc>
        <w:tc>
          <w:tcPr>
            <w:tcW w:type="dxa" w:w="3360"/>
            <w:vAlign w:val="center"/>
          </w:tcPr>
          <w:p>
            <w:r/>
            <w:r>
              <w:rPr>
                <w:rFonts w:ascii="Aptos" w:hAnsi="Aptos"/>
                <w:b w:val="0"/>
                <w:color w:val="1F2937"/>
                <w:sz w:val="19"/>
              </w:rPr>
              <w:t>Auto Number</w:t>
            </w:r>
          </w:p>
        </w:tc>
        <w:tc>
          <w:tcPr>
            <w:tcW w:type="dxa" w:w="3360"/>
            <w:vAlign w:val="center"/>
          </w:tcPr>
          <w:p>
            <w:r/>
            <w:r>
              <w:rPr>
                <w:rFonts w:ascii="Aptos" w:hAnsi="Aptos"/>
                <w:b w:val="0"/>
                <w:color w:val="1F2937"/>
                <w:sz w:val="19"/>
              </w:rPr>
              <w:t>Unique student record identifier</w:t>
            </w:r>
          </w:p>
        </w:tc>
      </w:tr>
      <w:tr>
        <w:tc>
          <w:tcPr>
            <w:tcW w:type="dxa" w:w="3360"/>
            <w:vAlign w:val="center"/>
          </w:tcPr>
          <w:p>
            <w:r/>
            <w:r>
              <w:rPr>
                <w:rFonts w:ascii="Aptos" w:hAnsi="Aptos"/>
                <w:b w:val="0"/>
                <w:color w:val="1F2937"/>
                <w:sz w:val="19"/>
              </w:rPr>
              <w:t>Student Name</w:t>
            </w:r>
          </w:p>
        </w:tc>
        <w:tc>
          <w:tcPr>
            <w:tcW w:type="dxa" w:w="3360"/>
            <w:vAlign w:val="center"/>
          </w:tcPr>
          <w:p>
            <w:r/>
            <w:r>
              <w:rPr>
                <w:rFonts w:ascii="Aptos" w:hAnsi="Aptos"/>
                <w:b w:val="0"/>
                <w:color w:val="1F2937"/>
                <w:sz w:val="19"/>
              </w:rPr>
              <w:t>Reference – User</w:t>
            </w:r>
          </w:p>
        </w:tc>
        <w:tc>
          <w:tcPr>
            <w:tcW w:type="dxa" w:w="3360"/>
            <w:vAlign w:val="center"/>
          </w:tcPr>
          <w:p>
            <w:r/>
            <w:r>
              <w:rPr>
                <w:rFonts w:ascii="Aptos" w:hAnsi="Aptos"/>
                <w:b w:val="0"/>
                <w:color w:val="1F2937"/>
                <w:sz w:val="19"/>
              </w:rPr>
              <w:t>Links the student to a ServiceNow user</w:t>
            </w:r>
          </w:p>
        </w:tc>
      </w:tr>
      <w:tr>
        <w:tc>
          <w:tcPr>
            <w:tcW w:type="dxa" w:w="3360"/>
            <w:vAlign w:val="center"/>
          </w:tcPr>
          <w:p>
            <w:r/>
            <w:r>
              <w:rPr>
                <w:rFonts w:ascii="Aptos" w:hAnsi="Aptos"/>
                <w:b w:val="0"/>
                <w:color w:val="1F2937"/>
                <w:sz w:val="19"/>
              </w:rPr>
              <w:t>Faculty Name</w:t>
            </w:r>
          </w:p>
        </w:tc>
        <w:tc>
          <w:tcPr>
            <w:tcW w:type="dxa" w:w="3360"/>
            <w:vAlign w:val="center"/>
          </w:tcPr>
          <w:p>
            <w:r/>
            <w:r>
              <w:rPr>
                <w:rFonts w:ascii="Aptos" w:hAnsi="Aptos"/>
                <w:b w:val="0"/>
                <w:color w:val="1F2937"/>
                <w:sz w:val="19"/>
              </w:rPr>
              <w:t>Reference – User</w:t>
            </w:r>
          </w:p>
        </w:tc>
        <w:tc>
          <w:tcPr>
            <w:tcW w:type="dxa" w:w="3360"/>
            <w:vAlign w:val="center"/>
          </w:tcPr>
          <w:p>
            <w:r/>
            <w:r>
              <w:rPr>
                <w:rFonts w:ascii="Aptos" w:hAnsi="Aptos"/>
                <w:b w:val="0"/>
                <w:color w:val="1F2937"/>
                <w:sz w:val="19"/>
              </w:rPr>
              <w:t>Links faculty information</w:t>
            </w:r>
          </w:p>
        </w:tc>
      </w:tr>
      <w:tr>
        <w:tc>
          <w:tcPr>
            <w:tcW w:type="dxa" w:w="3360"/>
            <w:vAlign w:val="center"/>
          </w:tcPr>
          <w:p>
            <w:r/>
            <w:r>
              <w:rPr>
                <w:rFonts w:ascii="Aptos" w:hAnsi="Aptos"/>
                <w:b w:val="0"/>
                <w:color w:val="1F2937"/>
                <w:sz w:val="19"/>
              </w:rPr>
              <w:t>Branch</w:t>
            </w:r>
          </w:p>
        </w:tc>
        <w:tc>
          <w:tcPr>
            <w:tcW w:type="dxa" w:w="3360"/>
            <w:vAlign w:val="center"/>
          </w:tcPr>
          <w:p>
            <w:r/>
            <w:r>
              <w:rPr>
                <w:rFonts w:ascii="Aptos" w:hAnsi="Aptos"/>
                <w:b w:val="0"/>
                <w:color w:val="1F2937"/>
                <w:sz w:val="19"/>
              </w:rPr>
              <w:t>Choice: ECE / EEE / CSE</w:t>
            </w:r>
          </w:p>
        </w:tc>
        <w:tc>
          <w:tcPr>
            <w:tcW w:type="dxa" w:w="3360"/>
            <w:vAlign w:val="center"/>
          </w:tcPr>
          <w:p>
            <w:r/>
            <w:r>
              <w:rPr>
                <w:rFonts w:ascii="Aptos" w:hAnsi="Aptos"/>
                <w:b w:val="0"/>
                <w:color w:val="1F2937"/>
                <w:sz w:val="19"/>
              </w:rPr>
              <w:t>Security-relevant classification</w:t>
            </w:r>
          </w:p>
        </w:tc>
      </w:tr>
      <w:tr>
        <w:tc>
          <w:tcPr>
            <w:tcW w:type="dxa" w:w="3360"/>
            <w:vAlign w:val="center"/>
          </w:tcPr>
          <w:p>
            <w:r/>
            <w:r>
              <w:rPr>
                <w:rFonts w:ascii="Aptos" w:hAnsi="Aptos"/>
                <w:b w:val="0"/>
                <w:color w:val="1F2937"/>
                <w:sz w:val="19"/>
              </w:rPr>
              <w:t>Email</w:t>
            </w:r>
          </w:p>
        </w:tc>
        <w:tc>
          <w:tcPr>
            <w:tcW w:type="dxa" w:w="3360"/>
            <w:vAlign w:val="center"/>
          </w:tcPr>
          <w:p>
            <w:r/>
            <w:r>
              <w:rPr>
                <w:rFonts w:ascii="Aptos" w:hAnsi="Aptos"/>
                <w:b w:val="0"/>
                <w:color w:val="1F2937"/>
                <w:sz w:val="19"/>
              </w:rPr>
              <w:t>String</w:t>
            </w:r>
          </w:p>
        </w:tc>
        <w:tc>
          <w:tcPr>
            <w:tcW w:type="dxa" w:w="3360"/>
            <w:vAlign w:val="center"/>
          </w:tcPr>
          <w:p>
            <w:r/>
            <w:r>
              <w:rPr>
                <w:rFonts w:ascii="Aptos" w:hAnsi="Aptos"/>
                <w:b w:val="0"/>
                <w:color w:val="1F2937"/>
                <w:sz w:val="19"/>
              </w:rPr>
              <w:t>Stores email information</w:t>
            </w:r>
          </w:p>
        </w:tc>
      </w:tr>
      <w:tr>
        <w:tc>
          <w:tcPr>
            <w:tcW w:type="dxa" w:w="3360"/>
            <w:vAlign w:val="center"/>
          </w:tcPr>
          <w:p>
            <w:r/>
            <w:r>
              <w:rPr>
                <w:rFonts w:ascii="Aptos" w:hAnsi="Aptos"/>
                <w:b w:val="0"/>
                <w:color w:val="1F2937"/>
                <w:sz w:val="19"/>
              </w:rPr>
              <w:t>Phone Number</w:t>
            </w:r>
          </w:p>
        </w:tc>
        <w:tc>
          <w:tcPr>
            <w:tcW w:type="dxa" w:w="3360"/>
            <w:vAlign w:val="center"/>
          </w:tcPr>
          <w:p>
            <w:r/>
            <w:r>
              <w:rPr>
                <w:rFonts w:ascii="Aptos" w:hAnsi="Aptos"/>
                <w:b w:val="0"/>
                <w:color w:val="1F2937"/>
                <w:sz w:val="19"/>
              </w:rPr>
              <w:t>String</w:t>
            </w:r>
          </w:p>
        </w:tc>
        <w:tc>
          <w:tcPr>
            <w:tcW w:type="dxa" w:w="3360"/>
            <w:vAlign w:val="center"/>
          </w:tcPr>
          <w:p>
            <w:r/>
            <w:r>
              <w:rPr>
                <w:rFonts w:ascii="Aptos" w:hAnsi="Aptos"/>
                <w:b w:val="0"/>
                <w:color w:val="1F2937"/>
                <w:sz w:val="19"/>
              </w:rPr>
              <w:t>Stores phone information</w:t>
            </w:r>
          </w:p>
        </w:tc>
      </w:tr>
      <w:tr>
        <w:tc>
          <w:tcPr>
            <w:tcW w:type="dxa" w:w="3360"/>
            <w:vAlign w:val="center"/>
          </w:tcPr>
          <w:p>
            <w:r/>
            <w:r>
              <w:rPr>
                <w:rFonts w:ascii="Aptos" w:hAnsi="Aptos"/>
                <w:b w:val="0"/>
                <w:color w:val="1F2937"/>
                <w:sz w:val="19"/>
              </w:rPr>
              <w:t>Description</w:t>
            </w:r>
          </w:p>
        </w:tc>
        <w:tc>
          <w:tcPr>
            <w:tcW w:type="dxa" w:w="3360"/>
            <w:vAlign w:val="center"/>
          </w:tcPr>
          <w:p>
            <w:r/>
            <w:r>
              <w:rPr>
                <w:rFonts w:ascii="Aptos" w:hAnsi="Aptos"/>
                <w:b w:val="0"/>
                <w:color w:val="1F2937"/>
                <w:sz w:val="19"/>
              </w:rPr>
              <w:t>Multi String</w:t>
            </w:r>
          </w:p>
        </w:tc>
        <w:tc>
          <w:tcPr>
            <w:tcW w:type="dxa" w:w="3360"/>
            <w:vAlign w:val="center"/>
          </w:tcPr>
          <w:p>
            <w:r/>
            <w:r>
              <w:rPr>
                <w:rFonts w:ascii="Aptos" w:hAnsi="Aptos"/>
                <w:b w:val="0"/>
                <w:color w:val="1F2937"/>
                <w:sz w:val="19"/>
              </w:rPr>
              <w:t>Stores additional details</w:t>
            </w:r>
          </w:p>
        </w:tc>
      </w:tr>
    </w:tbl>
    <w:p>
      <w:pPr>
        <w:pStyle w:val="Heading1"/>
      </w:pPr>
      <w:r>
        <w:t>6. ACL Architecture</w:t>
      </w:r>
    </w:p>
    <w:p>
      <w:r>
        <w:t>The ACL design uses four operation-specific controls. READ is additionally constrained using the EEE branch condition and script logic; CREATE, WRITE and DELETE are separated by their respective roles. fileciteturn0file0L52-L79</w:t>
      </w:r>
    </w:p>
    <w:tbl>
      <w:tblPr>
        <w:tblW w:type="auto" w:w="0"/>
        <w:tblLook w:firstColumn="1" w:firstRow="1" w:lastColumn="0" w:lastRow="0" w:noHBand="0" w:noVBand="1" w:val="04A0"/>
      </w:tblPr>
      <w:tblGrid>
        <w:gridCol w:w="2016"/>
        <w:gridCol w:w="2016"/>
        <w:gridCol w:w="2016"/>
        <w:gridCol w:w="2016"/>
        <w:gridCol w:w="2016"/>
      </w:tblGrid>
      <w:tr>
        <w:tc>
          <w:tcPr>
            <w:tcW w:type="dxa" w:w="2016"/>
            <w:vAlign w:val="center"/>
            <w:shd w:fill="14213D"/>
          </w:tcPr>
          <w:p>
            <w:r/>
            <w:r>
              <w:rPr>
                <w:rFonts w:ascii="Aptos" w:hAnsi="Aptos"/>
                <w:b/>
                <w:color w:val="FFFFFF"/>
                <w:sz w:val="18"/>
              </w:rPr>
              <w:t>Operation</w:t>
            </w:r>
          </w:p>
        </w:tc>
        <w:tc>
          <w:tcPr>
            <w:tcW w:type="dxa" w:w="2016"/>
            <w:vAlign w:val="center"/>
            <w:shd w:fill="14213D"/>
          </w:tcPr>
          <w:p>
            <w:r/>
            <w:r>
              <w:rPr>
                <w:rFonts w:ascii="Aptos" w:hAnsi="Aptos"/>
                <w:b/>
                <w:color w:val="FFFFFF"/>
                <w:sz w:val="18"/>
              </w:rPr>
              <w:t>Role</w:t>
            </w:r>
          </w:p>
        </w:tc>
        <w:tc>
          <w:tcPr>
            <w:tcW w:type="dxa" w:w="2016"/>
            <w:vAlign w:val="center"/>
            <w:shd w:fill="14213D"/>
          </w:tcPr>
          <w:p>
            <w:r/>
            <w:r>
              <w:rPr>
                <w:rFonts w:ascii="Aptos" w:hAnsi="Aptos"/>
                <w:b/>
                <w:color w:val="FFFFFF"/>
                <w:sz w:val="18"/>
              </w:rPr>
              <w:t>Condition</w:t>
            </w:r>
          </w:p>
        </w:tc>
        <w:tc>
          <w:tcPr>
            <w:tcW w:type="dxa" w:w="2016"/>
            <w:vAlign w:val="center"/>
            <w:shd w:fill="14213D"/>
          </w:tcPr>
          <w:p>
            <w:r/>
            <w:r>
              <w:rPr>
                <w:rFonts w:ascii="Aptos" w:hAnsi="Aptos"/>
                <w:b/>
                <w:color w:val="FFFFFF"/>
                <w:sz w:val="18"/>
              </w:rPr>
              <w:t>Script</w:t>
            </w:r>
          </w:p>
        </w:tc>
        <w:tc>
          <w:tcPr>
            <w:tcW w:type="dxa" w:w="2016"/>
            <w:vAlign w:val="center"/>
            <w:shd w:fill="14213D"/>
          </w:tcPr>
          <w:p>
            <w:r/>
            <w:r>
              <w:rPr>
                <w:rFonts w:ascii="Aptos" w:hAnsi="Aptos"/>
                <w:b/>
                <w:color w:val="FFFFFF"/>
                <w:sz w:val="18"/>
              </w:rPr>
              <w:t>Expected capability</w:t>
            </w:r>
          </w:p>
        </w:tc>
      </w:tr>
      <w:tr>
        <w:tc>
          <w:tcPr>
            <w:tcW w:type="dxa" w:w="2016"/>
            <w:vAlign w:val="center"/>
          </w:tcPr>
          <w:p>
            <w:r/>
            <w:r>
              <w:rPr>
                <w:rFonts w:ascii="Aptos" w:hAnsi="Aptos"/>
                <w:b w:val="0"/>
                <w:color w:val="1F2937"/>
                <w:sz w:val="17"/>
              </w:rPr>
              <w:t>READ</w:t>
            </w:r>
          </w:p>
        </w:tc>
        <w:tc>
          <w:tcPr>
            <w:tcW w:type="dxa" w:w="2016"/>
            <w:vAlign w:val="center"/>
          </w:tcPr>
          <w:p>
            <w:r/>
            <w:r>
              <w:rPr>
                <w:rFonts w:ascii="Aptos" w:hAnsi="Aptos"/>
                <w:b w:val="0"/>
                <w:color w:val="1F2937"/>
                <w:sz w:val="17"/>
              </w:rPr>
              <w:t>bb1</w:t>
            </w:r>
          </w:p>
        </w:tc>
        <w:tc>
          <w:tcPr>
            <w:tcW w:type="dxa" w:w="2016"/>
            <w:vAlign w:val="center"/>
          </w:tcPr>
          <w:p>
            <w:r/>
            <w:r>
              <w:rPr>
                <w:rFonts w:ascii="Aptos" w:hAnsi="Aptos"/>
                <w:b w:val="0"/>
                <w:color w:val="1F2937"/>
                <w:sz w:val="17"/>
              </w:rPr>
              <w:t>Branch = EEE</w:t>
            </w:r>
          </w:p>
        </w:tc>
        <w:tc>
          <w:tcPr>
            <w:tcW w:type="dxa" w:w="2016"/>
            <w:vAlign w:val="center"/>
          </w:tcPr>
          <w:p>
            <w:r/>
            <w:r>
              <w:rPr>
                <w:rFonts w:ascii="Aptos" w:hAnsi="Aptos"/>
                <w:b w:val="0"/>
                <w:color w:val="1F2937"/>
                <w:sz w:val="17"/>
              </w:rPr>
              <w:t>Yes</w:t>
            </w:r>
          </w:p>
        </w:tc>
        <w:tc>
          <w:tcPr>
            <w:tcW w:type="dxa" w:w="2016"/>
            <w:vAlign w:val="center"/>
          </w:tcPr>
          <w:p>
            <w:r/>
            <w:r>
              <w:rPr>
                <w:rFonts w:ascii="Aptos" w:hAnsi="Aptos"/>
                <w:b w:val="0"/>
                <w:color w:val="1F2937"/>
                <w:sz w:val="17"/>
              </w:rPr>
              <w:t>View protected records</w:t>
            </w:r>
          </w:p>
        </w:tc>
      </w:tr>
      <w:tr>
        <w:tc>
          <w:tcPr>
            <w:tcW w:type="dxa" w:w="2016"/>
            <w:vAlign w:val="center"/>
          </w:tcPr>
          <w:p>
            <w:r/>
            <w:r>
              <w:rPr>
                <w:rFonts w:ascii="Aptos" w:hAnsi="Aptos"/>
                <w:b w:val="0"/>
                <w:color w:val="1F2937"/>
                <w:sz w:val="17"/>
              </w:rPr>
              <w:t>CREATE</w:t>
            </w:r>
          </w:p>
        </w:tc>
        <w:tc>
          <w:tcPr>
            <w:tcW w:type="dxa" w:w="2016"/>
            <w:vAlign w:val="center"/>
          </w:tcPr>
          <w:p>
            <w:r/>
            <w:r>
              <w:rPr>
                <w:rFonts w:ascii="Aptos" w:hAnsi="Aptos"/>
                <w:b w:val="0"/>
                <w:color w:val="1F2937"/>
                <w:sz w:val="17"/>
              </w:rPr>
              <w:t>bb2</w:t>
            </w:r>
          </w:p>
        </w:tc>
        <w:tc>
          <w:tcPr>
            <w:tcW w:type="dxa" w:w="2016"/>
            <w:vAlign w:val="center"/>
          </w:tcPr>
          <w:p>
            <w:r/>
            <w:r>
              <w:rPr>
                <w:rFonts w:ascii="Aptos" w:hAnsi="Aptos"/>
                <w:b w:val="0"/>
                <w:color w:val="1F2937"/>
                <w:sz w:val="17"/>
              </w:rPr>
              <w:t>None specified</w:t>
            </w:r>
          </w:p>
        </w:tc>
        <w:tc>
          <w:tcPr>
            <w:tcW w:type="dxa" w:w="2016"/>
            <w:vAlign w:val="center"/>
          </w:tcPr>
          <w:p>
            <w:r/>
            <w:r>
              <w:rPr>
                <w:rFonts w:ascii="Aptos" w:hAnsi="Aptos"/>
                <w:b w:val="0"/>
                <w:color w:val="1F2937"/>
                <w:sz w:val="17"/>
              </w:rPr>
              <w:t>No</w:t>
            </w:r>
          </w:p>
        </w:tc>
        <w:tc>
          <w:tcPr>
            <w:tcW w:type="dxa" w:w="2016"/>
            <w:vAlign w:val="center"/>
          </w:tcPr>
          <w:p>
            <w:r/>
            <w:r>
              <w:rPr>
                <w:rFonts w:ascii="Aptos" w:hAnsi="Aptos"/>
                <w:b w:val="0"/>
                <w:color w:val="1F2937"/>
                <w:sz w:val="17"/>
              </w:rPr>
              <w:t>Create records</w:t>
            </w:r>
          </w:p>
        </w:tc>
      </w:tr>
      <w:tr>
        <w:tc>
          <w:tcPr>
            <w:tcW w:type="dxa" w:w="2016"/>
            <w:vAlign w:val="center"/>
          </w:tcPr>
          <w:p>
            <w:r/>
            <w:r>
              <w:rPr>
                <w:rFonts w:ascii="Aptos" w:hAnsi="Aptos"/>
                <w:b w:val="0"/>
                <w:color w:val="1F2937"/>
                <w:sz w:val="17"/>
              </w:rPr>
              <w:t>WRITE</w:t>
            </w:r>
          </w:p>
        </w:tc>
        <w:tc>
          <w:tcPr>
            <w:tcW w:type="dxa" w:w="2016"/>
            <w:vAlign w:val="center"/>
          </w:tcPr>
          <w:p>
            <w:r/>
            <w:r>
              <w:rPr>
                <w:rFonts w:ascii="Aptos" w:hAnsi="Aptos"/>
                <w:b w:val="0"/>
                <w:color w:val="1F2937"/>
                <w:sz w:val="17"/>
              </w:rPr>
              <w:t>bb3</w:t>
            </w:r>
          </w:p>
        </w:tc>
        <w:tc>
          <w:tcPr>
            <w:tcW w:type="dxa" w:w="2016"/>
            <w:vAlign w:val="center"/>
          </w:tcPr>
          <w:p>
            <w:r/>
            <w:r>
              <w:rPr>
                <w:rFonts w:ascii="Aptos" w:hAnsi="Aptos"/>
                <w:b w:val="0"/>
                <w:color w:val="1F2937"/>
                <w:sz w:val="17"/>
              </w:rPr>
              <w:t>None specified</w:t>
            </w:r>
          </w:p>
        </w:tc>
        <w:tc>
          <w:tcPr>
            <w:tcW w:type="dxa" w:w="2016"/>
            <w:vAlign w:val="center"/>
          </w:tcPr>
          <w:p>
            <w:r/>
            <w:r>
              <w:rPr>
                <w:rFonts w:ascii="Aptos" w:hAnsi="Aptos"/>
                <w:b w:val="0"/>
                <w:color w:val="1F2937"/>
                <w:sz w:val="17"/>
              </w:rPr>
              <w:t>No</w:t>
            </w:r>
          </w:p>
        </w:tc>
        <w:tc>
          <w:tcPr>
            <w:tcW w:type="dxa" w:w="2016"/>
            <w:vAlign w:val="center"/>
          </w:tcPr>
          <w:p>
            <w:r/>
            <w:r>
              <w:rPr>
                <w:rFonts w:ascii="Aptos" w:hAnsi="Aptos"/>
                <w:b w:val="0"/>
                <w:color w:val="1F2937"/>
                <w:sz w:val="17"/>
              </w:rPr>
              <w:t>Edit records</w:t>
            </w:r>
          </w:p>
        </w:tc>
      </w:tr>
      <w:tr>
        <w:tc>
          <w:tcPr>
            <w:tcW w:type="dxa" w:w="2016"/>
            <w:vAlign w:val="center"/>
          </w:tcPr>
          <w:p>
            <w:r/>
            <w:r>
              <w:rPr>
                <w:rFonts w:ascii="Aptos" w:hAnsi="Aptos"/>
                <w:b w:val="0"/>
                <w:color w:val="1F2937"/>
                <w:sz w:val="17"/>
              </w:rPr>
              <w:t>DELETE</w:t>
            </w:r>
          </w:p>
        </w:tc>
        <w:tc>
          <w:tcPr>
            <w:tcW w:type="dxa" w:w="2016"/>
            <w:vAlign w:val="center"/>
          </w:tcPr>
          <w:p>
            <w:r/>
            <w:r>
              <w:rPr>
                <w:rFonts w:ascii="Aptos" w:hAnsi="Aptos"/>
                <w:b w:val="0"/>
                <w:color w:val="1F2937"/>
                <w:sz w:val="17"/>
              </w:rPr>
              <w:t>bb4</w:t>
            </w:r>
          </w:p>
        </w:tc>
        <w:tc>
          <w:tcPr>
            <w:tcW w:type="dxa" w:w="2016"/>
            <w:vAlign w:val="center"/>
          </w:tcPr>
          <w:p>
            <w:r/>
            <w:r>
              <w:rPr>
                <w:rFonts w:ascii="Aptos" w:hAnsi="Aptos"/>
                <w:b w:val="0"/>
                <w:color w:val="1F2937"/>
                <w:sz w:val="17"/>
              </w:rPr>
              <w:t>None specified</w:t>
            </w:r>
          </w:p>
        </w:tc>
        <w:tc>
          <w:tcPr>
            <w:tcW w:type="dxa" w:w="2016"/>
            <w:vAlign w:val="center"/>
          </w:tcPr>
          <w:p>
            <w:r/>
            <w:r>
              <w:rPr>
                <w:rFonts w:ascii="Aptos" w:hAnsi="Aptos"/>
                <w:b w:val="0"/>
                <w:color w:val="1F2937"/>
                <w:sz w:val="17"/>
              </w:rPr>
              <w:t>No</w:t>
            </w:r>
          </w:p>
        </w:tc>
        <w:tc>
          <w:tcPr>
            <w:tcW w:type="dxa" w:w="2016"/>
            <w:vAlign w:val="center"/>
          </w:tcPr>
          <w:p>
            <w:r/>
            <w:r>
              <w:rPr>
                <w:rFonts w:ascii="Aptos" w:hAnsi="Aptos"/>
                <w:b w:val="0"/>
                <w:color w:val="1F2937"/>
                <w:sz w:val="17"/>
              </w:rPr>
              <w:t>Delete records</w:t>
            </w:r>
          </w:p>
        </w:tc>
      </w:tr>
    </w:tbl>
    <w:p>
      <w:pPr>
        <w:pStyle w:val="Heading1"/>
      </w:pPr>
      <w:r>
        <w:t>7. Script Logic – READ ACL</w:t>
      </w:r>
    </w:p>
    <w:p>
      <w:r>
        <w:rPr>
          <w:rFonts w:ascii="Consolas" w:hAnsi="Consolas"/>
          <w:color w:val="14213D"/>
          <w:sz w:val="18"/>
        </w:rPr>
        <w:t>(function () {</w:t>
        <w:br/>
        <w:t xml:space="preserve">  // Allow admin users full access</w:t>
        <w:br/>
        <w:t xml:space="preserve">  if (gs.hasRole('admin')) {</w:t>
        <w:br/>
        <w:t xml:space="preserve">    return true;</w:t>
        <w:br/>
        <w:t xml:space="preserve">  }</w:t>
        <w:br/>
        <w:br/>
        <w:t xml:space="preserve">  // Allow only EEE branch users to see EEE records</w:t>
        <w:br/>
        <w:t xml:space="preserve">  if (gs.hasRole('bb1')) {</w:t>
        <w:br/>
        <w:t xml:space="preserve">    return true;</w:t>
        <w:br/>
        <w:t xml:space="preserve">  }</w:t>
        <w:br/>
        <w:br/>
        <w:t xml:space="preserve">  // Deny access for all others</w:t>
        <w:br/>
        <w:t xml:space="preserve">  return false;</w:t>
        <w:br/>
        <w:t>})();</w:t>
      </w:r>
    </w:p>
    <w:p>
      <w:r>
        <w:t>The source script first grants administrators full access, then checks for the bb1 role, and finally denies access to other users. The READ ACL also specifies the Branch = EEE data condition. fileciteturn0file0L62-L79</w:t>
      </w:r>
    </w:p>
    <w:p>
      <w:r>
        <w:br w:type="page"/>
      </w:r>
    </w:p>
    <w:p>
      <w:pPr>
        <w:pStyle w:val="Heading1"/>
      </w:pPr>
      <w:r>
        <w:t>8. Implementation Workflow</w:t>
      </w:r>
    </w:p>
    <w:tbl>
      <w:tblPr>
        <w:tblW w:type="auto" w:w="0"/>
        <w:jc w:val="center"/>
        <w:tblLook w:firstColumn="1" w:firstRow="1" w:lastColumn="0" w:lastRow="0" w:noHBand="0" w:noVBand="1" w:val="04A0"/>
      </w:tblPr>
      <w:tblGrid>
        <w:gridCol w:w="3360"/>
        <w:gridCol w:w="3360"/>
        <w:gridCol w:w="3360"/>
      </w:tblGrid>
      <w:tr>
        <w:tc>
          <w:tcPr>
            <w:tcW w:type="dxa" w:w="3360"/>
            <w:shd w:fill="EEF4FF"/>
            <w:vAlign w:val="center"/>
          </w:tcPr>
          <w:p>
            <w:r/>
            <w:r>
              <w:rPr>
                <w:rFonts w:ascii="Aptos" w:hAnsi="Aptos"/>
                <w:b/>
                <w:color w:val="2563EB"/>
                <w:sz w:val="22"/>
              </w:rPr>
              <w:t>01</w:t>
            </w:r>
          </w:p>
        </w:tc>
        <w:tc>
          <w:tcPr>
            <w:tcW w:type="dxa" w:w="3360"/>
            <w:vAlign w:val="center"/>
          </w:tcPr>
          <w:p>
            <w:r/>
            <w:r>
              <w:rPr>
                <w:rFonts w:ascii="Aptos" w:hAnsi="Aptos"/>
                <w:b/>
                <w:color w:val="14213D"/>
                <w:sz w:val="19"/>
              </w:rPr>
              <w:t>Create User</w:t>
            </w:r>
          </w:p>
        </w:tc>
        <w:tc>
          <w:tcPr>
            <w:tcW w:type="dxa" w:w="3360"/>
            <w:vAlign w:val="center"/>
          </w:tcPr>
          <w:p>
            <w:r/>
            <w:r>
              <w:rPr>
                <w:rFonts w:ascii="Aptos" w:hAnsi="Aptos"/>
                <w:b w:val="0"/>
                <w:color w:val="1F2937"/>
                <w:sz w:val="19"/>
              </w:rPr>
              <w:t>Create the EEE User from User Administration → Users.</w:t>
            </w:r>
          </w:p>
        </w:tc>
      </w:tr>
      <w:tr>
        <w:tc>
          <w:tcPr>
            <w:tcW w:type="dxa" w:w="3360"/>
            <w:shd w:fill="EEF4FF"/>
            <w:vAlign w:val="center"/>
          </w:tcPr>
          <w:p>
            <w:r/>
            <w:r>
              <w:rPr>
                <w:rFonts w:ascii="Aptos" w:hAnsi="Aptos"/>
                <w:b/>
                <w:color w:val="2563EB"/>
                <w:sz w:val="22"/>
              </w:rPr>
              <w:t>02</w:t>
            </w:r>
          </w:p>
        </w:tc>
        <w:tc>
          <w:tcPr>
            <w:tcW w:type="dxa" w:w="3360"/>
            <w:vAlign w:val="center"/>
          </w:tcPr>
          <w:p>
            <w:r/>
            <w:r>
              <w:rPr>
                <w:rFonts w:ascii="Aptos" w:hAnsi="Aptos"/>
                <w:b/>
                <w:color w:val="14213D"/>
                <w:sz w:val="19"/>
              </w:rPr>
              <w:t>Create Roles</w:t>
            </w:r>
          </w:p>
        </w:tc>
        <w:tc>
          <w:tcPr>
            <w:tcW w:type="dxa" w:w="3360"/>
            <w:vAlign w:val="center"/>
          </w:tcPr>
          <w:p>
            <w:r/>
            <w:r>
              <w:rPr>
                <w:rFonts w:ascii="Aptos" w:hAnsi="Aptos"/>
                <w:b w:val="0"/>
                <w:color w:val="1F2937"/>
                <w:sz w:val="19"/>
              </w:rPr>
              <w:t>Create bb1, bb2, bb3 and bb4, then assign the roles for testing.</w:t>
            </w:r>
          </w:p>
        </w:tc>
      </w:tr>
      <w:tr>
        <w:tc>
          <w:tcPr>
            <w:tcW w:type="dxa" w:w="3360"/>
            <w:shd w:fill="EEF4FF"/>
            <w:vAlign w:val="center"/>
          </w:tcPr>
          <w:p>
            <w:r/>
            <w:r>
              <w:rPr>
                <w:rFonts w:ascii="Aptos" w:hAnsi="Aptos"/>
                <w:b/>
                <w:color w:val="2563EB"/>
                <w:sz w:val="22"/>
              </w:rPr>
              <w:t>03</w:t>
            </w:r>
          </w:p>
        </w:tc>
        <w:tc>
          <w:tcPr>
            <w:tcW w:type="dxa" w:w="3360"/>
            <w:vAlign w:val="center"/>
          </w:tcPr>
          <w:p>
            <w:r/>
            <w:r>
              <w:rPr>
                <w:rFonts w:ascii="Aptos" w:hAnsi="Aptos"/>
                <w:b/>
                <w:color w:val="14213D"/>
                <w:sz w:val="19"/>
              </w:rPr>
              <w:t>Build Table</w:t>
            </w:r>
          </w:p>
        </w:tc>
        <w:tc>
          <w:tcPr>
            <w:tcW w:type="dxa" w:w="3360"/>
            <w:vAlign w:val="center"/>
          </w:tcPr>
          <w:p>
            <w:r/>
            <w:r>
              <w:rPr>
                <w:rFonts w:ascii="Aptos" w:hAnsi="Aptos"/>
                <w:b w:val="0"/>
                <w:color w:val="1F2937"/>
                <w:sz w:val="19"/>
              </w:rPr>
              <w:t>Create Institution Details / u_institution_details.</w:t>
            </w:r>
          </w:p>
        </w:tc>
      </w:tr>
      <w:tr>
        <w:tc>
          <w:tcPr>
            <w:tcW w:type="dxa" w:w="3360"/>
            <w:shd w:fill="EEF4FF"/>
            <w:vAlign w:val="center"/>
          </w:tcPr>
          <w:p>
            <w:r/>
            <w:r>
              <w:rPr>
                <w:rFonts w:ascii="Aptos" w:hAnsi="Aptos"/>
                <w:b/>
                <w:color w:val="2563EB"/>
                <w:sz w:val="22"/>
              </w:rPr>
              <w:t>04</w:t>
            </w:r>
          </w:p>
        </w:tc>
        <w:tc>
          <w:tcPr>
            <w:tcW w:type="dxa" w:w="3360"/>
            <w:vAlign w:val="center"/>
          </w:tcPr>
          <w:p>
            <w:r/>
            <w:r>
              <w:rPr>
                <w:rFonts w:ascii="Aptos" w:hAnsi="Aptos"/>
                <w:b/>
                <w:color w:val="14213D"/>
                <w:sz w:val="19"/>
              </w:rPr>
              <w:t>Add Fields</w:t>
            </w:r>
          </w:p>
        </w:tc>
        <w:tc>
          <w:tcPr>
            <w:tcW w:type="dxa" w:w="3360"/>
            <w:vAlign w:val="center"/>
          </w:tcPr>
          <w:p>
            <w:r/>
            <w:r>
              <w:rPr>
                <w:rFonts w:ascii="Aptos" w:hAnsi="Aptos"/>
                <w:b w:val="0"/>
                <w:color w:val="1F2937"/>
                <w:sz w:val="19"/>
              </w:rPr>
              <w:t>Configure roll number, user references, branch, email, phone and description.</w:t>
            </w:r>
          </w:p>
        </w:tc>
      </w:tr>
      <w:tr>
        <w:tc>
          <w:tcPr>
            <w:tcW w:type="dxa" w:w="3360"/>
            <w:shd w:fill="EEF4FF"/>
            <w:vAlign w:val="center"/>
          </w:tcPr>
          <w:p>
            <w:r/>
            <w:r>
              <w:rPr>
                <w:rFonts w:ascii="Aptos" w:hAnsi="Aptos"/>
                <w:b/>
                <w:color w:val="2563EB"/>
                <w:sz w:val="22"/>
              </w:rPr>
              <w:t>05</w:t>
            </w:r>
          </w:p>
        </w:tc>
        <w:tc>
          <w:tcPr>
            <w:tcW w:type="dxa" w:w="3360"/>
            <w:vAlign w:val="center"/>
          </w:tcPr>
          <w:p>
            <w:r/>
            <w:r>
              <w:rPr>
                <w:rFonts w:ascii="Aptos" w:hAnsi="Aptos"/>
                <w:b/>
                <w:color w:val="14213D"/>
                <w:sz w:val="19"/>
              </w:rPr>
              <w:t>Insert Records</w:t>
            </w:r>
          </w:p>
        </w:tc>
        <w:tc>
          <w:tcPr>
            <w:tcW w:type="dxa" w:w="3360"/>
            <w:vAlign w:val="center"/>
          </w:tcPr>
          <w:p>
            <w:r/>
            <w:r>
              <w:rPr>
                <w:rFonts w:ascii="Aptos" w:hAnsi="Aptos"/>
                <w:b w:val="0"/>
                <w:color w:val="1F2937"/>
                <w:sz w:val="19"/>
              </w:rPr>
              <w:t>Create multiple records using ECE, EEE and CSE branch values.</w:t>
            </w:r>
          </w:p>
        </w:tc>
      </w:tr>
      <w:tr>
        <w:tc>
          <w:tcPr>
            <w:tcW w:type="dxa" w:w="3360"/>
            <w:shd w:fill="EEF4FF"/>
            <w:vAlign w:val="center"/>
          </w:tcPr>
          <w:p>
            <w:r/>
            <w:r>
              <w:rPr>
                <w:rFonts w:ascii="Aptos" w:hAnsi="Aptos"/>
                <w:b/>
                <w:color w:val="2563EB"/>
                <w:sz w:val="22"/>
              </w:rPr>
              <w:t>06</w:t>
            </w:r>
          </w:p>
        </w:tc>
        <w:tc>
          <w:tcPr>
            <w:tcW w:type="dxa" w:w="3360"/>
            <w:vAlign w:val="center"/>
          </w:tcPr>
          <w:p>
            <w:r/>
            <w:r>
              <w:rPr>
                <w:rFonts w:ascii="Aptos" w:hAnsi="Aptos"/>
                <w:b/>
                <w:color w:val="14213D"/>
                <w:sz w:val="19"/>
              </w:rPr>
              <w:t>Configure READ ACL</w:t>
            </w:r>
          </w:p>
        </w:tc>
        <w:tc>
          <w:tcPr>
            <w:tcW w:type="dxa" w:w="3360"/>
            <w:vAlign w:val="center"/>
          </w:tcPr>
          <w:p>
            <w:r/>
            <w:r>
              <w:rPr>
                <w:rFonts w:ascii="Aptos" w:hAnsi="Aptos"/>
                <w:b w:val="0"/>
                <w:color w:val="1F2937"/>
                <w:sz w:val="19"/>
              </w:rPr>
              <w:t>Create a record-level READ ACL with bb1 and the EEE branch condition.</w:t>
            </w:r>
          </w:p>
        </w:tc>
      </w:tr>
      <w:tr>
        <w:tc>
          <w:tcPr>
            <w:tcW w:type="dxa" w:w="3360"/>
            <w:shd w:fill="EEF4FF"/>
            <w:vAlign w:val="center"/>
          </w:tcPr>
          <w:p>
            <w:r/>
            <w:r>
              <w:rPr>
                <w:rFonts w:ascii="Aptos" w:hAnsi="Aptos"/>
                <w:b/>
                <w:color w:val="2563EB"/>
                <w:sz w:val="22"/>
              </w:rPr>
              <w:t>07</w:t>
            </w:r>
          </w:p>
        </w:tc>
        <w:tc>
          <w:tcPr>
            <w:tcW w:type="dxa" w:w="3360"/>
            <w:vAlign w:val="center"/>
          </w:tcPr>
          <w:p>
            <w:r/>
            <w:r>
              <w:rPr>
                <w:rFonts w:ascii="Aptos" w:hAnsi="Aptos"/>
                <w:b/>
                <w:color w:val="14213D"/>
                <w:sz w:val="19"/>
              </w:rPr>
              <w:t>Add Script</w:t>
            </w:r>
          </w:p>
        </w:tc>
        <w:tc>
          <w:tcPr>
            <w:tcW w:type="dxa" w:w="3360"/>
            <w:vAlign w:val="center"/>
          </w:tcPr>
          <w:p>
            <w:r/>
            <w:r>
              <w:rPr>
                <w:rFonts w:ascii="Aptos" w:hAnsi="Aptos"/>
                <w:b w:val="0"/>
                <w:color w:val="1F2937"/>
                <w:sz w:val="19"/>
              </w:rPr>
              <w:t>Use the administrator + bb1 + deny logic supplied by the source lab.</w:t>
            </w:r>
          </w:p>
        </w:tc>
      </w:tr>
      <w:tr>
        <w:tc>
          <w:tcPr>
            <w:tcW w:type="dxa" w:w="3360"/>
            <w:shd w:fill="EEF4FF"/>
            <w:vAlign w:val="center"/>
          </w:tcPr>
          <w:p>
            <w:r/>
            <w:r>
              <w:rPr>
                <w:rFonts w:ascii="Aptos" w:hAnsi="Aptos"/>
                <w:b/>
                <w:color w:val="2563EB"/>
                <w:sz w:val="22"/>
              </w:rPr>
              <w:t>08</w:t>
            </w:r>
          </w:p>
        </w:tc>
        <w:tc>
          <w:tcPr>
            <w:tcW w:type="dxa" w:w="3360"/>
            <w:vAlign w:val="center"/>
          </w:tcPr>
          <w:p>
            <w:r/>
            <w:r>
              <w:rPr>
                <w:rFonts w:ascii="Aptos" w:hAnsi="Aptos"/>
                <w:b/>
                <w:color w:val="14213D"/>
                <w:sz w:val="19"/>
              </w:rPr>
              <w:t>Configure CRUD ACLs</w:t>
            </w:r>
          </w:p>
        </w:tc>
        <w:tc>
          <w:tcPr>
            <w:tcW w:type="dxa" w:w="3360"/>
            <w:vAlign w:val="center"/>
          </w:tcPr>
          <w:p>
            <w:r/>
            <w:r>
              <w:rPr>
                <w:rFonts w:ascii="Aptos" w:hAnsi="Aptos"/>
                <w:b w:val="0"/>
                <w:color w:val="1F2937"/>
                <w:sz w:val="19"/>
              </w:rPr>
              <w:t>Create separate CREATE, WRITE and DELETE ACLs using bb2, bb3 and bb4.</w:t>
            </w:r>
          </w:p>
        </w:tc>
      </w:tr>
      <w:tr>
        <w:tc>
          <w:tcPr>
            <w:tcW w:type="dxa" w:w="3360"/>
            <w:shd w:fill="EEF4FF"/>
            <w:vAlign w:val="center"/>
          </w:tcPr>
          <w:p>
            <w:r/>
            <w:r>
              <w:rPr>
                <w:rFonts w:ascii="Aptos" w:hAnsi="Aptos"/>
                <w:b/>
                <w:color w:val="2563EB"/>
                <w:sz w:val="22"/>
              </w:rPr>
              <w:t>09</w:t>
            </w:r>
          </w:p>
        </w:tc>
        <w:tc>
          <w:tcPr>
            <w:tcW w:type="dxa" w:w="3360"/>
            <w:vAlign w:val="center"/>
          </w:tcPr>
          <w:p>
            <w:r/>
            <w:r>
              <w:rPr>
                <w:rFonts w:ascii="Aptos" w:hAnsi="Aptos"/>
                <w:b/>
                <w:color w:val="14213D"/>
                <w:sz w:val="19"/>
              </w:rPr>
              <w:t>Impersonate</w:t>
            </w:r>
          </w:p>
        </w:tc>
        <w:tc>
          <w:tcPr>
            <w:tcW w:type="dxa" w:w="3360"/>
            <w:vAlign w:val="center"/>
          </w:tcPr>
          <w:p>
            <w:r/>
            <w:r>
              <w:rPr>
                <w:rFonts w:ascii="Aptos" w:hAnsi="Aptos"/>
                <w:b w:val="0"/>
                <w:color w:val="1F2937"/>
                <w:sz w:val="19"/>
              </w:rPr>
              <w:t>Test the access model using the relevant users.</w:t>
            </w:r>
          </w:p>
        </w:tc>
      </w:tr>
      <w:tr>
        <w:tc>
          <w:tcPr>
            <w:tcW w:type="dxa" w:w="3360"/>
            <w:shd w:fill="EEF4FF"/>
            <w:vAlign w:val="center"/>
          </w:tcPr>
          <w:p>
            <w:r/>
            <w:r>
              <w:rPr>
                <w:rFonts w:ascii="Aptos" w:hAnsi="Aptos"/>
                <w:b/>
                <w:color w:val="2563EB"/>
                <w:sz w:val="22"/>
              </w:rPr>
              <w:t>10</w:t>
            </w:r>
          </w:p>
        </w:tc>
        <w:tc>
          <w:tcPr>
            <w:tcW w:type="dxa" w:w="3360"/>
            <w:vAlign w:val="center"/>
          </w:tcPr>
          <w:p>
            <w:r/>
            <w:r>
              <w:rPr>
                <w:rFonts w:ascii="Aptos" w:hAnsi="Aptos"/>
                <w:b/>
                <w:color w:val="14213D"/>
                <w:sz w:val="19"/>
              </w:rPr>
              <w:t>Verify</w:t>
            </w:r>
          </w:p>
        </w:tc>
        <w:tc>
          <w:tcPr>
            <w:tcW w:type="dxa" w:w="3360"/>
            <w:vAlign w:val="center"/>
          </w:tcPr>
          <w:p>
            <w:r/>
            <w:r>
              <w:rPr>
                <w:rFonts w:ascii="Aptos" w:hAnsi="Aptos"/>
                <w:b w:val="0"/>
                <w:color w:val="1F2937"/>
                <w:sz w:val="19"/>
              </w:rPr>
              <w:t>Confirm the expected permissions for each role combination.</w:t>
            </w:r>
          </w:p>
        </w:tc>
      </w:tr>
    </w:tbl>
    <w:p>
      <w:pPr>
        <w:pStyle w:val="Heading1"/>
      </w:pPr>
      <w:r>
        <w:t>9. Security Permission Matrix</w:t>
      </w:r>
    </w:p>
    <w:tbl>
      <w:tblPr>
        <w:tblW w:type="auto" w:w="0"/>
        <w:tblLook w:firstColumn="1" w:firstRow="1" w:lastColumn="0" w:lastRow="0" w:noHBand="0" w:noVBand="1" w:val="04A0"/>
      </w:tblPr>
      <w:tblGrid>
        <w:gridCol w:w="1680"/>
        <w:gridCol w:w="1680"/>
        <w:gridCol w:w="1680"/>
        <w:gridCol w:w="1680"/>
        <w:gridCol w:w="1680"/>
        <w:gridCol w:w="1680"/>
      </w:tblGrid>
      <w:tr>
        <w:tc>
          <w:tcPr>
            <w:tcW w:type="dxa" w:w="1680"/>
            <w:vAlign w:val="center"/>
            <w:shd w:fill="14213D"/>
          </w:tcPr>
          <w:p>
            <w:r/>
            <w:r>
              <w:rPr>
                <w:rFonts w:ascii="Aptos" w:hAnsi="Aptos"/>
                <w:b/>
                <w:color w:val="FFFFFF"/>
                <w:sz w:val="17"/>
              </w:rPr>
              <w:t>User state</w:t>
            </w:r>
          </w:p>
        </w:tc>
        <w:tc>
          <w:tcPr>
            <w:tcW w:type="dxa" w:w="1680"/>
            <w:vAlign w:val="center"/>
            <w:shd w:fill="14213D"/>
          </w:tcPr>
          <w:p>
            <w:r/>
            <w:r>
              <w:rPr>
                <w:rFonts w:ascii="Aptos" w:hAnsi="Aptos"/>
                <w:b/>
                <w:color w:val="FFFFFF"/>
                <w:sz w:val="17"/>
              </w:rPr>
              <w:t>READ</w:t>
            </w:r>
          </w:p>
        </w:tc>
        <w:tc>
          <w:tcPr>
            <w:tcW w:type="dxa" w:w="1680"/>
            <w:vAlign w:val="center"/>
            <w:shd w:fill="14213D"/>
          </w:tcPr>
          <w:p>
            <w:r/>
            <w:r>
              <w:rPr>
                <w:rFonts w:ascii="Aptos" w:hAnsi="Aptos"/>
                <w:b/>
                <w:color w:val="FFFFFF"/>
                <w:sz w:val="17"/>
              </w:rPr>
              <w:t>CREATE</w:t>
            </w:r>
          </w:p>
        </w:tc>
        <w:tc>
          <w:tcPr>
            <w:tcW w:type="dxa" w:w="1680"/>
            <w:vAlign w:val="center"/>
            <w:shd w:fill="14213D"/>
          </w:tcPr>
          <w:p>
            <w:r/>
            <w:r>
              <w:rPr>
                <w:rFonts w:ascii="Aptos" w:hAnsi="Aptos"/>
                <w:b/>
                <w:color w:val="FFFFFF"/>
                <w:sz w:val="17"/>
              </w:rPr>
              <w:t>WRITE</w:t>
            </w:r>
          </w:p>
        </w:tc>
        <w:tc>
          <w:tcPr>
            <w:tcW w:type="dxa" w:w="1680"/>
            <w:vAlign w:val="center"/>
            <w:shd w:fill="14213D"/>
          </w:tcPr>
          <w:p>
            <w:r/>
            <w:r>
              <w:rPr>
                <w:rFonts w:ascii="Aptos" w:hAnsi="Aptos"/>
                <w:b/>
                <w:color w:val="FFFFFF"/>
                <w:sz w:val="17"/>
              </w:rPr>
              <w:t>DELETE</w:t>
            </w:r>
          </w:p>
        </w:tc>
        <w:tc>
          <w:tcPr>
            <w:tcW w:type="dxa" w:w="1680"/>
            <w:vAlign w:val="center"/>
            <w:shd w:fill="14213D"/>
          </w:tcPr>
          <w:p>
            <w:r/>
            <w:r>
              <w:rPr>
                <w:rFonts w:ascii="Aptos" w:hAnsi="Aptos"/>
                <w:b/>
                <w:color w:val="FFFFFF"/>
                <w:sz w:val="17"/>
              </w:rPr>
              <w:t>Result</w:t>
            </w:r>
          </w:p>
        </w:tc>
      </w:tr>
      <w:tr>
        <w:tc>
          <w:tcPr>
            <w:tcW w:type="dxa" w:w="1680"/>
            <w:vAlign w:val="center"/>
          </w:tcPr>
          <w:p>
            <w:r/>
            <w:r>
              <w:rPr>
                <w:rFonts w:ascii="Aptos" w:hAnsi="Aptos"/>
                <w:b w:val="0"/>
                <w:color w:val="1F2937"/>
                <w:sz w:val="16"/>
              </w:rPr>
              <w:t>bb1</w:t>
            </w:r>
          </w:p>
        </w:tc>
        <w:tc>
          <w:tcPr>
            <w:tcW w:type="dxa" w:w="1680"/>
            <w:vAlign w:val="center"/>
          </w:tcPr>
          <w:p>
            <w:r/>
            <w:r>
              <w:rPr>
                <w:rFonts w:ascii="Aptos" w:hAnsi="Aptos"/>
                <w:b w:val="0"/>
                <w:color w:val="1F2937"/>
                <w:sz w:val="16"/>
              </w:rPr>
              <w:t>✓</w:t>
            </w:r>
          </w:p>
        </w:tc>
        <w:tc>
          <w:tcPr>
            <w:tcW w:type="dxa" w:w="1680"/>
            <w:vAlign w:val="center"/>
          </w:tcPr>
          <w:p>
            <w:r/>
            <w:r>
              <w:rPr>
                <w:rFonts w:ascii="Aptos" w:hAnsi="Aptos"/>
                <w:b w:val="0"/>
                <w:color w:val="1F2937"/>
                <w:sz w:val="16"/>
              </w:rPr>
              <w:t>—</w:t>
            </w:r>
          </w:p>
        </w:tc>
        <w:tc>
          <w:tcPr>
            <w:tcW w:type="dxa" w:w="1680"/>
            <w:vAlign w:val="center"/>
          </w:tcPr>
          <w:p>
            <w:r/>
            <w:r>
              <w:rPr>
                <w:rFonts w:ascii="Aptos" w:hAnsi="Aptos"/>
                <w:b w:val="0"/>
                <w:color w:val="1F2937"/>
                <w:sz w:val="16"/>
              </w:rPr>
              <w:t>—</w:t>
            </w:r>
          </w:p>
        </w:tc>
        <w:tc>
          <w:tcPr>
            <w:tcW w:type="dxa" w:w="1680"/>
            <w:vAlign w:val="center"/>
          </w:tcPr>
          <w:p>
            <w:r/>
            <w:r>
              <w:rPr>
                <w:rFonts w:ascii="Aptos" w:hAnsi="Aptos"/>
                <w:b w:val="0"/>
                <w:color w:val="1F2937"/>
                <w:sz w:val="16"/>
              </w:rPr>
              <w:t>—</w:t>
            </w:r>
          </w:p>
        </w:tc>
        <w:tc>
          <w:tcPr>
            <w:tcW w:type="dxa" w:w="1680"/>
            <w:vAlign w:val="center"/>
          </w:tcPr>
          <w:p>
            <w:r/>
            <w:r>
              <w:rPr>
                <w:rFonts w:ascii="Aptos" w:hAnsi="Aptos"/>
                <w:b w:val="0"/>
                <w:color w:val="1F2937"/>
                <w:sz w:val="16"/>
              </w:rPr>
              <w:t>Can view EEE records</w:t>
            </w:r>
          </w:p>
        </w:tc>
      </w:tr>
      <w:tr>
        <w:tc>
          <w:tcPr>
            <w:tcW w:type="dxa" w:w="1680"/>
            <w:vAlign w:val="center"/>
          </w:tcPr>
          <w:p>
            <w:r/>
            <w:r>
              <w:rPr>
                <w:rFonts w:ascii="Aptos" w:hAnsi="Aptos"/>
                <w:b w:val="0"/>
                <w:color w:val="1F2937"/>
                <w:sz w:val="16"/>
              </w:rPr>
              <w:t>bb1 + bb2</w:t>
            </w:r>
          </w:p>
        </w:tc>
        <w:tc>
          <w:tcPr>
            <w:tcW w:type="dxa" w:w="1680"/>
            <w:vAlign w:val="center"/>
          </w:tcPr>
          <w:p>
            <w:r/>
            <w:r>
              <w:rPr>
                <w:rFonts w:ascii="Aptos" w:hAnsi="Aptos"/>
                <w:b w:val="0"/>
                <w:color w:val="1F2937"/>
                <w:sz w:val="16"/>
              </w:rPr>
              <w:t>✓</w:t>
            </w:r>
          </w:p>
        </w:tc>
        <w:tc>
          <w:tcPr>
            <w:tcW w:type="dxa" w:w="1680"/>
            <w:vAlign w:val="center"/>
          </w:tcPr>
          <w:p>
            <w:r/>
            <w:r>
              <w:rPr>
                <w:rFonts w:ascii="Aptos" w:hAnsi="Aptos"/>
                <w:b w:val="0"/>
                <w:color w:val="1F2937"/>
                <w:sz w:val="16"/>
              </w:rPr>
              <w:t>✓</w:t>
            </w:r>
          </w:p>
        </w:tc>
        <w:tc>
          <w:tcPr>
            <w:tcW w:type="dxa" w:w="1680"/>
            <w:vAlign w:val="center"/>
          </w:tcPr>
          <w:p>
            <w:r/>
            <w:r>
              <w:rPr>
                <w:rFonts w:ascii="Aptos" w:hAnsi="Aptos"/>
                <w:b w:val="0"/>
                <w:color w:val="1F2937"/>
                <w:sz w:val="16"/>
              </w:rPr>
              <w:t>—</w:t>
            </w:r>
          </w:p>
        </w:tc>
        <w:tc>
          <w:tcPr>
            <w:tcW w:type="dxa" w:w="1680"/>
            <w:vAlign w:val="center"/>
          </w:tcPr>
          <w:p>
            <w:r/>
            <w:r>
              <w:rPr>
                <w:rFonts w:ascii="Aptos" w:hAnsi="Aptos"/>
                <w:b w:val="0"/>
                <w:color w:val="1F2937"/>
                <w:sz w:val="16"/>
              </w:rPr>
              <w:t>—</w:t>
            </w:r>
          </w:p>
        </w:tc>
        <w:tc>
          <w:tcPr>
            <w:tcW w:type="dxa" w:w="1680"/>
            <w:vAlign w:val="center"/>
          </w:tcPr>
          <w:p>
            <w:r/>
            <w:r>
              <w:rPr>
                <w:rFonts w:ascii="Aptos" w:hAnsi="Aptos"/>
                <w:b w:val="0"/>
                <w:color w:val="1F2937"/>
                <w:sz w:val="16"/>
              </w:rPr>
              <w:t>Can view + create</w:t>
            </w:r>
          </w:p>
        </w:tc>
      </w:tr>
      <w:tr>
        <w:tc>
          <w:tcPr>
            <w:tcW w:type="dxa" w:w="1680"/>
            <w:vAlign w:val="center"/>
          </w:tcPr>
          <w:p>
            <w:r/>
            <w:r>
              <w:rPr>
                <w:rFonts w:ascii="Aptos" w:hAnsi="Aptos"/>
                <w:b w:val="0"/>
                <w:color w:val="1F2937"/>
                <w:sz w:val="16"/>
              </w:rPr>
              <w:t>bb1 + bb2 + bb3</w:t>
            </w:r>
          </w:p>
        </w:tc>
        <w:tc>
          <w:tcPr>
            <w:tcW w:type="dxa" w:w="1680"/>
            <w:vAlign w:val="center"/>
          </w:tcPr>
          <w:p>
            <w:r/>
            <w:r>
              <w:rPr>
                <w:rFonts w:ascii="Aptos" w:hAnsi="Aptos"/>
                <w:b w:val="0"/>
                <w:color w:val="1F2937"/>
                <w:sz w:val="16"/>
              </w:rPr>
              <w:t>✓</w:t>
            </w:r>
          </w:p>
        </w:tc>
        <w:tc>
          <w:tcPr>
            <w:tcW w:type="dxa" w:w="1680"/>
            <w:vAlign w:val="center"/>
          </w:tcPr>
          <w:p>
            <w:r/>
            <w:r>
              <w:rPr>
                <w:rFonts w:ascii="Aptos" w:hAnsi="Aptos"/>
                <w:b w:val="0"/>
                <w:color w:val="1F2937"/>
                <w:sz w:val="16"/>
              </w:rPr>
              <w:t>✓</w:t>
            </w:r>
          </w:p>
        </w:tc>
        <w:tc>
          <w:tcPr>
            <w:tcW w:type="dxa" w:w="1680"/>
            <w:vAlign w:val="center"/>
          </w:tcPr>
          <w:p>
            <w:r/>
            <w:r>
              <w:rPr>
                <w:rFonts w:ascii="Aptos" w:hAnsi="Aptos"/>
                <w:b w:val="0"/>
                <w:color w:val="1F2937"/>
                <w:sz w:val="16"/>
              </w:rPr>
              <w:t>✓</w:t>
            </w:r>
          </w:p>
        </w:tc>
        <w:tc>
          <w:tcPr>
            <w:tcW w:type="dxa" w:w="1680"/>
            <w:vAlign w:val="center"/>
          </w:tcPr>
          <w:p>
            <w:r/>
            <w:r>
              <w:rPr>
                <w:rFonts w:ascii="Aptos" w:hAnsi="Aptos"/>
                <w:b w:val="0"/>
                <w:color w:val="1F2937"/>
                <w:sz w:val="16"/>
              </w:rPr>
              <w:t>—</w:t>
            </w:r>
          </w:p>
        </w:tc>
        <w:tc>
          <w:tcPr>
            <w:tcW w:type="dxa" w:w="1680"/>
            <w:vAlign w:val="center"/>
          </w:tcPr>
          <w:p>
            <w:r/>
            <w:r>
              <w:rPr>
                <w:rFonts w:ascii="Aptos" w:hAnsi="Aptos"/>
                <w:b w:val="0"/>
                <w:color w:val="1F2937"/>
                <w:sz w:val="16"/>
              </w:rPr>
              <w:t>Can view + create + edit</w:t>
            </w:r>
          </w:p>
        </w:tc>
      </w:tr>
      <w:tr>
        <w:tc>
          <w:tcPr>
            <w:tcW w:type="dxa" w:w="1680"/>
            <w:vAlign w:val="center"/>
          </w:tcPr>
          <w:p>
            <w:r/>
            <w:r>
              <w:rPr>
                <w:rFonts w:ascii="Aptos" w:hAnsi="Aptos"/>
                <w:b w:val="0"/>
                <w:color w:val="1F2937"/>
                <w:sz w:val="16"/>
              </w:rPr>
              <w:t>bb1 + bb2 + bb3 + bb4</w:t>
            </w:r>
          </w:p>
        </w:tc>
        <w:tc>
          <w:tcPr>
            <w:tcW w:type="dxa" w:w="1680"/>
            <w:vAlign w:val="center"/>
          </w:tcPr>
          <w:p>
            <w:r/>
            <w:r>
              <w:rPr>
                <w:rFonts w:ascii="Aptos" w:hAnsi="Aptos"/>
                <w:b w:val="0"/>
                <w:color w:val="1F2937"/>
                <w:sz w:val="16"/>
              </w:rPr>
              <w:t>✓</w:t>
            </w:r>
          </w:p>
        </w:tc>
        <w:tc>
          <w:tcPr>
            <w:tcW w:type="dxa" w:w="1680"/>
            <w:vAlign w:val="center"/>
          </w:tcPr>
          <w:p>
            <w:r/>
            <w:r>
              <w:rPr>
                <w:rFonts w:ascii="Aptos" w:hAnsi="Aptos"/>
                <w:b w:val="0"/>
                <w:color w:val="1F2937"/>
                <w:sz w:val="16"/>
              </w:rPr>
              <w:t>✓</w:t>
            </w:r>
          </w:p>
        </w:tc>
        <w:tc>
          <w:tcPr>
            <w:tcW w:type="dxa" w:w="1680"/>
            <w:vAlign w:val="center"/>
          </w:tcPr>
          <w:p>
            <w:r/>
            <w:r>
              <w:rPr>
                <w:rFonts w:ascii="Aptos" w:hAnsi="Aptos"/>
                <w:b w:val="0"/>
                <w:color w:val="1F2937"/>
                <w:sz w:val="16"/>
              </w:rPr>
              <w:t>✓</w:t>
            </w:r>
          </w:p>
        </w:tc>
        <w:tc>
          <w:tcPr>
            <w:tcW w:type="dxa" w:w="1680"/>
            <w:vAlign w:val="center"/>
          </w:tcPr>
          <w:p>
            <w:r/>
            <w:r>
              <w:rPr>
                <w:rFonts w:ascii="Aptos" w:hAnsi="Aptos"/>
                <w:b w:val="0"/>
                <w:color w:val="1F2937"/>
                <w:sz w:val="16"/>
              </w:rPr>
              <w:t>✓</w:t>
            </w:r>
          </w:p>
        </w:tc>
        <w:tc>
          <w:tcPr>
            <w:tcW w:type="dxa" w:w="1680"/>
            <w:vAlign w:val="center"/>
          </w:tcPr>
          <w:p>
            <w:r/>
            <w:r>
              <w:rPr>
                <w:rFonts w:ascii="Aptos" w:hAnsi="Aptos"/>
                <w:b w:val="0"/>
                <w:color w:val="1F2937"/>
                <w:sz w:val="16"/>
              </w:rPr>
              <w:t>Full CRUD for intended records</w:t>
            </w:r>
          </w:p>
        </w:tc>
      </w:tr>
      <w:tr>
        <w:tc>
          <w:tcPr>
            <w:tcW w:type="dxa" w:w="1680"/>
            <w:vAlign w:val="center"/>
          </w:tcPr>
          <w:p>
            <w:r/>
            <w:r>
              <w:rPr>
                <w:rFonts w:ascii="Aptos" w:hAnsi="Aptos"/>
                <w:b w:val="0"/>
                <w:color w:val="1F2937"/>
                <w:sz w:val="16"/>
              </w:rPr>
              <w:t>No required role</w:t>
            </w:r>
          </w:p>
        </w:tc>
        <w:tc>
          <w:tcPr>
            <w:tcW w:type="dxa" w:w="1680"/>
            <w:vAlign w:val="center"/>
          </w:tcPr>
          <w:p>
            <w:r/>
            <w:r>
              <w:rPr>
                <w:rFonts w:ascii="Aptos" w:hAnsi="Aptos"/>
                <w:b w:val="0"/>
                <w:color w:val="1F2937"/>
                <w:sz w:val="16"/>
              </w:rPr>
              <w:t>—</w:t>
            </w:r>
          </w:p>
        </w:tc>
        <w:tc>
          <w:tcPr>
            <w:tcW w:type="dxa" w:w="1680"/>
            <w:vAlign w:val="center"/>
          </w:tcPr>
          <w:p>
            <w:r/>
            <w:r>
              <w:rPr>
                <w:rFonts w:ascii="Aptos" w:hAnsi="Aptos"/>
                <w:b w:val="0"/>
                <w:color w:val="1F2937"/>
                <w:sz w:val="16"/>
              </w:rPr>
              <w:t>—</w:t>
            </w:r>
          </w:p>
        </w:tc>
        <w:tc>
          <w:tcPr>
            <w:tcW w:type="dxa" w:w="1680"/>
            <w:vAlign w:val="center"/>
          </w:tcPr>
          <w:p>
            <w:r/>
            <w:r>
              <w:rPr>
                <w:rFonts w:ascii="Aptos" w:hAnsi="Aptos"/>
                <w:b w:val="0"/>
                <w:color w:val="1F2937"/>
                <w:sz w:val="16"/>
              </w:rPr>
              <w:t>—</w:t>
            </w:r>
          </w:p>
        </w:tc>
        <w:tc>
          <w:tcPr>
            <w:tcW w:type="dxa" w:w="1680"/>
            <w:vAlign w:val="center"/>
          </w:tcPr>
          <w:p>
            <w:r/>
            <w:r>
              <w:rPr>
                <w:rFonts w:ascii="Aptos" w:hAnsi="Aptos"/>
                <w:b w:val="0"/>
                <w:color w:val="1F2937"/>
                <w:sz w:val="16"/>
              </w:rPr>
              <w:t>—</w:t>
            </w:r>
          </w:p>
        </w:tc>
        <w:tc>
          <w:tcPr>
            <w:tcW w:type="dxa" w:w="1680"/>
            <w:vAlign w:val="center"/>
          </w:tcPr>
          <w:p>
            <w:r/>
            <w:r>
              <w:rPr>
                <w:rFonts w:ascii="Aptos" w:hAnsi="Aptos"/>
                <w:b w:val="0"/>
                <w:color w:val="1F2937"/>
                <w:sz w:val="16"/>
              </w:rPr>
              <w:t>Access denied</w:t>
            </w:r>
          </w:p>
        </w:tc>
      </w:tr>
      <w:tr>
        <w:tc>
          <w:tcPr>
            <w:tcW w:type="dxa" w:w="1680"/>
            <w:vAlign w:val="center"/>
          </w:tcPr>
          <w:p>
            <w:r/>
            <w:r>
              <w:rPr>
                <w:rFonts w:ascii="Aptos" w:hAnsi="Aptos"/>
                <w:b w:val="0"/>
                <w:color w:val="1F2937"/>
                <w:sz w:val="16"/>
              </w:rPr>
              <w:t>Admin</w:t>
            </w:r>
          </w:p>
        </w:tc>
        <w:tc>
          <w:tcPr>
            <w:tcW w:type="dxa" w:w="1680"/>
            <w:vAlign w:val="center"/>
          </w:tcPr>
          <w:p>
            <w:r/>
            <w:r>
              <w:rPr>
                <w:rFonts w:ascii="Aptos" w:hAnsi="Aptos"/>
                <w:b w:val="0"/>
                <w:color w:val="1F2937"/>
                <w:sz w:val="16"/>
              </w:rPr>
              <w:t>✓</w:t>
            </w:r>
          </w:p>
        </w:tc>
        <w:tc>
          <w:tcPr>
            <w:tcW w:type="dxa" w:w="1680"/>
            <w:vAlign w:val="center"/>
          </w:tcPr>
          <w:p>
            <w:r/>
            <w:r>
              <w:rPr>
                <w:rFonts w:ascii="Aptos" w:hAnsi="Aptos"/>
                <w:b w:val="0"/>
                <w:color w:val="1F2937"/>
                <w:sz w:val="16"/>
              </w:rPr>
              <w:t>✓</w:t>
            </w:r>
          </w:p>
        </w:tc>
        <w:tc>
          <w:tcPr>
            <w:tcW w:type="dxa" w:w="1680"/>
            <w:vAlign w:val="center"/>
          </w:tcPr>
          <w:p>
            <w:r/>
            <w:r>
              <w:rPr>
                <w:rFonts w:ascii="Aptos" w:hAnsi="Aptos"/>
                <w:b w:val="0"/>
                <w:color w:val="1F2937"/>
                <w:sz w:val="16"/>
              </w:rPr>
              <w:t>✓</w:t>
            </w:r>
          </w:p>
        </w:tc>
        <w:tc>
          <w:tcPr>
            <w:tcW w:type="dxa" w:w="1680"/>
            <w:vAlign w:val="center"/>
          </w:tcPr>
          <w:p>
            <w:r/>
            <w:r>
              <w:rPr>
                <w:rFonts w:ascii="Aptos" w:hAnsi="Aptos"/>
                <w:b w:val="0"/>
                <w:color w:val="1F2937"/>
                <w:sz w:val="16"/>
              </w:rPr>
              <w:t>✓</w:t>
            </w:r>
          </w:p>
        </w:tc>
        <w:tc>
          <w:tcPr>
            <w:tcW w:type="dxa" w:w="1680"/>
            <w:vAlign w:val="center"/>
          </w:tcPr>
          <w:p>
            <w:r/>
            <w:r>
              <w:rPr>
                <w:rFonts w:ascii="Aptos" w:hAnsi="Aptos"/>
                <w:b w:val="0"/>
                <w:color w:val="1F2937"/>
                <w:sz w:val="16"/>
              </w:rPr>
              <w:t>Full access</w:t>
            </w:r>
          </w:p>
        </w:tc>
      </w:tr>
    </w:tbl>
    <w:p>
      <w:r>
        <w:t>The verification behavior above follows the source lab’s stated READ, CREATE, WRITE and DELETE checks. fileciteturn0file0L81-L87 fileciteturn0file0L101-L118 fileciteturn0file0L132-L134</w:t>
      </w:r>
    </w:p>
    <w:p>
      <w:pPr>
        <w:pStyle w:val="Heading1"/>
      </w:pPr>
      <w:r>
        <w:t>10. Testing &amp; Verification</w:t>
      </w:r>
    </w:p>
    <w:tbl>
      <w:tblPr>
        <w:tblW w:type="auto" w:w="0"/>
        <w:tblLook w:firstColumn="1" w:firstRow="1" w:lastColumn="0" w:lastRow="0" w:noHBand="0" w:noVBand="1" w:val="04A0"/>
      </w:tblPr>
      <w:tblGrid>
        <w:gridCol w:w="2520"/>
        <w:gridCol w:w="2520"/>
        <w:gridCol w:w="2520"/>
        <w:gridCol w:w="2520"/>
      </w:tblGrid>
      <w:tr>
        <w:tc>
          <w:tcPr>
            <w:tcW w:type="dxa" w:w="2520"/>
            <w:vAlign w:val="center"/>
            <w:shd w:fill="2563EB"/>
          </w:tcPr>
          <w:p>
            <w:r/>
            <w:r>
              <w:rPr>
                <w:rFonts w:ascii="Aptos" w:hAnsi="Aptos"/>
                <w:b/>
                <w:color w:val="FFFFFF"/>
                <w:sz w:val="17"/>
              </w:rPr>
              <w:t>Test</w:t>
            </w:r>
          </w:p>
        </w:tc>
        <w:tc>
          <w:tcPr>
            <w:tcW w:type="dxa" w:w="2520"/>
            <w:vAlign w:val="center"/>
            <w:shd w:fill="2563EB"/>
          </w:tcPr>
          <w:p>
            <w:r/>
            <w:r>
              <w:rPr>
                <w:rFonts w:ascii="Aptos" w:hAnsi="Aptos"/>
                <w:b/>
                <w:color w:val="FFFFFF"/>
                <w:sz w:val="17"/>
              </w:rPr>
              <w:t>Actor</w:t>
            </w:r>
          </w:p>
        </w:tc>
        <w:tc>
          <w:tcPr>
            <w:tcW w:type="dxa" w:w="2520"/>
            <w:vAlign w:val="center"/>
            <w:shd w:fill="2563EB"/>
          </w:tcPr>
          <w:p>
            <w:r/>
            <w:r>
              <w:rPr>
                <w:rFonts w:ascii="Aptos" w:hAnsi="Aptos"/>
                <w:b/>
                <w:color w:val="FFFFFF"/>
                <w:sz w:val="17"/>
              </w:rPr>
              <w:t>Action</w:t>
            </w:r>
          </w:p>
        </w:tc>
        <w:tc>
          <w:tcPr>
            <w:tcW w:type="dxa" w:w="2520"/>
            <w:vAlign w:val="center"/>
            <w:shd w:fill="2563EB"/>
          </w:tcPr>
          <w:p>
            <w:r/>
            <w:r>
              <w:rPr>
                <w:rFonts w:ascii="Aptos" w:hAnsi="Aptos"/>
                <w:b/>
                <w:color w:val="FFFFFF"/>
                <w:sz w:val="17"/>
              </w:rPr>
              <w:t>Expected observation</w:t>
            </w:r>
          </w:p>
        </w:tc>
      </w:tr>
      <w:tr>
        <w:tc>
          <w:tcPr>
            <w:tcW w:type="dxa" w:w="2520"/>
            <w:vAlign w:val="center"/>
          </w:tcPr>
          <w:p>
            <w:r/>
            <w:r>
              <w:rPr>
                <w:rFonts w:ascii="Aptos" w:hAnsi="Aptos"/>
                <w:b w:val="0"/>
                <w:color w:val="1F2937"/>
                <w:sz w:val="17"/>
              </w:rPr>
              <w:t>Test 01</w:t>
            </w:r>
          </w:p>
        </w:tc>
        <w:tc>
          <w:tcPr>
            <w:tcW w:type="dxa" w:w="2520"/>
            <w:vAlign w:val="center"/>
          </w:tcPr>
          <w:p>
            <w:r/>
            <w:r>
              <w:rPr>
                <w:rFonts w:ascii="Aptos" w:hAnsi="Aptos"/>
                <w:b w:val="0"/>
                <w:color w:val="1F2937"/>
                <w:sz w:val="17"/>
              </w:rPr>
              <w:t>EEE-role user</w:t>
            </w:r>
          </w:p>
        </w:tc>
        <w:tc>
          <w:tcPr>
            <w:tcW w:type="dxa" w:w="2520"/>
            <w:vAlign w:val="center"/>
          </w:tcPr>
          <w:p>
            <w:r/>
            <w:r>
              <w:rPr>
                <w:rFonts w:ascii="Aptos" w:hAnsi="Aptos"/>
                <w:b w:val="0"/>
                <w:color w:val="1F2937"/>
                <w:sz w:val="17"/>
              </w:rPr>
              <w:t>Open u_institution_details list</w:t>
            </w:r>
          </w:p>
        </w:tc>
        <w:tc>
          <w:tcPr>
            <w:tcW w:type="dxa" w:w="2520"/>
            <w:vAlign w:val="center"/>
          </w:tcPr>
          <w:p>
            <w:r/>
            <w:r>
              <w:rPr>
                <w:rFonts w:ascii="Aptos" w:hAnsi="Aptos"/>
                <w:b w:val="0"/>
                <w:color w:val="1F2937"/>
                <w:sz w:val="17"/>
              </w:rPr>
              <w:t>EEE records are viewable as specified.</w:t>
            </w:r>
          </w:p>
        </w:tc>
      </w:tr>
      <w:tr>
        <w:tc>
          <w:tcPr>
            <w:tcW w:type="dxa" w:w="2520"/>
            <w:vAlign w:val="center"/>
          </w:tcPr>
          <w:p>
            <w:r/>
            <w:r>
              <w:rPr>
                <w:rFonts w:ascii="Aptos" w:hAnsi="Aptos"/>
                <w:b w:val="0"/>
                <w:color w:val="1F2937"/>
                <w:sz w:val="17"/>
              </w:rPr>
              <w:t>Test 02</w:t>
            </w:r>
          </w:p>
        </w:tc>
        <w:tc>
          <w:tcPr>
            <w:tcW w:type="dxa" w:w="2520"/>
            <w:vAlign w:val="center"/>
          </w:tcPr>
          <w:p>
            <w:r/>
            <w:r>
              <w:rPr>
                <w:rFonts w:ascii="Aptos" w:hAnsi="Aptos"/>
                <w:b w:val="0"/>
                <w:color w:val="1F2937"/>
                <w:sz w:val="17"/>
              </w:rPr>
              <w:t>User without required role</w:t>
            </w:r>
          </w:p>
        </w:tc>
        <w:tc>
          <w:tcPr>
            <w:tcW w:type="dxa" w:w="2520"/>
            <w:vAlign w:val="center"/>
          </w:tcPr>
          <w:p>
            <w:r/>
            <w:r>
              <w:rPr>
                <w:rFonts w:ascii="Aptos" w:hAnsi="Aptos"/>
                <w:b w:val="0"/>
                <w:color w:val="1F2937"/>
                <w:sz w:val="17"/>
              </w:rPr>
              <w:t>Open protected list</w:t>
            </w:r>
          </w:p>
        </w:tc>
        <w:tc>
          <w:tcPr>
            <w:tcW w:type="dxa" w:w="2520"/>
            <w:vAlign w:val="center"/>
          </w:tcPr>
          <w:p>
            <w:r/>
            <w:r>
              <w:rPr>
                <w:rFonts w:ascii="Aptos" w:hAnsi="Aptos"/>
                <w:b w:val="0"/>
                <w:color w:val="1F2937"/>
                <w:sz w:val="17"/>
              </w:rPr>
              <w:t>Records are not viewable.</w:t>
            </w:r>
          </w:p>
        </w:tc>
      </w:tr>
      <w:tr>
        <w:tc>
          <w:tcPr>
            <w:tcW w:type="dxa" w:w="2520"/>
            <w:vAlign w:val="center"/>
          </w:tcPr>
          <w:p>
            <w:r/>
            <w:r>
              <w:rPr>
                <w:rFonts w:ascii="Aptos" w:hAnsi="Aptos"/>
                <w:b w:val="0"/>
                <w:color w:val="1F2937"/>
                <w:sz w:val="17"/>
              </w:rPr>
              <w:t>Test 03</w:t>
            </w:r>
          </w:p>
        </w:tc>
        <w:tc>
          <w:tcPr>
            <w:tcW w:type="dxa" w:w="2520"/>
            <w:vAlign w:val="center"/>
          </w:tcPr>
          <w:p>
            <w:r/>
            <w:r>
              <w:rPr>
                <w:rFonts w:ascii="Aptos" w:hAnsi="Aptos"/>
                <w:b w:val="0"/>
                <w:color w:val="1F2937"/>
                <w:sz w:val="17"/>
              </w:rPr>
              <w:t>Admin</w:t>
            </w:r>
          </w:p>
        </w:tc>
        <w:tc>
          <w:tcPr>
            <w:tcW w:type="dxa" w:w="2520"/>
            <w:vAlign w:val="center"/>
          </w:tcPr>
          <w:p>
            <w:r/>
            <w:r>
              <w:rPr>
                <w:rFonts w:ascii="Aptos" w:hAnsi="Aptos"/>
                <w:b w:val="0"/>
                <w:color w:val="1F2937"/>
                <w:sz w:val="17"/>
              </w:rPr>
              <w:t>Open protected list</w:t>
            </w:r>
          </w:p>
        </w:tc>
        <w:tc>
          <w:tcPr>
            <w:tcW w:type="dxa" w:w="2520"/>
            <w:vAlign w:val="center"/>
          </w:tcPr>
          <w:p>
            <w:r/>
            <w:r>
              <w:rPr>
                <w:rFonts w:ascii="Aptos" w:hAnsi="Aptos"/>
                <w:b w:val="0"/>
                <w:color w:val="1F2937"/>
                <w:sz w:val="17"/>
              </w:rPr>
              <w:t>All records are viewable.</w:t>
            </w:r>
          </w:p>
        </w:tc>
      </w:tr>
      <w:tr>
        <w:tc>
          <w:tcPr>
            <w:tcW w:type="dxa" w:w="2520"/>
            <w:vAlign w:val="center"/>
          </w:tcPr>
          <w:p>
            <w:r/>
            <w:r>
              <w:rPr>
                <w:rFonts w:ascii="Aptos" w:hAnsi="Aptos"/>
                <w:b w:val="0"/>
                <w:color w:val="1F2937"/>
                <w:sz w:val="17"/>
              </w:rPr>
              <w:t>Test 04</w:t>
            </w:r>
          </w:p>
        </w:tc>
        <w:tc>
          <w:tcPr>
            <w:tcW w:type="dxa" w:w="2520"/>
            <w:vAlign w:val="center"/>
          </w:tcPr>
          <w:p>
            <w:r/>
            <w:r>
              <w:rPr>
                <w:rFonts w:ascii="Aptos" w:hAnsi="Aptos"/>
                <w:b w:val="0"/>
                <w:color w:val="1F2937"/>
                <w:sz w:val="17"/>
              </w:rPr>
              <w:t>bb1 + bb2</w:t>
            </w:r>
          </w:p>
        </w:tc>
        <w:tc>
          <w:tcPr>
            <w:tcW w:type="dxa" w:w="2520"/>
            <w:vAlign w:val="center"/>
          </w:tcPr>
          <w:p>
            <w:r/>
            <w:r>
              <w:rPr>
                <w:rFonts w:ascii="Aptos" w:hAnsi="Aptos"/>
                <w:b w:val="0"/>
                <w:color w:val="1F2937"/>
                <w:sz w:val="17"/>
              </w:rPr>
              <w:t>Use New button</w:t>
            </w:r>
          </w:p>
        </w:tc>
        <w:tc>
          <w:tcPr>
            <w:tcW w:type="dxa" w:w="2520"/>
            <w:vAlign w:val="center"/>
          </w:tcPr>
          <w:p>
            <w:r/>
            <w:r>
              <w:rPr>
                <w:rFonts w:ascii="Aptos" w:hAnsi="Aptos"/>
                <w:b w:val="0"/>
                <w:color w:val="1F2937"/>
                <w:sz w:val="17"/>
              </w:rPr>
              <w:t>Create capability is available.</w:t>
            </w:r>
          </w:p>
        </w:tc>
      </w:tr>
      <w:tr>
        <w:tc>
          <w:tcPr>
            <w:tcW w:type="dxa" w:w="2520"/>
            <w:vAlign w:val="center"/>
          </w:tcPr>
          <w:p>
            <w:r/>
            <w:r>
              <w:rPr>
                <w:rFonts w:ascii="Aptos" w:hAnsi="Aptos"/>
                <w:b w:val="0"/>
                <w:color w:val="1F2937"/>
                <w:sz w:val="17"/>
              </w:rPr>
              <w:t>Test 05</w:t>
            </w:r>
          </w:p>
        </w:tc>
        <w:tc>
          <w:tcPr>
            <w:tcW w:type="dxa" w:w="2520"/>
            <w:vAlign w:val="center"/>
          </w:tcPr>
          <w:p>
            <w:r/>
            <w:r>
              <w:rPr>
                <w:rFonts w:ascii="Aptos" w:hAnsi="Aptos"/>
                <w:b w:val="0"/>
                <w:color w:val="1F2937"/>
                <w:sz w:val="17"/>
              </w:rPr>
              <w:t>bb1 + bb2 + bb3</w:t>
            </w:r>
          </w:p>
        </w:tc>
        <w:tc>
          <w:tcPr>
            <w:tcW w:type="dxa" w:w="2520"/>
            <w:vAlign w:val="center"/>
          </w:tcPr>
          <w:p>
            <w:r/>
            <w:r>
              <w:rPr>
                <w:rFonts w:ascii="Aptos" w:hAnsi="Aptos"/>
                <w:b w:val="0"/>
                <w:color w:val="1F2937"/>
                <w:sz w:val="17"/>
              </w:rPr>
              <w:t>Edit EEE record</w:t>
            </w:r>
          </w:p>
        </w:tc>
        <w:tc>
          <w:tcPr>
            <w:tcW w:type="dxa" w:w="2520"/>
            <w:vAlign w:val="center"/>
          </w:tcPr>
          <w:p>
            <w:r/>
            <w:r>
              <w:rPr>
                <w:rFonts w:ascii="Aptos" w:hAnsi="Aptos"/>
                <w:b w:val="0"/>
                <w:color w:val="1F2937"/>
                <w:sz w:val="17"/>
              </w:rPr>
              <w:t>Edit capability is available.</w:t>
            </w:r>
          </w:p>
        </w:tc>
      </w:tr>
      <w:tr>
        <w:tc>
          <w:tcPr>
            <w:tcW w:type="dxa" w:w="2520"/>
            <w:vAlign w:val="center"/>
          </w:tcPr>
          <w:p>
            <w:r/>
            <w:r>
              <w:rPr>
                <w:rFonts w:ascii="Aptos" w:hAnsi="Aptos"/>
                <w:b w:val="0"/>
                <w:color w:val="1F2937"/>
                <w:sz w:val="17"/>
              </w:rPr>
              <w:t>Test 06</w:t>
            </w:r>
          </w:p>
        </w:tc>
        <w:tc>
          <w:tcPr>
            <w:tcW w:type="dxa" w:w="2520"/>
            <w:vAlign w:val="center"/>
          </w:tcPr>
          <w:p>
            <w:r/>
            <w:r>
              <w:rPr>
                <w:rFonts w:ascii="Aptos" w:hAnsi="Aptos"/>
                <w:b w:val="0"/>
                <w:color w:val="1F2937"/>
                <w:sz w:val="17"/>
              </w:rPr>
              <w:t>bb1 + bb2 + bb3 + bb4</w:t>
            </w:r>
          </w:p>
        </w:tc>
        <w:tc>
          <w:tcPr>
            <w:tcW w:type="dxa" w:w="2520"/>
            <w:vAlign w:val="center"/>
          </w:tcPr>
          <w:p>
            <w:r/>
            <w:r>
              <w:rPr>
                <w:rFonts w:ascii="Aptos" w:hAnsi="Aptos"/>
                <w:b w:val="0"/>
                <w:color w:val="1F2937"/>
                <w:sz w:val="17"/>
              </w:rPr>
              <w:t>Delete intended record</w:t>
            </w:r>
          </w:p>
        </w:tc>
        <w:tc>
          <w:tcPr>
            <w:tcW w:type="dxa" w:w="2520"/>
            <w:vAlign w:val="center"/>
          </w:tcPr>
          <w:p>
            <w:r/>
            <w:r>
              <w:rPr>
                <w:rFonts w:ascii="Aptos" w:hAnsi="Aptos"/>
                <w:b w:val="0"/>
                <w:color w:val="1F2937"/>
                <w:sz w:val="17"/>
              </w:rPr>
              <w:t>Delete capability is available.</w:t>
            </w:r>
          </w:p>
        </w:tc>
      </w:tr>
    </w:tbl>
    <w:p>
      <w:r>
        <w:br w:type="page"/>
      </w:r>
    </w:p>
    <w:p>
      <w:pPr>
        <w:pStyle w:val="Heading1"/>
      </w:pPr>
      <w:r>
        <w:t>11. Security Design Highlights</w:t>
      </w:r>
    </w:p>
    <w:p>
      <w:r>
        <w:rPr>
          <w:b/>
          <w:color w:val="2563EB"/>
        </w:rPr>
        <w:t xml:space="preserve">Least-Privilege Structure  </w:t>
      </w:r>
      <w:r>
        <w:t>Permissions are separated by operation instead of granting every operation through one broad role.</w:t>
      </w:r>
    </w:p>
    <w:p>
      <w:r>
        <w:rPr>
          <w:b/>
          <w:color w:val="2563EB"/>
        </w:rPr>
        <w:t xml:space="preserve">Role + Record Control  </w:t>
      </w:r>
      <w:r>
        <w:t>The READ ACL combines a custom role requirement with a Branch-based data condition.</w:t>
      </w:r>
    </w:p>
    <w:p>
      <w:r>
        <w:rPr>
          <w:b/>
          <w:color w:val="2563EB"/>
        </w:rPr>
        <w:t xml:space="preserve">Administrative Override  </w:t>
      </w:r>
      <w:r>
        <w:t>The READ script explicitly allows administrators full access.</w:t>
      </w:r>
    </w:p>
    <w:p>
      <w:r>
        <w:rPr>
          <w:b/>
          <w:color w:val="2563EB"/>
        </w:rPr>
        <w:t xml:space="preserve">Operation Isolation  </w:t>
      </w:r>
      <w:r>
        <w:t>CREATE, WRITE and DELETE are represented by separate ACL records.</w:t>
      </w:r>
    </w:p>
    <w:p>
      <w:r>
        <w:rPr>
          <w:b/>
          <w:color w:val="2563EB"/>
        </w:rPr>
        <w:t xml:space="preserve">Impersonation Testing  </w:t>
      </w:r>
      <w:r>
        <w:t>The source procedure validates behavior by impersonating users with different permission sets.</w:t>
      </w:r>
    </w:p>
    <w:p>
      <w:pPr>
        <w:pStyle w:val="Heading1"/>
      </w:pPr>
      <w:r>
        <w:t>12. Project Outcome</w:t>
      </w:r>
    </w:p>
    <w:p>
      <w:r>
        <w:rPr>
          <w:b/>
        </w:rPr>
        <w:t xml:space="preserve">The completed lab demonstrates how script-controlled READ, WRITE, CREATE and DELETE ACLs can enforce record-level security in ServiceNow. </w:t>
      </w:r>
      <w:r>
        <w:t>It shows how roles and record-level controls work together to protect data from unauthorized viewing, modification, creation and deletion across the specified interfaces. fileciteturn0file0L136-L141</w:t>
      </w:r>
    </w:p>
    <w:p>
      <w:pPr>
        <w:pStyle w:val="Heading1"/>
      </w:pPr>
      <w:r>
        <w:t>13. Conclusion</w:t>
      </w:r>
    </w:p>
    <w:p>
      <w:r>
        <w:t>This project provides a practical demonstration of access governance in ServiceNow. By separating permissions across bb1, bb2, bb3 and bb4 and validating access through ACLs, the implementation creates a structured security model around the Institution Details table. The project also demonstrates the importance of testing access rules with different user contexts rather than assuming that an ACL configuration behaves correctly without verification.</w:t>
      </w:r>
    </w:p>
    <w:p>
      <w:pPr>
        <w:pStyle w:val="Heading1"/>
      </w:pPr>
      <w:r>
        <w:t>14. Future Enhancement Ideas</w:t>
      </w:r>
    </w:p>
    <w:p>
      <w:pPr>
        <w:pStyle w:val="ListBullet"/>
      </w:pPr>
      <w:r>
        <w:t>Extend the branch-security model to additional departments or organizational units.</w:t>
      </w:r>
    </w:p>
    <w:p>
      <w:pPr>
        <w:pStyle w:val="ListBullet"/>
      </w:pPr>
      <w:r>
        <w:t>Introduce more granular conditions for specific user groups and record attributes.</w:t>
      </w:r>
    </w:p>
    <w:p>
      <w:pPr>
        <w:pStyle w:val="ListBullet"/>
      </w:pPr>
      <w:r>
        <w:t>Add automated test cases for positive and negative access scenarios.</w:t>
      </w:r>
    </w:p>
    <w:p>
      <w:pPr>
        <w:pStyle w:val="ListBullet"/>
      </w:pPr>
      <w:r>
        <w:t>Create an administrative dashboard to monitor access-control configuration.</w:t>
      </w:r>
    </w:p>
    <w:p>
      <w:pPr>
        <w:pStyle w:val="ListBullet"/>
      </w:pPr>
      <w:r>
        <w:t>Document ACL troubleshooting and debugging procedures for maintenance.</w:t>
      </w:r>
    </w:p>
    <w:p>
      <w:pPr>
        <w:pStyle w:val="Heading1"/>
      </w:pPr>
      <w:r>
        <w:t>15. Source-Based Configuration Reference</w:t>
      </w:r>
    </w:p>
    <w:p>
      <w:r>
        <w:t>The documentation is structured from the uploaded project/lab source, including its users, roles, table schema, ACL configuration, script logic, verification steps and stated outcome. fileciteturn0file0L11-L21 fileciteturn0file0L23-L30 fileciteturn0file0L39-L48</w:t>
      </w:r>
    </w:p>
    <w:p/>
    <w:p>
      <w:pPr>
        <w:jc w:val="center"/>
      </w:pPr>
      <w:r>
        <w:rPr>
          <w:b/>
          <w:color w:val="14213D"/>
        </w:rPr>
        <w:t>— END OF DOCUMENTATION —</w:t>
      </w:r>
    </w:p>
    <w:sectPr w:rsidR="00FC693F" w:rsidRPr="0006063C" w:rsidSect="00034616">
      <w:headerReference w:type="default" r:id="rId9"/>
      <w:footerReference w:type="default" r:id="rId10"/>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B7280"/>
        <w:sz w:val="16"/>
      </w:rPr>
      <w:t>Script-Controlled ACL Project Documentation  •  Confidential Academic Project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b/>
        <w:color w:val="6B7280"/>
        <w:sz w:val="16"/>
      </w:rPr>
      <w:t>SERVICENOW  |  ACCESS GOVERNANCE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color w:val="1F2937"/>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4213D"/>
      <w:sz w:val="3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2563EB"/>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06B6D4"/>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4213D"/>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Script-Controlled ACL – Restrict Record Access Based on Field Value</dc:title>
  <dc:subject>ServiceNow Project Documentation</dc:subject>
  <dc:creator>Project Documentation</dc:creator>
  <cp:keywords>ServiceNow, ACL, Access Control, Script, Security, u_institution_details</cp:keywords>
  <dc:description>generated by python-docx</dc:description>
  <cp:lastModifiedBy/>
  <cp:revision>1</cp:revision>
  <dcterms:created xsi:type="dcterms:W3CDTF">2013-12-23T23:15:00Z</dcterms:created>
  <dcterms:modified xsi:type="dcterms:W3CDTF">2013-12-23T23:15:00Z</dcterms:modified>
  <cp:category/>
</cp:coreProperties>
</file>