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717F" w:rsidRDefault="00BE118E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:rsidR="00D3717F" w:rsidRDefault="00BE118E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D3717F" w:rsidRDefault="00BE118E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:rsidR="00D3717F" w:rsidRDefault="00D3717F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BE118E">
        <w:trPr>
          <w:cantSplit/>
          <w:tblHeader/>
        </w:trPr>
        <w:tc>
          <w:tcPr>
            <w:tcW w:w="4508" w:type="dxa"/>
          </w:tcPr>
          <w:p w:rsidR="00BE118E" w:rsidRDefault="00BE118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BE118E" w:rsidRDefault="00BE118E" w:rsidP="00E2651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  <w:r w:rsidRPr="005F076E"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BE118E">
        <w:trPr>
          <w:cantSplit/>
          <w:tblHeader/>
        </w:trPr>
        <w:tc>
          <w:tcPr>
            <w:tcW w:w="4508" w:type="dxa"/>
          </w:tcPr>
          <w:p w:rsidR="00BE118E" w:rsidRDefault="00BE118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BE118E" w:rsidRDefault="00BE118E" w:rsidP="00E2651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SWTI-20261864</w:t>
            </w:r>
          </w:p>
        </w:tc>
      </w:tr>
      <w:tr w:rsidR="00BE118E">
        <w:trPr>
          <w:cantSplit/>
          <w:tblHeader/>
        </w:trPr>
        <w:tc>
          <w:tcPr>
            <w:tcW w:w="4508" w:type="dxa"/>
          </w:tcPr>
          <w:p w:rsidR="00BE118E" w:rsidRDefault="00BE118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BE118E" w:rsidRPr="005F076E" w:rsidRDefault="00BE118E" w:rsidP="00E26515">
            <w:pPr>
              <w:pStyle w:val="normal0"/>
              <w:spacing w:line="259" w:lineRule="auto"/>
              <w:rPr>
                <w:rFonts w:ascii="Calibri" w:eastAsia="Calibri" w:hAnsi="Calibri" w:cs="Calibri"/>
                <w:bCs/>
                <w:szCs w:val="28"/>
              </w:rPr>
            </w:pPr>
            <w:r w:rsidRPr="005F076E">
              <w:rPr>
                <w:rFonts w:ascii="Calibri" w:eastAsia="Calibri" w:hAnsi="Calibri" w:cs="Calibri"/>
                <w:bCs/>
                <w:szCs w:val="28"/>
              </w:rPr>
              <w:t>Inventory product management</w:t>
            </w:r>
          </w:p>
          <w:p w:rsidR="00BE118E" w:rsidRDefault="00BE118E" w:rsidP="00E26515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D3717F">
        <w:trPr>
          <w:cantSplit/>
          <w:tblHeader/>
        </w:trPr>
        <w:tc>
          <w:tcPr>
            <w:tcW w:w="4508" w:type="dxa"/>
          </w:tcPr>
          <w:p w:rsidR="00D3717F" w:rsidRDefault="00BE118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3717F" w:rsidRDefault="00BE118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D3717F" w:rsidRDefault="00D3717F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D3717F" w:rsidRDefault="00BE118E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:rsidR="00D3717F" w:rsidRDefault="00BE118E">
      <w:pPr>
        <w:pStyle w:val="normal0"/>
        <w:spacing w:line="240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 xml:space="preserve">An empathy map is a simple, easy-to-digest visual that captures knowledge about a user’s </w:t>
      </w:r>
      <w:proofErr w:type="spellStart"/>
      <w:r>
        <w:rPr>
          <w:rFonts w:ascii="Calibri" w:eastAsia="Calibri" w:hAnsi="Calibri" w:cs="Calibri"/>
          <w:color w:val="2A2A2A"/>
          <w:sz w:val="24"/>
          <w:szCs w:val="24"/>
        </w:rPr>
        <w:t>behaviours</w:t>
      </w:r>
      <w:proofErr w:type="spellEnd"/>
      <w:r>
        <w:rPr>
          <w:rFonts w:ascii="Calibri" w:eastAsia="Calibri" w:hAnsi="Calibri" w:cs="Calibri"/>
          <w:color w:val="2A2A2A"/>
          <w:sz w:val="24"/>
          <w:szCs w:val="24"/>
        </w:rPr>
        <w:t xml:space="preserve"> and attitudes. </w:t>
      </w:r>
    </w:p>
    <w:p w:rsidR="00D3717F" w:rsidRDefault="00D3717F">
      <w:pPr>
        <w:pStyle w:val="normal0"/>
        <w:spacing w:line="240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:rsidR="00D3717F" w:rsidRDefault="00BE118E">
      <w:pPr>
        <w:pStyle w:val="normal0"/>
        <w:spacing w:line="240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It is a useful tool to helps teams better understand their users.</w:t>
      </w:r>
    </w:p>
    <w:p w:rsidR="00D3717F" w:rsidRDefault="00BE118E">
      <w:pPr>
        <w:pStyle w:val="normal0"/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Creating an effective solution requires understanding the true problem an</w:t>
      </w:r>
      <w:r>
        <w:rPr>
          <w:rFonts w:ascii="Calibri" w:eastAsia="Calibri" w:hAnsi="Calibri" w:cs="Calibri"/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:rsidR="00D3717F" w:rsidRDefault="00BE118E">
      <w:pPr>
        <w:pStyle w:val="normal0"/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A2A2A"/>
          <w:sz w:val="24"/>
          <w:szCs w:val="24"/>
        </w:rPr>
        <w:t>Example:</w:t>
      </w:r>
    </w:p>
    <w:p w:rsidR="00D3717F" w:rsidRDefault="00BE118E">
      <w:pPr>
        <w:pStyle w:val="normal0"/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>
            <wp:extent cx="5731510" cy="3974465"/>
            <wp:effectExtent l="0" t="0" r="0" b="0"/>
            <wp:docPr id="2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3717F" w:rsidRDefault="00D3717F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D3717F" w:rsidRDefault="00BE118E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u w:val="single"/>
          </w:rPr>
          <w:t>https://www.mural.co/templates/empathy-map-canvas</w:t>
        </w:r>
      </w:hyperlink>
    </w:p>
    <w:p w:rsidR="00D3717F" w:rsidRDefault="00D3717F">
      <w:pPr>
        <w:pStyle w:val="normal0"/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</w:p>
    <w:p w:rsidR="00D3717F" w:rsidRDefault="00BE118E">
      <w:pPr>
        <w:pStyle w:val="normal0"/>
        <w:spacing w:after="160" w:line="259" w:lineRule="auto"/>
        <w:jc w:val="both"/>
      </w:pPr>
      <w:r>
        <w:rPr>
          <w:rFonts w:ascii="Calibri" w:eastAsia="Calibri" w:hAnsi="Calibri" w:cs="Calibri"/>
          <w:b/>
          <w:bCs/>
          <w:noProof/>
          <w:color w:val="2A2A2A"/>
          <w:sz w:val="24"/>
          <w:szCs w:val="24"/>
          <w:lang w:val="en-US"/>
        </w:rPr>
        <w:drawing>
          <wp:inline distT="114300" distB="114300" distL="114300" distR="114300">
            <wp:extent cx="5943600" cy="6146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3717F" w:rsidSect="00D371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6D19AA7-F8DA-4B96-BC92-A01E1079B13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93C1F80-2CFE-4165-A919-ADDDADB657CF}"/>
    <w:embedBold r:id="rId3" w:fontKey="{ED8BDE37-D6B7-4C1B-9E2D-30D5C8D741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53C0434-71A4-45DF-9450-83190E059032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D3717F"/>
    <w:rsid w:val="00BE118E"/>
    <w:rsid w:val="00D371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D3717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3717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3717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3717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3717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3717F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3717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3717F"/>
  </w:style>
  <w:style w:type="paragraph" w:styleId="Title">
    <w:name w:val="Title"/>
    <w:basedOn w:val="normal0"/>
    <w:next w:val="normal0"/>
    <w:rsid w:val="00D3717F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D3717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D3717F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118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1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mural.co/templates/empathy-map-canvas" TargetMode="Externa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P.T.LEE CNASC</cp:lastModifiedBy>
  <cp:revision>2</cp:revision>
  <dcterms:created xsi:type="dcterms:W3CDTF">2026-03-09T04:32:00Z</dcterms:created>
  <dcterms:modified xsi:type="dcterms:W3CDTF">2026-03-09T04:32:00Z</dcterms:modified>
</cp:coreProperties>
</file>