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295" w:rsidRDefault="006E5F14">
      <w:pPr>
        <w:pStyle w:val="normal0"/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C03295" w:rsidRDefault="006E5F14">
      <w:pPr>
        <w:pStyle w:val="normal0"/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C03295" w:rsidRDefault="00C0329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E5F14">
        <w:trPr>
          <w:cantSplit/>
          <w:tblHeader/>
        </w:trPr>
        <w:tc>
          <w:tcPr>
            <w:tcW w:w="4508" w:type="dxa"/>
          </w:tcPr>
          <w:p w:rsidR="006E5F14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E5F14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6E5F14">
        <w:trPr>
          <w:cantSplit/>
          <w:tblHeader/>
        </w:trPr>
        <w:tc>
          <w:tcPr>
            <w:tcW w:w="4508" w:type="dxa"/>
          </w:tcPr>
          <w:p w:rsidR="006E5F14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E5F14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6E5F14">
        <w:trPr>
          <w:cantSplit/>
          <w:tblHeader/>
        </w:trPr>
        <w:tc>
          <w:tcPr>
            <w:tcW w:w="4508" w:type="dxa"/>
          </w:tcPr>
          <w:p w:rsidR="006E5F14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E5F14" w:rsidRDefault="006E5F14">
            <w:pPr>
              <w:pStyle w:val="normal0"/>
              <w:spacing w:line="256" w:lineRule="auto"/>
              <w:rPr>
                <w:rFonts w:ascii="Calibri" w:eastAsia="Calibri" w:hAnsi="Calibri" w:cs="Calibri"/>
                <w:bCs/>
                <w:szCs w:val="28"/>
              </w:rPr>
            </w:pPr>
            <w:r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6E5F14" w:rsidRDefault="006E5F14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03295">
        <w:trPr>
          <w:cantSplit/>
          <w:tblHeader/>
        </w:trPr>
        <w:tc>
          <w:tcPr>
            <w:tcW w:w="4508" w:type="dxa"/>
          </w:tcPr>
          <w:p w:rsidR="00C03295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03295" w:rsidRDefault="006E5F1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03295" w:rsidRDefault="00C0329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C03295" w:rsidRDefault="006E5F14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C03295" w:rsidRDefault="006E5F14">
      <w:pPr>
        <w:pStyle w:val="normal0"/>
        <w:spacing w:after="160" w:line="259" w:lineRule="auto"/>
      </w:pPr>
      <w:r>
        <w:t xml:space="preserve">The solution architecture for the Product Inventory Management System focuses on building a secure, scalable, and maintainable backend using Node.js, Express.js, and </w:t>
      </w:r>
      <w:proofErr w:type="spellStart"/>
      <w:r>
        <w:t>MongoDB</w:t>
      </w:r>
      <w:proofErr w:type="spellEnd"/>
      <w:r>
        <w:t xml:space="preserve">. The backend provides </w:t>
      </w:r>
      <w:proofErr w:type="spellStart"/>
      <w:r>
        <w:t>RESTful</w:t>
      </w:r>
      <w:proofErr w:type="spellEnd"/>
      <w:r>
        <w:t xml:space="preserve"> APIs for authentication and product management while</w:t>
      </w:r>
      <w:r>
        <w:t xml:space="preserve"> ensuring data privacy through JWT-based authorization.</w:t>
      </w:r>
    </w:p>
    <w:p w:rsidR="00C03295" w:rsidRDefault="006E5F14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C03295" w:rsidRDefault="006E5F14">
      <w:pPr>
        <w:pStyle w:val="normal0"/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C03295" w:rsidRDefault="006E5F14">
      <w:pPr>
        <w:pStyle w:val="normal0"/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Use Node.js, Express.js, </w:t>
      </w:r>
      <w:proofErr w:type="spellStart"/>
      <w:r>
        <w:t>MongoDB</w:t>
      </w:r>
      <w:proofErr w:type="spellEnd"/>
      <w:r>
        <w:t>, and JWT authentication to build a secure and efficient backend API for product inventory management.</w:t>
      </w:r>
    </w:p>
    <w:p w:rsidR="00C03295" w:rsidRDefault="006E5F14">
      <w:pPr>
        <w:pStyle w:val="normal0"/>
        <w:spacing w:after="160" w:line="259" w:lineRule="auto"/>
      </w:pPr>
      <w:r>
        <w:t>Define Structure &amp; Characteristics:</w:t>
      </w:r>
    </w:p>
    <w:p w:rsidR="00C03295" w:rsidRDefault="006E5F14">
      <w:pPr>
        <w:pStyle w:val="normal0"/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</w:t>
      </w:r>
      <w:r>
        <w:t>eparation of authentication and product management logic.</w:t>
      </w:r>
    </w:p>
    <w:p w:rsidR="00C03295" w:rsidRDefault="006E5F14">
      <w:pPr>
        <w:pStyle w:val="normal0"/>
        <w:spacing w:after="160" w:line="259" w:lineRule="auto"/>
      </w:pPr>
      <w:r>
        <w:t>Outline Features &amp; Development Phases:</w:t>
      </w:r>
    </w:p>
    <w:p w:rsidR="00C03295" w:rsidRDefault="006E5F14">
      <w:pPr>
        <w:pStyle w:val="normal0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:rsidR="00C03295" w:rsidRDefault="006E5F14">
      <w:pPr>
        <w:pStyle w:val="normal0"/>
        <w:spacing w:after="160" w:line="259" w:lineRule="auto"/>
      </w:pPr>
      <w:r>
        <w:t>Establish Specifications for</w:t>
      </w:r>
      <w:r>
        <w:t xml:space="preserve"> Development &amp; Delivery:</w:t>
      </w:r>
    </w:p>
    <w:p w:rsidR="00C03295" w:rsidRDefault="006E5F14">
      <w:pPr>
        <w:pStyle w:val="normal0"/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Define REST API standards, token-based authorization, and structured middleware to </w:t>
      </w:r>
      <w:proofErr w:type="gramStart"/>
      <w:r>
        <w:t>maintain</w:t>
      </w:r>
      <w:proofErr w:type="gramEnd"/>
      <w:r>
        <w:t xml:space="preserve"> consistent and secure data flow.</w:t>
      </w:r>
    </w:p>
    <w:p w:rsidR="00C03295" w:rsidRDefault="006E5F14">
      <w:pPr>
        <w:pStyle w:val="normal0"/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</w:t>
      </w:r>
      <w:r>
        <w:t>d performance.</w:t>
      </w:r>
    </w:p>
    <w:p w:rsidR="00C03295" w:rsidRDefault="00C03295">
      <w:pPr>
        <w:pStyle w:val="normal0"/>
        <w:spacing w:after="160" w:line="259" w:lineRule="auto"/>
        <w:ind w:left="720"/>
      </w:pPr>
    </w:p>
    <w:p w:rsidR="00C03295" w:rsidRDefault="00C03295">
      <w:pPr>
        <w:pStyle w:val="normal0"/>
        <w:spacing w:after="160" w:line="259" w:lineRule="auto"/>
        <w:ind w:left="720"/>
      </w:pPr>
    </w:p>
    <w:p w:rsidR="00C03295" w:rsidRDefault="00C0329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C03295" w:rsidRDefault="006E5F14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03295" w:rsidSect="00C032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CC708C6-4D65-4EA5-B681-1EB225A9CB29}"/>
    <w:embedBold r:id="rId2" w:fontKey="{F88C2816-DA61-499A-9B42-DDBDDA45B135}"/>
  </w:font>
  <w:font w:name="Quattrocento Sans">
    <w:charset w:val="00"/>
    <w:family w:val="auto"/>
    <w:pitch w:val="default"/>
    <w:sig w:usb0="00000000" w:usb1="00000000" w:usb2="00000000" w:usb3="00000000" w:csb0="00000000" w:csb1="00000000"/>
    <w:embedRegular r:id="rId3" w:fontKey="{FD93C038-DE50-440A-A9BC-429F1348C6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697786-9947-460D-8CDC-D7E8416E93A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D120E"/>
    <w:multiLevelType w:val="multilevel"/>
    <w:tmpl w:val="B1105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3B031D7D"/>
    <w:multiLevelType w:val="multilevel"/>
    <w:tmpl w:val="13004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57005039"/>
    <w:multiLevelType w:val="multilevel"/>
    <w:tmpl w:val="BB4E2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6CB47EFD"/>
    <w:multiLevelType w:val="multilevel"/>
    <w:tmpl w:val="BC7C7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03295"/>
    <w:rsid w:val="006E5F14"/>
    <w:rsid w:val="00C032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0329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0329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0329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0329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0329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0329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0329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03295"/>
  </w:style>
  <w:style w:type="paragraph" w:styleId="Title">
    <w:name w:val="Title"/>
    <w:basedOn w:val="normal0"/>
    <w:next w:val="normal0"/>
    <w:rsid w:val="00C0329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0329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0329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2026-03-09T04:35:00Z</dcterms:created>
  <dcterms:modified xsi:type="dcterms:W3CDTF">2026-03-09T04:35:00Z</dcterms:modified>
</cp:coreProperties>
</file>