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5511302947998" w:lineRule="auto"/>
        <w:ind w:left="1190.52001953125" w:right="0" w:firstLine="0"/>
        <w:jc w:val="center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Dipanshu </w:t>
      </w: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Dipanshu</w:t>
      </w: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drawing>
          <wp:inline distB="19050" distT="19050" distL="19050" distR="19050">
            <wp:extent cx="3981450" cy="28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Shiva inclave part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83.513183593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Garhi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Harsuru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Gurgaon, Haryana ( 122505 )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00341796875" w:line="240" w:lineRule="auto"/>
        <w:ind w:left="4721.000061035156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d44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d44500"/>
          <w:sz w:val="20"/>
          <w:szCs w:val="20"/>
          <w:u w:val="none"/>
          <w:shd w:fill="auto" w:val="clear"/>
          <w:vertAlign w:val="baseline"/>
          <w:rtl w:val="0"/>
        </w:rPr>
        <w:t xml:space="preserve">7838490196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00341796875" w:line="240" w:lineRule="auto"/>
        <w:ind w:left="0" w:right="3220.79406738281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d44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d44500"/>
          <w:sz w:val="20"/>
          <w:szCs w:val="20"/>
          <w:u w:val="none"/>
          <w:shd w:fill="auto" w:val="clear"/>
          <w:vertAlign w:val="baseline"/>
          <w:rtl w:val="0"/>
        </w:rPr>
        <w:t xml:space="preserve">deepanshukumar0808@gmail.com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.40087890625" w:line="293.88264656066895" w:lineRule="auto"/>
        <w:ind w:left="1160.2799987792969" w:right="0" w:firstLine="18.23997497558593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ㅡ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3981450" cy="285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35"/>
          <w:szCs w:val="35"/>
          <w:u w:val="none"/>
          <w:shd w:fill="auto" w:val="clear"/>
          <w:vertAlign w:val="subscript"/>
          <w:rtl w:val="0"/>
        </w:rPr>
        <w:t xml:space="preserve">●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f1f1f"/>
          <w:sz w:val="35"/>
          <w:szCs w:val="35"/>
          <w:u w:val="none"/>
          <w:shd w:fill="auto" w:val="clear"/>
          <w:vertAlign w:val="subscript"/>
          <w:rtl w:val="0"/>
        </w:rPr>
        <w:t xml:space="preserve">Problem-solving.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12.43164062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Organisation.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0" w:right="3753.022460937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Time management.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0" w:right="4518.80004882812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Motivation.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0" w:right="4400.14526367187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Adaptability.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0" w:right="4051.829223632812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Critical thinking.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130126953125" w:line="226.61138534545898" w:lineRule="auto"/>
        <w:ind w:left="1172.760009765625" w:right="0" w:firstLine="0"/>
        <w:jc w:val="center"/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ㅡ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3981450" cy="28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perscript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perscript"/>
          <w:rtl w:val="0"/>
        </w:rPr>
        <w:t xml:space="preserve">Rajiv Gandhi </w:t>
      </w:r>
      <w:r w:rsidDel="00000000" w:rsidR="00000000" w:rsidRPr="00000000">
        <w:rPr>
          <w:rFonts w:ascii="Lato" w:cs="Lato" w:eastAsia="Lato" w:hAnsi="Lato"/>
          <w:b w:val="1"/>
          <w:sz w:val="36.66666666666667"/>
          <w:szCs w:val="36.66666666666667"/>
          <w:vertAlign w:val="superscript"/>
          <w:rtl w:val="0"/>
        </w:rPr>
        <w:t xml:space="preserve">High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perscript"/>
          <w:rtl w:val="0"/>
        </w:rPr>
        <w:t xml:space="preserve"> School, / Class 10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MONTH 2018- MONTH 2019, Sec 105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0799560546875" w:line="240" w:lineRule="auto"/>
        <w:ind w:left="0" w:right="797.845458984375" w:firstLine="0"/>
        <w:jc w:val="righ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Govt model sr sec school / Class 12 ( Commerce 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602294921875" w:line="240" w:lineRule="auto"/>
        <w:ind w:left="0" w:right="2533.59680175781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MONTH 2020 - MONTH 2021, Sec 12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3984375" w:line="240" w:lineRule="auto"/>
        <w:ind w:left="0" w:right="3786.86279296875" w:firstLine="0"/>
        <w:jc w:val="righ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Aryabhatt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College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06005859375" w:line="240" w:lineRule="auto"/>
        <w:ind w:left="0" w:right="2915.1275634765625" w:firstLine="0"/>
        <w:jc w:val="righ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 Pursuing) BCom with IGNOU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9.9996948242188" w:line="240" w:lineRule="auto"/>
        <w:ind w:left="1168.9199829101562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9200439453125" w:line="240" w:lineRule="auto"/>
        <w:ind w:left="1155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experience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8.0799865722656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Totally 1.5 years in sales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 AK FUSION AND CREATION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20.7800292968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location- DLF Corporate </w:t>
      </w:r>
      <w:r w:rsidDel="00000000" w:rsidR="00000000" w:rsidRPr="00000000">
        <w:rPr>
          <w:rFonts w:ascii="Lato" w:cs="Lato" w:eastAsia="Lato" w:hAnsi="Lato"/>
          <w:rtl w:val="0"/>
        </w:rPr>
        <w:t xml:space="preserve">Green Park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74A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0" w:right="3854.54772949218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</w:t>
      </w:r>
      <w:r w:rsidDel="00000000" w:rsidR="00000000" w:rsidRPr="00000000">
        <w:rPr>
          <w:rFonts w:ascii="Lato" w:cs="Lato" w:eastAsia="Lato" w:hAnsi="Lato"/>
          <w:rtl w:val="0"/>
        </w:rPr>
        <w:t xml:space="preserve">a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 coordinator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0" w:right="1705.1519775390625" w:firstLine="0"/>
        <w:jc w:val="righ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joined </w:t>
      </w:r>
      <w:r w:rsidDel="00000000" w:rsidR="00000000" w:rsidRPr="00000000">
        <w:rPr>
          <w:rFonts w:ascii="Lato" w:cs="Lato" w:eastAsia="Lato" w:hAnsi="Lato"/>
          <w:rtl w:val="0"/>
        </w:rPr>
        <w:t xml:space="preserve">from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( 15 jan 2024 to 31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July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2024 )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600402832031" w:line="240" w:lineRule="auto"/>
        <w:ind w:left="0" w:right="2093.8616943359375" w:firstLine="0"/>
        <w:jc w:val="righ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2 - Samnee auto PVT. LTD ( Sales Executive 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040283203125" w:line="240" w:lineRule="auto"/>
        <w:ind w:left="0" w:right="2519.79675292968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Location- sec 48 </w:t>
      </w:r>
      <w:r w:rsidDel="00000000" w:rsidR="00000000" w:rsidRPr="00000000">
        <w:rPr>
          <w:rFonts w:ascii="Lato" w:cs="Lato" w:eastAsia="Lato" w:hAnsi="Lato"/>
          <w:rtl w:val="0"/>
        </w:rPr>
        <w:t xml:space="preserve">VIPUL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business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park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040283203125" w:line="240" w:lineRule="auto"/>
        <w:ind w:left="0" w:right="1609.89440917968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selling bike parts</w:t>
      </w:r>
      <w:r w:rsidDel="00000000" w:rsidR="00000000" w:rsidRPr="00000000">
        <w:rPr>
          <w:rFonts w:ascii="Lato" w:cs="Lato" w:eastAsia="Lato" w:hAnsi="Lato"/>
          <w:rtl w:val="0"/>
        </w:rPr>
        <w:t xml:space="preserve">,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it was</w:t>
      </w:r>
      <w:r w:rsidDel="00000000" w:rsidR="00000000" w:rsidRPr="00000000">
        <w:rPr>
          <w:rFonts w:ascii="Lato" w:cs="Lato" w:eastAsia="Lato" w:hAnsi="Lato"/>
          <w:rtl w:val="0"/>
        </w:rPr>
        <w:t xml:space="preserve"> 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indoor </w:t>
      </w:r>
      <w:r w:rsidDel="00000000" w:rsidR="00000000" w:rsidRPr="00000000">
        <w:rPr>
          <w:rFonts w:ascii="Lato" w:cs="Lato" w:eastAsia="Lato" w:hAnsi="Lato"/>
          <w:rtl w:val="0"/>
        </w:rPr>
        <w:t xml:space="preserve">sales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040283203125" w:line="240" w:lineRule="auto"/>
        <w:ind w:left="0" w:right="1145.789794921875" w:firstLine="0"/>
        <w:jc w:val="righ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joined on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( 27 Aug 2024 to March 11, 2025 )</w:t>
      </w:r>
    </w:p>
    <w:sectPr>
      <w:pgSz w:h="15840" w:w="12240" w:orient="portrait"/>
      <w:pgMar w:bottom="0" w:top="940.799560546875" w:left="0" w:right="12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Gulim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Helvetica Neue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HelveticaNeue-italic.ttf"/><Relationship Id="rId10" Type="http://schemas.openxmlformats.org/officeDocument/2006/relationships/font" Target="fonts/HelveticaNeue-bold.ttf"/><Relationship Id="rId12" Type="http://schemas.openxmlformats.org/officeDocument/2006/relationships/font" Target="fonts/HelveticaNeue-boldItalic.ttf"/><Relationship Id="rId9" Type="http://schemas.openxmlformats.org/officeDocument/2006/relationships/font" Target="fonts/HelveticaNeue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