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4A5799">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Chapter 3: Proposed Artefact</w:t>
      </w:r>
    </w:p>
    <w:p w14:paraId="4FC6F423">
      <w:pPr>
        <w:rPr>
          <w:rFonts w:hint="default" w:ascii="Times New Roman" w:hAnsi="Times New Roman" w:cs="Times New Roman"/>
          <w:b/>
          <w:bCs/>
          <w:sz w:val="32"/>
          <w:szCs w:val="32"/>
          <w:lang w:val="en-US"/>
        </w:rPr>
      </w:pPr>
    </w:p>
    <w:p w14:paraId="45FCA38C">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3.1 The proposed Artefect</w:t>
      </w:r>
    </w:p>
    <w:p w14:paraId="00D0BCEB">
      <w:pPr>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This artefect is a web based system for evaluating retrieval augmented generation. A naive RAG baseline is implemented along with seven enhanced techniques for reducing hallucination, and they are put behind a single interface so that all of the techniques can be scored with same metrics. The system is built as a full stack application. It uses python backend framework such as FastAPI to manage the API endpoints and the evaluation logic. Also, it uses React library for frontend. The existing literature doesn’t offer a system where comparison can be made, so to deal with that this system is being implemented.</w:t>
      </w:r>
    </w:p>
    <w:p w14:paraId="0CA6CE57">
      <w:pPr>
        <w:jc w:val="both"/>
        <w:rPr>
          <w:rFonts w:hint="default" w:ascii="Calibri" w:hAnsi="Calibri" w:cs="Calibri"/>
          <w:b w:val="0"/>
          <w:bCs w:val="0"/>
          <w:sz w:val="24"/>
          <w:szCs w:val="24"/>
          <w:lang w:val="en-US"/>
        </w:rPr>
      </w:pPr>
    </w:p>
    <w:p w14:paraId="1FDD3F4E">
      <w:pPr>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Initially, user need to upload pdf document which is then parsed into text and split into many smaller chunks. A pinecone vector database is used to embed and store the chunks. Users can work in two modes. The interactive mode where a user can ask a single question with very selected pipeline, which allows a direct comparison between the answers they give, the retrieved passage and the generated scores. While in the batch mode, it runs a prepared benchmark of questions across many pipelines. The benchmark is made of different type of questions such as factual, synthesis or out of scope and a ground truth answer is also provided along with questions. The score is then generated for each questions a</w:t>
      </w:r>
      <w:bookmarkStart w:id="0" w:name="_GoBack"/>
      <w:bookmarkEnd w:id="0"/>
      <w:r>
        <w:rPr>
          <w:rFonts w:hint="default" w:ascii="Calibri" w:hAnsi="Calibri" w:cs="Calibri"/>
          <w:b w:val="0"/>
          <w:bCs w:val="0"/>
          <w:sz w:val="24"/>
          <w:szCs w:val="24"/>
          <w:lang w:val="en-US"/>
        </w:rPr>
        <w:t>nd the mean scores is calculated and stored in csv file which can be further use for analysis.</w:t>
      </w:r>
    </w:p>
    <w:p w14:paraId="5E026456">
      <w:pPr>
        <w:rPr>
          <w:rFonts w:hint="default" w:ascii="Times New Roman" w:hAnsi="Times New Roman" w:cs="Times New Roman"/>
          <w:b w:val="0"/>
          <w:bCs w:val="0"/>
          <w:sz w:val="24"/>
          <w:szCs w:val="24"/>
          <w:lang w:val="en-US"/>
        </w:rPr>
      </w:pPr>
    </w:p>
    <w:p w14:paraId="16C3B784">
      <w:pPr>
        <w:rPr>
          <w:rFonts w:hint="default" w:ascii="Times New Roman" w:hAnsi="Times New Roman" w:cs="Times New Roman"/>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810B78"/>
    <w:rsid w:val="01810B78"/>
    <w:rsid w:val="12393E21"/>
    <w:rsid w:val="6D010B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109</Words>
  <Characters>562</Characters>
  <Lines>0</Lines>
  <Paragraphs>0</Paragraphs>
  <TotalTime>37</TotalTime>
  <ScaleCrop>false</ScaleCrop>
  <LinksUpToDate>false</LinksUpToDate>
  <CharactersWithSpaces>668</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2026-07-23T09:56:00Z</dcterms:created>
  <dc:creator>Ajay Bhuj</dc:creator>
  <cp:lastModifiedBy>Ajay Bhuj</cp:lastModifiedBy>
  <dcterms:modified xsi:type="dcterms:W3CDTF">2026-07-28T10:22:04Z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530DC6C628734656A34F296CF66223CB_11</vt:lpwstr>
  </property>
  <property fmtid="{D5CDD505-2E9C-101B-9397-08002B2CF9AE}" pid="4" name="KSOTemplateDocerSaveRecord">
    <vt:lpwstr>eyJoZGlkIjoiOWQ3YjkzMzBkMDU5YzgwN2IzNWM5ZDNlNDE2OTAzOWEiLCJ1c2VySWQiOiI1NjcyMTgzNzE1OTYifQ==</vt:lpwstr>
  </property>
</Properties>
</file>