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F43" w:rsidRDefault="00E50F43" w:rsidP="00E50F43">
      <w:pPr>
        <w:tabs>
          <w:tab w:val="left" w:pos="5119"/>
        </w:tabs>
      </w:pPr>
      <w:r>
        <w:t>Delete Call</w:t>
      </w:r>
    </w:p>
    <w:p w:rsidR="003D047D" w:rsidRPr="003D047D" w:rsidRDefault="003D047D" w:rsidP="003D047D">
      <w:pPr>
        <w:shd w:val="clear" w:color="auto" w:fill="41444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  <w:lang w:eastAsia="en-IN"/>
        </w:rPr>
      </w:pPr>
      <w:r w:rsidRPr="003D047D">
        <w:rPr>
          <w:rFonts w:ascii="Courier New" w:eastAsia="Times New Roman" w:hAnsi="Courier New" w:cs="Courier New"/>
          <w:b/>
          <w:bCs/>
          <w:color w:val="FFFFFF"/>
          <w:sz w:val="18"/>
          <w:szCs w:val="18"/>
          <w:lang w:eastAsia="en-IN"/>
        </w:rPr>
        <w:t>http://corpdevvl204.corp.aires.com:7005/policy-api/benefits/25/duplicate-housing/206</w:t>
      </w:r>
    </w:p>
    <w:p w:rsidR="003D047D" w:rsidRDefault="003D047D" w:rsidP="00E50F43">
      <w:pPr>
        <w:tabs>
          <w:tab w:val="left" w:pos="5119"/>
        </w:tabs>
      </w:pPr>
    </w:p>
    <w:p w:rsidR="00E50F43" w:rsidRDefault="00E50F43" w:rsidP="00E50F43">
      <w:pPr>
        <w:tabs>
          <w:tab w:val="left" w:pos="5119"/>
        </w:tabs>
      </w:pPr>
      <w:r>
        <w:t>BDD1</w:t>
      </w:r>
    </w:p>
    <w:p w:rsidR="00E50F43" w:rsidRDefault="00657ABA" w:rsidP="00657ABA">
      <w:pPr>
        <w:tabs>
          <w:tab w:val="left" w:pos="5119"/>
        </w:tabs>
        <w:spacing w:after="0"/>
      </w:pPr>
      <w:r>
        <w:t xml:space="preserve">Given </w:t>
      </w:r>
      <w:r w:rsidR="00E50F43">
        <w:t>Duplicate Housing Benefit exists in the Database</w:t>
      </w:r>
    </w:p>
    <w:p w:rsidR="00E50F43" w:rsidRDefault="00E50F43" w:rsidP="00657ABA">
      <w:pPr>
        <w:tabs>
          <w:tab w:val="left" w:pos="5119"/>
        </w:tabs>
        <w:spacing w:after="0"/>
      </w:pPr>
      <w:r>
        <w:t>When a DELETE call is made</w:t>
      </w:r>
    </w:p>
    <w:p w:rsidR="00E50F43" w:rsidRDefault="00E50F43" w:rsidP="0074084A">
      <w:pPr>
        <w:tabs>
          <w:tab w:val="left" w:pos="5119"/>
        </w:tabs>
        <w:spacing w:after="0" w:line="240" w:lineRule="auto"/>
      </w:pPr>
      <w:r>
        <w:t>Then the response 200 should be returned</w:t>
      </w:r>
    </w:p>
    <w:p w:rsidR="005F0A96" w:rsidRDefault="003D047D" w:rsidP="0074084A">
      <w:pPr>
        <w:tabs>
          <w:tab w:val="left" w:pos="5119"/>
        </w:tabs>
        <w:spacing w:after="0" w:line="240" w:lineRule="auto"/>
      </w:pPr>
      <w:r w:rsidRPr="003D047D">
        <w:drawing>
          <wp:inline distT="0" distB="0" distL="0" distR="0" wp14:anchorId="5BB2AF9E" wp14:editId="03B5E8F8">
            <wp:extent cx="5731510" cy="3187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4A" w:rsidRDefault="0074084A" w:rsidP="0074084A">
      <w:pPr>
        <w:tabs>
          <w:tab w:val="left" w:pos="5119"/>
        </w:tabs>
        <w:spacing w:line="240" w:lineRule="auto"/>
      </w:pPr>
    </w:p>
    <w:p w:rsidR="00E50F43" w:rsidRDefault="00E50F43" w:rsidP="0074084A">
      <w:pPr>
        <w:tabs>
          <w:tab w:val="left" w:pos="5119"/>
        </w:tabs>
        <w:spacing w:line="240" w:lineRule="auto"/>
      </w:pPr>
      <w:r>
        <w:t>BDD2</w:t>
      </w:r>
    </w:p>
    <w:p w:rsidR="00E50F43" w:rsidRDefault="00E50F43" w:rsidP="00657ABA">
      <w:pPr>
        <w:tabs>
          <w:tab w:val="left" w:pos="5119"/>
        </w:tabs>
        <w:spacing w:after="0"/>
      </w:pPr>
      <w:r>
        <w:t>Given Duplicate Housing Benefit does not exist in the Database</w:t>
      </w:r>
    </w:p>
    <w:p w:rsidR="00E50F43" w:rsidRDefault="00307AB5" w:rsidP="00307AB5">
      <w:pPr>
        <w:tabs>
          <w:tab w:val="left" w:pos="5119"/>
        </w:tabs>
        <w:spacing w:after="0"/>
      </w:pPr>
      <w:r>
        <w:t>When a DELETE call is made</w:t>
      </w:r>
    </w:p>
    <w:p w:rsidR="003D047D" w:rsidRDefault="00307AB5" w:rsidP="0074084A">
      <w:pPr>
        <w:tabs>
          <w:tab w:val="left" w:pos="5119"/>
        </w:tabs>
        <w:spacing w:after="0" w:line="240" w:lineRule="auto"/>
        <w:rPr>
          <w:rFonts w:ascii="Segoe UI" w:hAnsi="Segoe UI" w:cs="Segoe UI"/>
          <w:color w:val="172B4D"/>
          <w:sz w:val="21"/>
          <w:szCs w:val="21"/>
          <w:shd w:val="clear" w:color="auto" w:fill="F4F5F7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4F5F7"/>
        </w:rPr>
        <w:t>Then the response 200 should be returned</w:t>
      </w:r>
    </w:p>
    <w:p w:rsidR="00307AB5" w:rsidRDefault="00307AB5" w:rsidP="0074084A">
      <w:pPr>
        <w:tabs>
          <w:tab w:val="left" w:pos="5119"/>
        </w:tabs>
        <w:spacing w:after="0" w:line="240" w:lineRule="auto"/>
      </w:pPr>
      <w:r w:rsidRPr="00307AB5">
        <w:lastRenderedPageBreak/>
        <w:drawing>
          <wp:inline distT="0" distB="0" distL="0" distR="0" wp14:anchorId="6141F7F7" wp14:editId="7347DAC8">
            <wp:extent cx="5731510" cy="31921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631" w:rsidRDefault="002F4631" w:rsidP="0074084A">
      <w:pPr>
        <w:tabs>
          <w:tab w:val="left" w:pos="5119"/>
        </w:tabs>
        <w:spacing w:after="0" w:line="240" w:lineRule="auto"/>
      </w:pPr>
    </w:p>
    <w:p w:rsidR="0074084A" w:rsidRDefault="0074084A" w:rsidP="0074084A">
      <w:pPr>
        <w:tabs>
          <w:tab w:val="left" w:pos="5119"/>
        </w:tabs>
        <w:spacing w:line="240" w:lineRule="auto"/>
      </w:pPr>
    </w:p>
    <w:p w:rsidR="00E50F43" w:rsidRDefault="00E50F43" w:rsidP="0074084A">
      <w:pPr>
        <w:tabs>
          <w:tab w:val="left" w:pos="5119"/>
        </w:tabs>
        <w:spacing w:line="240" w:lineRule="auto"/>
      </w:pPr>
      <w:r>
        <w:t>BDD3</w:t>
      </w:r>
    </w:p>
    <w:p w:rsidR="00E50F43" w:rsidRDefault="00E50F43" w:rsidP="00657ABA">
      <w:pPr>
        <w:tabs>
          <w:tab w:val="left" w:pos="5119"/>
        </w:tabs>
        <w:spacing w:after="0"/>
      </w:pPr>
      <w:r>
        <w:t xml:space="preserve">Given user enters </w:t>
      </w:r>
      <w:r w:rsidR="0074084A">
        <w:t xml:space="preserve">any string/junk other than the </w:t>
      </w:r>
      <w:r>
        <w:t>Duplicate Housing Benefit.</w:t>
      </w:r>
    </w:p>
    <w:p w:rsidR="00E50F43" w:rsidRDefault="00E50F43" w:rsidP="00657ABA">
      <w:pPr>
        <w:tabs>
          <w:tab w:val="left" w:pos="5119"/>
        </w:tabs>
        <w:spacing w:after="0"/>
      </w:pPr>
      <w:r>
        <w:t>When a DELETE call is made</w:t>
      </w:r>
    </w:p>
    <w:p w:rsidR="00E50F43" w:rsidRDefault="00E50F43" w:rsidP="00657ABA">
      <w:pPr>
        <w:tabs>
          <w:tab w:val="left" w:pos="5119"/>
        </w:tabs>
        <w:spacing w:after="0"/>
      </w:pPr>
      <w:r>
        <w:t>Then the response 400 error should be returned</w:t>
      </w:r>
    </w:p>
    <w:p w:rsidR="00D936C4" w:rsidRPr="00E50F43" w:rsidRDefault="00307AB5" w:rsidP="00E50F43">
      <w:pPr>
        <w:tabs>
          <w:tab w:val="left" w:pos="5119"/>
        </w:tabs>
      </w:pPr>
      <w:r w:rsidRPr="00307AB5">
        <w:drawing>
          <wp:inline distT="0" distB="0" distL="0" distR="0" wp14:anchorId="24EE6278" wp14:editId="78E4E25E">
            <wp:extent cx="5731510" cy="3189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36C4" w:rsidRPr="00E50F4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0936" w:rsidRDefault="000E0936" w:rsidP="00703317">
      <w:pPr>
        <w:spacing w:after="0" w:line="240" w:lineRule="auto"/>
      </w:pPr>
      <w:r>
        <w:separator/>
      </w:r>
    </w:p>
  </w:endnote>
  <w:endnote w:type="continuationSeparator" w:id="0">
    <w:p w:rsidR="000E0936" w:rsidRDefault="000E0936" w:rsidP="0070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0936" w:rsidRDefault="000E0936" w:rsidP="00703317">
      <w:pPr>
        <w:spacing w:after="0" w:line="240" w:lineRule="auto"/>
      </w:pPr>
      <w:r>
        <w:separator/>
      </w:r>
    </w:p>
  </w:footnote>
  <w:footnote w:type="continuationSeparator" w:id="0">
    <w:p w:rsidR="000E0936" w:rsidRDefault="000E0936" w:rsidP="00703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3317" w:rsidRDefault="00703317">
    <w:pPr>
      <w:pStyle w:val="Header"/>
    </w:pPr>
    <w:r>
      <w:rPr>
        <w:rFonts w:ascii="Segoe UI" w:hAnsi="Segoe UI" w:cs="Segoe UI"/>
        <w:color w:val="172B4D"/>
        <w:spacing w:val="-4"/>
        <w:sz w:val="36"/>
        <w:szCs w:val="36"/>
        <w:shd w:val="clear" w:color="auto" w:fill="FFFFFF"/>
      </w:rPr>
      <w:t>Duplicate Housing Benefit Details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317"/>
    <w:rsid w:val="000416DB"/>
    <w:rsid w:val="000E0936"/>
    <w:rsid w:val="002F4631"/>
    <w:rsid w:val="00307AB5"/>
    <w:rsid w:val="003D047D"/>
    <w:rsid w:val="005F0A96"/>
    <w:rsid w:val="00657ABA"/>
    <w:rsid w:val="00703317"/>
    <w:rsid w:val="0074084A"/>
    <w:rsid w:val="00D936C4"/>
    <w:rsid w:val="00E50F43"/>
    <w:rsid w:val="00EC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F0A52"/>
  <w15:chartTrackingRefBased/>
  <w15:docId w15:val="{97DDDDDC-EBAA-456B-AB7C-DF538112A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0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317"/>
  </w:style>
  <w:style w:type="paragraph" w:styleId="Footer">
    <w:name w:val="footer"/>
    <w:basedOn w:val="Normal"/>
    <w:link w:val="FooterChar"/>
    <w:uiPriority w:val="99"/>
    <w:unhideWhenUsed/>
    <w:rsid w:val="0070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31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4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47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Tyagi</dc:creator>
  <cp:keywords/>
  <dc:description/>
  <cp:lastModifiedBy>Aayush Tyagi</cp:lastModifiedBy>
  <cp:revision>2</cp:revision>
  <dcterms:created xsi:type="dcterms:W3CDTF">2021-11-24T13:11:00Z</dcterms:created>
  <dcterms:modified xsi:type="dcterms:W3CDTF">2021-11-24T13:11:00Z</dcterms:modified>
</cp:coreProperties>
</file>