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44" w:rsidRPr="00437202" w:rsidRDefault="00437202" w:rsidP="00437202">
      <w:pPr>
        <w:jc w:val="center"/>
        <w:rPr>
          <w:rFonts w:ascii="Facet Black" w:hAnsi="Facet Black"/>
          <w:color w:val="00B0F0"/>
          <w:sz w:val="72"/>
          <w:szCs w:val="72"/>
        </w:rPr>
      </w:pPr>
      <w:r w:rsidRPr="00437202">
        <w:rPr>
          <w:rFonts w:ascii="Facet Black" w:hAnsi="Facet Black"/>
          <w:color w:val="00B0F0"/>
          <w:sz w:val="72"/>
          <w:szCs w:val="72"/>
        </w:rPr>
        <w:t>How to Use</w:t>
      </w:r>
    </w:p>
    <w:p w:rsidR="001B6444" w:rsidRDefault="00437202" w:rsidP="00437202">
      <w:pPr>
        <w:spacing w:line="240" w:lineRule="auto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Knowledge:</w:t>
      </w:r>
      <w:bookmarkStart w:id="0" w:name="_GoBack"/>
      <w:bookmarkEnd w:id="0"/>
    </w:p>
    <w:p w:rsidR="00437202" w:rsidRPr="00437202" w:rsidRDefault="00437202" w:rsidP="00437202">
      <w:pPr>
        <w:pStyle w:val="ListParagraph"/>
        <w:numPr>
          <w:ilvl w:val="0"/>
          <w:numId w:val="1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 w:rsidRPr="00437202">
        <w:rPr>
          <w:rFonts w:ascii="Product Sans" w:hAnsi="Product Sans"/>
          <w:color w:val="7F7F7F" w:themeColor="text1" w:themeTint="80"/>
          <w:sz w:val="32"/>
          <w:szCs w:val="32"/>
        </w:rPr>
        <w:t>Knowledge about Processing IDE</w:t>
      </w:r>
    </w:p>
    <w:p w:rsidR="00437202" w:rsidRPr="00437202" w:rsidRDefault="00437202" w:rsidP="00437202">
      <w:pPr>
        <w:pStyle w:val="ListParagraph"/>
        <w:numPr>
          <w:ilvl w:val="0"/>
          <w:numId w:val="1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 w:rsidRPr="00437202">
        <w:rPr>
          <w:rFonts w:ascii="Product Sans" w:hAnsi="Product Sans"/>
          <w:color w:val="7F7F7F" w:themeColor="text1" w:themeTint="80"/>
          <w:sz w:val="32"/>
          <w:szCs w:val="32"/>
        </w:rPr>
        <w:t>Knowledge about embedded/Arduino programming</w:t>
      </w:r>
    </w:p>
    <w:p w:rsidR="00437202" w:rsidRDefault="00437202" w:rsidP="00437202">
      <w:pPr>
        <w:spacing w:line="240" w:lineRule="auto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Prerequisites:</w:t>
      </w:r>
    </w:p>
    <w:p w:rsidR="00437202" w:rsidRDefault="00437202" w:rsidP="00437202">
      <w:pPr>
        <w:pStyle w:val="ListParagraph"/>
        <w:numPr>
          <w:ilvl w:val="0"/>
          <w:numId w:val="2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 w:rsidRPr="00437202">
        <w:rPr>
          <w:rFonts w:ascii="Product Sans" w:hAnsi="Product Sans"/>
          <w:color w:val="7F7F7F" w:themeColor="text1" w:themeTint="80"/>
          <w:sz w:val="32"/>
          <w:szCs w:val="32"/>
        </w:rPr>
        <w:t>Processing 2.2.x IDE installed on Windows 7</w:t>
      </w:r>
      <w:r w:rsidRPr="00437202">
        <w:rPr>
          <w:rFonts w:ascii="Product Sans" w:hAnsi="Product Sans"/>
          <w:color w:val="7F7F7F" w:themeColor="text1" w:themeTint="80"/>
          <w:sz w:val="32"/>
          <w:szCs w:val="32"/>
          <w:vertAlign w:val="superscript"/>
        </w:rPr>
        <w:t>+</w:t>
      </w:r>
      <w:r w:rsidRPr="00437202">
        <w:rPr>
          <w:rFonts w:ascii="Product Sans" w:hAnsi="Product Sans"/>
          <w:color w:val="7F7F7F" w:themeColor="text1" w:themeTint="80"/>
          <w:sz w:val="32"/>
          <w:szCs w:val="32"/>
        </w:rPr>
        <w:t>PC</w:t>
      </w:r>
    </w:p>
    <w:p w:rsidR="00437202" w:rsidRDefault="0012416B" w:rsidP="00437202">
      <w:pPr>
        <w:spacing w:line="240" w:lineRule="auto"/>
        <w:rPr>
          <w:rFonts w:ascii="Product Sans" w:hAnsi="Product Sans"/>
          <w:sz w:val="32"/>
          <w:szCs w:val="32"/>
        </w:rPr>
      </w:pPr>
      <w:r w:rsidRPr="0012416B">
        <w:rPr>
          <w:rFonts w:ascii="Product Sans" w:hAnsi="Product Sans"/>
          <w:sz w:val="32"/>
          <w:szCs w:val="32"/>
        </w:rPr>
        <w:t>Testing:</w:t>
      </w:r>
    </w:p>
    <w:p w:rsidR="0012416B" w:rsidRPr="0012416B" w:rsidRDefault="0012416B" w:rsidP="0012416B">
      <w:pPr>
        <w:pStyle w:val="ListParagraph"/>
        <w:numPr>
          <w:ilvl w:val="0"/>
          <w:numId w:val="3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 w:rsidRPr="0012416B">
        <w:rPr>
          <w:rFonts w:ascii="Product Sans" w:hAnsi="Product Sans"/>
          <w:color w:val="7F7F7F" w:themeColor="text1" w:themeTint="80"/>
          <w:sz w:val="32"/>
          <w:szCs w:val="32"/>
        </w:rPr>
        <w:t xml:space="preserve">Open </w:t>
      </w:r>
      <w:proofErr w:type="spellStart"/>
      <w:r w:rsidRPr="0012416B">
        <w:rPr>
          <w:rFonts w:ascii="Product Sans" w:hAnsi="Product Sans"/>
          <w:color w:val="7F7F7F" w:themeColor="text1" w:themeTint="80"/>
          <w:sz w:val="32"/>
          <w:szCs w:val="32"/>
        </w:rPr>
        <w:t>Test.pde</w:t>
      </w:r>
      <w:proofErr w:type="spellEnd"/>
      <w:r w:rsidRPr="0012416B">
        <w:rPr>
          <w:rFonts w:ascii="Product Sans" w:hAnsi="Product Sans"/>
          <w:color w:val="7F7F7F" w:themeColor="text1" w:themeTint="80"/>
          <w:sz w:val="32"/>
          <w:szCs w:val="32"/>
        </w:rPr>
        <w:t xml:space="preserve"> located inside test folder.</w:t>
      </w:r>
    </w:p>
    <w:p w:rsidR="0012416B" w:rsidRDefault="0012416B" w:rsidP="0012416B">
      <w:pPr>
        <w:pStyle w:val="ListParagraph"/>
        <w:numPr>
          <w:ilvl w:val="0"/>
          <w:numId w:val="3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 w:rsidRPr="0012416B">
        <w:rPr>
          <w:rFonts w:ascii="Product Sans" w:hAnsi="Product Sans"/>
          <w:color w:val="7F7F7F" w:themeColor="text1" w:themeTint="80"/>
          <w:sz w:val="32"/>
          <w:szCs w:val="32"/>
        </w:rPr>
        <w:t xml:space="preserve">Read the code and run the program to understand </w:t>
      </w:r>
      <w:r>
        <w:rPr>
          <w:rFonts w:ascii="Product Sans" w:hAnsi="Product Sans"/>
          <w:color w:val="7F7F7F" w:themeColor="text1" w:themeTint="80"/>
          <w:sz w:val="32"/>
          <w:szCs w:val="32"/>
        </w:rPr>
        <w:t>how it works.</w:t>
      </w:r>
    </w:p>
    <w:p w:rsidR="0012416B" w:rsidRPr="00FB4766" w:rsidRDefault="0012416B" w:rsidP="0012416B">
      <w:pPr>
        <w:spacing w:line="240" w:lineRule="auto"/>
        <w:rPr>
          <w:rFonts w:ascii="Product Sans" w:hAnsi="Product Sans"/>
          <w:sz w:val="32"/>
          <w:szCs w:val="32"/>
        </w:rPr>
      </w:pPr>
      <w:r w:rsidRPr="00FB4766">
        <w:rPr>
          <w:rFonts w:ascii="Product Sans" w:hAnsi="Product Sans"/>
          <w:sz w:val="32"/>
          <w:szCs w:val="32"/>
        </w:rPr>
        <w:t>Procedure:</w:t>
      </w:r>
    </w:p>
    <w:p w:rsidR="0012416B" w:rsidRDefault="0012416B" w:rsidP="0012416B">
      <w:pPr>
        <w:pStyle w:val="ListParagraph"/>
        <w:numPr>
          <w:ilvl w:val="0"/>
          <w:numId w:val="5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 xml:space="preserve">Now open </w:t>
      </w:r>
      <w:proofErr w:type="spellStart"/>
      <w:r>
        <w:rPr>
          <w:rFonts w:ascii="Product Sans" w:hAnsi="Product Sans"/>
          <w:color w:val="7F7F7F" w:themeColor="text1" w:themeTint="80"/>
          <w:sz w:val="32"/>
          <w:szCs w:val="32"/>
        </w:rPr>
        <w:t>SpeedOMeter.pde</w:t>
      </w:r>
      <w:proofErr w:type="spellEnd"/>
      <w:r>
        <w:rPr>
          <w:rFonts w:ascii="Product Sans" w:hAnsi="Product Sans"/>
          <w:color w:val="7F7F7F" w:themeColor="text1" w:themeTint="80"/>
          <w:sz w:val="32"/>
          <w:szCs w:val="32"/>
        </w:rPr>
        <w:t xml:space="preserve"> located in </w:t>
      </w:r>
      <w:proofErr w:type="spellStart"/>
      <w:r>
        <w:rPr>
          <w:rFonts w:ascii="Product Sans" w:hAnsi="Product Sans"/>
          <w:color w:val="7F7F7F" w:themeColor="text1" w:themeTint="80"/>
          <w:sz w:val="32"/>
          <w:szCs w:val="32"/>
        </w:rPr>
        <w:t>SpeedOMeter</w:t>
      </w:r>
      <w:proofErr w:type="spellEnd"/>
      <w:r>
        <w:rPr>
          <w:rFonts w:ascii="Product Sans" w:hAnsi="Product Sans"/>
          <w:color w:val="7F7F7F" w:themeColor="text1" w:themeTint="80"/>
          <w:sz w:val="32"/>
          <w:szCs w:val="32"/>
        </w:rPr>
        <w:t xml:space="preserve"> folder.</w:t>
      </w:r>
    </w:p>
    <w:p w:rsidR="0012416B" w:rsidRDefault="0012416B" w:rsidP="0012416B">
      <w:pPr>
        <w:pStyle w:val="ListParagraph"/>
        <w:numPr>
          <w:ilvl w:val="0"/>
          <w:numId w:val="5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Check for port and baud rate</w:t>
      </w:r>
    </w:p>
    <w:p w:rsidR="0012416B" w:rsidRDefault="0012416B" w:rsidP="0012416B">
      <w:pPr>
        <w:pStyle w:val="ListParagraph"/>
        <w:numPr>
          <w:ilvl w:val="0"/>
          <w:numId w:val="5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Change the value of divisor according to the maximum value in you code. Read the code for more details.</w:t>
      </w:r>
    </w:p>
    <w:p w:rsidR="0012416B" w:rsidRDefault="0012416B" w:rsidP="0012416B">
      <w:pPr>
        <w:pStyle w:val="ListParagraph"/>
        <w:numPr>
          <w:ilvl w:val="0"/>
          <w:numId w:val="5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Now run the code to see the indicator indicating the sensor value in analog speedometer way.</w:t>
      </w:r>
    </w:p>
    <w:p w:rsidR="0012416B" w:rsidRPr="0012416B" w:rsidRDefault="0012416B" w:rsidP="0012416B">
      <w:pPr>
        <w:pStyle w:val="ListParagraph"/>
        <w:numPr>
          <w:ilvl w:val="0"/>
          <w:numId w:val="5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Download the code and make changes according to your needs. Thank you have fun.</w:t>
      </w:r>
    </w:p>
    <w:p w:rsidR="0012416B" w:rsidRPr="00FB4766" w:rsidRDefault="0012416B" w:rsidP="0012416B">
      <w:pPr>
        <w:spacing w:line="240" w:lineRule="auto"/>
        <w:rPr>
          <w:rFonts w:ascii="Product Sans" w:hAnsi="Product Sans"/>
          <w:sz w:val="32"/>
          <w:szCs w:val="32"/>
        </w:rPr>
      </w:pPr>
      <w:r w:rsidRPr="00FB4766">
        <w:rPr>
          <w:rFonts w:ascii="Product Sans" w:hAnsi="Product Sans"/>
          <w:sz w:val="32"/>
          <w:szCs w:val="32"/>
        </w:rPr>
        <w:t>Usage:</w:t>
      </w:r>
    </w:p>
    <w:p w:rsidR="0012416B" w:rsidRDefault="0012416B" w:rsidP="0012416B">
      <w:pPr>
        <w:pStyle w:val="ListParagraph"/>
        <w:numPr>
          <w:ilvl w:val="0"/>
          <w:numId w:val="4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This is just an example how we can make a speedometer</w:t>
      </w:r>
      <w:r w:rsidR="00FB4766">
        <w:rPr>
          <w:rFonts w:ascii="Product Sans" w:hAnsi="Product Sans"/>
          <w:color w:val="7F7F7F" w:themeColor="text1" w:themeTint="80"/>
          <w:sz w:val="32"/>
          <w:szCs w:val="32"/>
        </w:rPr>
        <w:t xml:space="preserve"> indicator for our Embedded or IoT projects.</w:t>
      </w:r>
    </w:p>
    <w:p w:rsidR="00FB4766" w:rsidRDefault="00FB4766" w:rsidP="0012416B">
      <w:pPr>
        <w:pStyle w:val="ListParagraph"/>
        <w:numPr>
          <w:ilvl w:val="0"/>
          <w:numId w:val="4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It uses serial communication for getting the data. We can change it to wireless communication for getting data.</w:t>
      </w:r>
    </w:p>
    <w:p w:rsidR="00FB4766" w:rsidRPr="0012416B" w:rsidRDefault="00FB4766" w:rsidP="0012416B">
      <w:pPr>
        <w:pStyle w:val="ListParagraph"/>
        <w:numPr>
          <w:ilvl w:val="0"/>
          <w:numId w:val="4"/>
        </w:numPr>
        <w:spacing w:line="240" w:lineRule="auto"/>
        <w:rPr>
          <w:rFonts w:ascii="Product Sans" w:hAnsi="Product Sans"/>
          <w:color w:val="7F7F7F" w:themeColor="text1" w:themeTint="80"/>
          <w:sz w:val="32"/>
          <w:szCs w:val="32"/>
        </w:rPr>
      </w:pPr>
      <w:r>
        <w:rPr>
          <w:rFonts w:ascii="Product Sans" w:hAnsi="Product Sans"/>
          <w:color w:val="7F7F7F" w:themeColor="text1" w:themeTint="80"/>
          <w:sz w:val="32"/>
          <w:szCs w:val="32"/>
        </w:rPr>
        <w:t>The best way of getting more out of it is taking the logic and develop in python environment.</w:t>
      </w:r>
    </w:p>
    <w:sectPr w:rsidR="00FB4766" w:rsidRPr="0012416B" w:rsidSect="00AD503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843" w:right="1440" w:bottom="184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E70" w:rsidRDefault="00D53E70" w:rsidP="00E26AFC">
      <w:pPr>
        <w:spacing w:after="0" w:line="240" w:lineRule="auto"/>
      </w:pPr>
      <w:r>
        <w:separator/>
      </w:r>
    </w:p>
  </w:endnote>
  <w:endnote w:type="continuationSeparator" w:id="0">
    <w:p w:rsidR="00D53E70" w:rsidRDefault="00D53E70" w:rsidP="00E2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cet Black">
    <w:panose1 w:val="02000B03030000000004"/>
    <w:charset w:val="00"/>
    <w:family w:val="auto"/>
    <w:pitch w:val="variable"/>
    <w:sig w:usb0="800000AF" w:usb1="5000204A" w:usb2="00000000" w:usb3="00000000" w:csb0="00000001" w:csb1="00000000"/>
  </w:font>
  <w:font w:name="Product Sans"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378" w:rsidRPr="008D64ED" w:rsidRDefault="008D64ED" w:rsidP="008D64ED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-2540</wp:posOffset>
          </wp:positionH>
          <wp:positionV relativeFrom="paragraph">
            <wp:posOffset>-554355</wp:posOffset>
          </wp:positionV>
          <wp:extent cx="7553325" cy="1181619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18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E70" w:rsidRDefault="00D53E70" w:rsidP="00E26AFC">
      <w:pPr>
        <w:spacing w:after="0" w:line="240" w:lineRule="auto"/>
      </w:pPr>
      <w:r>
        <w:separator/>
      </w:r>
    </w:p>
  </w:footnote>
  <w:footnote w:type="continuationSeparator" w:id="0">
    <w:p w:rsidR="00D53E70" w:rsidRDefault="00D53E70" w:rsidP="00E26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AFC" w:rsidRDefault="00D53E7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31735" o:spid="_x0000_s2053" type="#_x0000_t75" style="position:absolute;margin-left:0;margin-top:0;width:451.15pt;height:638.1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AFC" w:rsidRDefault="004E337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17294</wp:posOffset>
          </wp:positionH>
          <wp:positionV relativeFrom="paragraph">
            <wp:posOffset>-447675</wp:posOffset>
          </wp:positionV>
          <wp:extent cx="7524750" cy="1177149"/>
          <wp:effectExtent l="0" t="0" r="0" b="444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177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3E70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31736" o:spid="_x0000_s2054" type="#_x0000_t75" style="position:absolute;margin-left:0;margin-top:0;width:451.15pt;height:638.15pt;z-index:-251656192;mso-position-horizontal:center;mso-position-horizontal-relative:margin;mso-position-vertical:center;mso-position-vertical-relative:margin" o:allowincell="f">
          <v:imagedata r:id="rId2" o:title="logo" blacklevel="655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AFC" w:rsidRDefault="00D53E7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31734" o:spid="_x0000_s2052" type="#_x0000_t75" style="position:absolute;margin-left:0;margin-top:0;width:451.15pt;height:638.1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149EB"/>
    <w:multiLevelType w:val="hybridMultilevel"/>
    <w:tmpl w:val="053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5E10"/>
    <w:multiLevelType w:val="hybridMultilevel"/>
    <w:tmpl w:val="C7303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D2C94"/>
    <w:multiLevelType w:val="hybridMultilevel"/>
    <w:tmpl w:val="879E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4C14"/>
    <w:multiLevelType w:val="hybridMultilevel"/>
    <w:tmpl w:val="D390D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743"/>
    <w:multiLevelType w:val="hybridMultilevel"/>
    <w:tmpl w:val="C554B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8E"/>
    <w:rsid w:val="0012416B"/>
    <w:rsid w:val="001B6444"/>
    <w:rsid w:val="00252A8E"/>
    <w:rsid w:val="00437202"/>
    <w:rsid w:val="004C0314"/>
    <w:rsid w:val="004E3378"/>
    <w:rsid w:val="005F1F0A"/>
    <w:rsid w:val="006E39F3"/>
    <w:rsid w:val="00866C7C"/>
    <w:rsid w:val="008D64ED"/>
    <w:rsid w:val="009E15F3"/>
    <w:rsid w:val="00AD5036"/>
    <w:rsid w:val="00BB7427"/>
    <w:rsid w:val="00D53E70"/>
    <w:rsid w:val="00E26AFC"/>
    <w:rsid w:val="00F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0DEB28E-F624-4558-8CCE-C583E08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FC"/>
  </w:style>
  <w:style w:type="paragraph" w:styleId="Footer">
    <w:name w:val="footer"/>
    <w:basedOn w:val="Normal"/>
    <w:link w:val="FooterChar"/>
    <w:uiPriority w:val="99"/>
    <w:unhideWhenUsed/>
    <w:rsid w:val="00E2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FC"/>
  </w:style>
  <w:style w:type="paragraph" w:styleId="ListParagraph">
    <w:name w:val="List Paragraph"/>
    <w:basedOn w:val="Normal"/>
    <w:uiPriority w:val="34"/>
    <w:qFormat/>
    <w:rsid w:val="0043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Carnet Studio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Yadiki</dc:creator>
  <cp:keywords/>
  <dc:description/>
  <cp:lastModifiedBy>Ajay Yadiki</cp:lastModifiedBy>
  <cp:revision>9</cp:revision>
  <cp:lastPrinted>2016-06-21T10:08:00Z</cp:lastPrinted>
  <dcterms:created xsi:type="dcterms:W3CDTF">2016-06-21T09:55:00Z</dcterms:created>
  <dcterms:modified xsi:type="dcterms:W3CDTF">2016-06-21T10:39:00Z</dcterms:modified>
</cp:coreProperties>
</file>