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 REPORT - 2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Ajay Choudhury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Roll no</w:t>
      </w:r>
      <w:r w:rsidDel="00000000" w:rsidR="00000000" w:rsidRPr="00000000">
        <w:rPr>
          <w:rtl w:val="0"/>
        </w:rPr>
        <w:t xml:space="preserve">.: 18018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Experiment: </w:t>
      </w:r>
      <w:r w:rsidDel="00000000" w:rsidR="00000000" w:rsidRPr="00000000">
        <w:rPr>
          <w:rtl w:val="0"/>
        </w:rPr>
        <w:t xml:space="preserve">Filter Design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Date of Submission</w:t>
      </w:r>
      <w:r w:rsidDel="00000000" w:rsidR="00000000" w:rsidRPr="00000000">
        <w:rPr>
          <w:rtl w:val="0"/>
        </w:rPr>
        <w:t xml:space="preserve">: 27-01-2021                                 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Solutions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 1.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10980"/>
        <w:tblGridChange w:id="0">
          <w:tblGrid>
            <w:gridCol w:w="1098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a7b8c"/>
                <w:shd w:fill="ebf8ff" w:val="clear"/>
                <w:rtl w:val="0"/>
              </w:rPr>
              <w:t xml:space="preserve">% Here the values of phases are taken as zero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 xml:space="preserve">fs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  <w:t xml:space="preserve">t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/fs :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1.5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/fs;</w:t>
              <w:br w:type="textWrapping"/>
              <w:t xml:space="preserve">f1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  <w:t xml:space="preserve">f2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  <w:t xml:space="preserve">x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pi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*f1*t) +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pi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*f2*t);</w:t>
              <w:br w:type="textWrapping"/>
              <w:t xml:space="preserve">xlim(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'auto'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  <w:t xml:space="preserve">ylim(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'auto'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  <w:t xml:space="preserve">plot(x)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05375" cy="38100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Q. 1. b.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10980"/>
        <w:tblGridChange w:id="0">
          <w:tblGrid>
            <w:gridCol w:w="1098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a7b8c"/>
                <w:shd w:fill="ebf8ff" w:val="clear"/>
                <w:rtl w:val="0"/>
              </w:rPr>
              <w:t xml:space="preserve">% Fourier transform code: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 xml:space="preserve">y = fft(x);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(x);</w:t>
              <w:br w:type="textWrapping"/>
              <w:t xml:space="preserve">X_mag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abs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(y);</w:t>
              <w:br w:type="textWrapping"/>
              <w:t xml:space="preserve">plot(X_mag)</w:t>
              <w:br w:type="textWrapping"/>
              <w:t xml:space="preserve">xlabel(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'Frequency bins'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  <w:t xml:space="preserve">ylabel(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'Amplitude'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  <w:t xml:space="preserve">xlim(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'auto'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  <w:t xml:space="preserve">grid on; </w:t>
              <w:br w:type="textWrapping"/>
              <w:t xml:space="preserve">ylim(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'auto'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91100" cy="412432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Interpretation: There are 2 frequencies present (let us consider the left half on the above graph for further inspection) and let us call the frequency on the right as F-low and the frequency on the left as F-high. Now, it can be seen from the above graph that the amplitude of F-low is 750Hz and the amplitue of F-high is 2250 Hz, which means that mathematically F-high = 3*F-low, which is true as the function s(t) which was used had 2 frequencies and the amplitude of one was 3 times the other (s = 3*cos(2*pi*f1*t) + 1*cos(2*pi*f2*t)). Therefore the phase values are reliable as well.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Q. 1. c.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10980"/>
        <w:tblGridChange w:id="0">
          <w:tblGrid>
            <w:gridCol w:w="1098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X_phase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angle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(y);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a7b8c"/>
                <w:shd w:fill="ebf8ff" w:val="clear"/>
                <w:rtl w:val="0"/>
              </w:rPr>
              <w:t xml:space="preserve">% The bin Number of F-high is 16, it can be seen after zooming into the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a7b8c"/>
                <w:shd w:fill="ebf8ff" w:val="clear"/>
                <w:rtl w:val="0"/>
              </w:rPr>
              <w:t xml:space="preserve">% above graph.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 xml:space="preserve">X_phase(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ans = 1.5940e-15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10980"/>
        <w:tblGridChange w:id="0">
          <w:tblGrid>
            <w:gridCol w:w="1098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a7b8c"/>
                <w:shd w:fill="ebf8ff" w:val="clear"/>
                <w:rtl w:val="0"/>
              </w:rPr>
              <w:t xml:space="preserve">% The bin Number of F-low is 31, it can be seen after zooming into the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a7b8c"/>
                <w:shd w:fill="ebf8ff" w:val="clear"/>
                <w:rtl w:val="0"/>
              </w:rPr>
              <w:t xml:space="preserve">% above graph.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 xml:space="preserve">X_phase(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 = 3.0133e-15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values of X_phase(16) and X_phase(31) are too low and close to zero.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Q. 1. d.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10980"/>
        <w:tblGridChange w:id="0">
          <w:tblGrid>
            <w:gridCol w:w="1098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a7b8c"/>
                <w:shd w:fill="ebf8ff" w:val="clear"/>
                <w:rtl w:val="0"/>
              </w:rPr>
              <w:t xml:space="preserve">% let us assume values of phases this time.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 xml:space="preserve">fs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  <w:t xml:space="preserve">t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/fs :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1.5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/fs;</w:t>
              <w:br w:type="textWrapping"/>
              <w:t xml:space="preserve">f1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  <w:t xml:space="preserve">f2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  <w:t xml:space="preserve">x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pi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*f1*t +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0.2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pi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*f2*t +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2.4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);</w:t>
              <w:br w:type="textWrapping"/>
              <w:t xml:space="preserve">plot(x)</w:t>
              <w:br w:type="textWrapping"/>
              <w:t xml:space="preserve">xlabel(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'Samples'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  <w:t xml:space="preserve">ylabel(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'Amplitude'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  <w:t xml:space="preserve">xlim(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'auto'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  <w:t xml:space="preserve">grid on;</w:t>
              <w:br w:type="textWrapping"/>
              <w:t xml:space="preserve">ylim(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'auto'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00625" cy="401002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10980"/>
        <w:tblGridChange w:id="0">
          <w:tblGrid>
            <w:gridCol w:w="1098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a7b8c"/>
                <w:shd w:fill="ebf8ff" w:val="clear"/>
                <w:rtl w:val="0"/>
              </w:rPr>
              <w:t xml:space="preserve">% Fourier transform code: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 xml:space="preserve">y = fft(x);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(x);</w:t>
              <w:br w:type="textWrapping"/>
              <w:t xml:space="preserve">X_mag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abs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(y);</w:t>
              <w:br w:type="textWrapping"/>
              <w:t xml:space="preserve">plot(X_mag)</w:t>
              <w:br w:type="textWrapping"/>
              <w:t xml:space="preserve">xlabel(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'frequency Bins'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  <w:t xml:space="preserve">ylabel(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'Amplitude'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  <w:t xml:space="preserve">xlim(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'auto'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  <w:t xml:space="preserve">grid on;</w:t>
              <w:br w:type="textWrapping"/>
              <w:t xml:space="preserve">ylim(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'auto'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57850" cy="418147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10980"/>
        <w:tblGridChange w:id="0">
          <w:tblGrid>
            <w:gridCol w:w="1098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X_phase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angle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(y);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a7b8c"/>
                <w:shd w:fill="ebf8ff" w:val="clear"/>
                <w:rtl w:val="0"/>
              </w:rPr>
              <w:t xml:space="preserve">% The bin Number of F-high is 16, it can be seen after zooming into the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a7b8c"/>
                <w:shd w:fill="ebf8ff" w:val="clear"/>
                <w:rtl w:val="0"/>
              </w:rPr>
              <w:t xml:space="preserve">% above graph.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 xml:space="preserve">X_phase(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ans = 0.2000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10980"/>
        <w:tblGridChange w:id="0">
          <w:tblGrid>
            <w:gridCol w:w="1098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a7b8c"/>
                <w:shd w:fill="ebf8ff" w:val="clear"/>
                <w:rtl w:val="0"/>
              </w:rPr>
              <w:t xml:space="preserve">% The bin Number of F-low is 31, it can be seen after zooming into the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a7b8c"/>
                <w:shd w:fill="ebf8ff" w:val="clear"/>
                <w:rtl w:val="0"/>
              </w:rPr>
              <w:t xml:space="preserve">% above graph.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 xml:space="preserve">X_phase(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 = 2.4000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Now we can see the different value of phase.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Q. 2. a. 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10980"/>
        <w:tblGridChange w:id="0">
          <w:tblGrid>
            <w:gridCol w:w="1098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a7b8c"/>
                <w:shd w:fill="ebf8ff" w:val="clear"/>
                <w:rtl w:val="0"/>
              </w:rPr>
              <w:t xml:space="preserve">% we will now import 2 audio signals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a7b8c"/>
                <w:shd w:fill="ebf8ff" w:val="clear"/>
                <w:rtl w:val="0"/>
              </w:rPr>
              <w:t xml:space="preserve">% importing audio sample file 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 xml:space="preserve">whaleFile =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'bluewhale.au'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  <w:t xml:space="preserve">[~,fs] = audioread(whaleFile);</w:t>
              <w:br w:type="textWrapping"/>
              <w:t xml:space="preserve">t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*(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/fs:(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(whaleMoan)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)/fs);</w:t>
              <w:br w:type="textWrapping"/>
              <w:t xml:space="preserve">plot(t,whaleMoan)</w:t>
              <w:br w:type="textWrapping"/>
              <w:t xml:space="preserve">xlabel(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'Time (seconds)'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  <w:t xml:space="preserve">ylabel(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'Audio Signal'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  <w:t xml:space="preserve">xlim([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t(end)])</w:t>
              <w:br w:type="textWrapping"/>
              <w:t xml:space="preserve">xlim([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16.3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])</w:t>
              <w:br w:type="textWrapping"/>
              <w:t xml:space="preserve">grid on;</w:t>
              <w:br w:type="textWrapping"/>
              <w:t xml:space="preserve">ylim(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'auto'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57775" cy="39528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10980"/>
        <w:tblGridChange w:id="0">
          <w:tblGrid>
            <w:gridCol w:w="1098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a7b8c"/>
                <w:shd w:fill="ebf8ff" w:val="clear"/>
                <w:rtl w:val="0"/>
              </w:rPr>
              <w:t xml:space="preserve">% importing audio sample file 2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 xml:space="preserve">handel =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'handel.wav'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  <w:t xml:space="preserve">[y,fs] = audioread(handel);</w:t>
              <w:br w:type="textWrapping"/>
              <w:t xml:space="preserve">t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:seconds(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/fs):seconds(info.Duration);</w:t>
              <w:br w:type="textWrapping"/>
              <w:t xml:space="preserve">t = t(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);</w:t>
              <w:br w:type="textWrapping"/>
              <w:t xml:space="preserve">plot(t,y)</w:t>
              <w:br w:type="textWrapping"/>
              <w:t xml:space="preserve">xlabel(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'Time'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  <w:t xml:space="preserve">ylabel(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'Audio Signal'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19675" cy="39909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10980"/>
        <w:tblGridChange w:id="0">
          <w:tblGrid>
            <w:gridCol w:w="1098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a7b8c"/>
                <w:shd w:fill="ebf8ff" w:val="clear"/>
                <w:rtl w:val="0"/>
              </w:rPr>
              <w:t xml:space="preserve">% importing audio sample file 3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 xml:space="preserve">[z,fs] = audioread(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'D:\ALL SEMESTERS\Semester VI\ECS 330 - Lab II\recording.wav'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Q. 2. b.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 will try to determine 5 prominent frequencies of both audio signals.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10980"/>
        <w:tblGridChange w:id="0">
          <w:tblGrid>
            <w:gridCol w:w="1098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a7b8c"/>
                <w:shd w:fill="ebf8ff" w:val="clear"/>
                <w:rtl w:val="0"/>
              </w:rPr>
              <w:t xml:space="preserve">% For Audio sample file - 1 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 xml:space="preserve">m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(whaleMoan); </w:t>
              <w:br w:type="textWrapping"/>
              <w:t xml:space="preserve">n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pow2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nextpow2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(m)); </w:t>
              <w:br w:type="textWrapping"/>
              <w:t xml:space="preserve">y = fft(whaleMoan,n);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a7b8c"/>
                <w:shd w:fill="ebf8ff" w:val="clear"/>
                <w:rtl w:val="0"/>
              </w:rPr>
              <w:t xml:space="preserve">% frequency vector 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 xml:space="preserve">f = 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:n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)*(fs/n)/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a7b8c"/>
                <w:shd w:fill="ebf8ff" w:val="clear"/>
                <w:rtl w:val="0"/>
              </w:rPr>
              <w:t xml:space="preserve">% power spectrum 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 xml:space="preserve">power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abs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(y).^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/n; </w:t>
              <w:br w:type="textWrapping"/>
              <w:t xml:space="preserve">plot(f(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floor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(n/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)),power(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floor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(n/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))) </w:t>
              <w:br w:type="textWrapping"/>
              <w:t xml:space="preserve">xlabel(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'Frequency'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 </w:t>
              <w:br w:type="textWrapping"/>
              <w:t xml:space="preserve">ylabel(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'Power'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53025" cy="40767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The 5 prominent frequencies of the above audio file are: 34.6Hz, 69.4Hz, 104Hz, 104.3Hz and 139Hz.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10980"/>
        <w:tblGridChange w:id="0">
          <w:tblGrid>
            <w:gridCol w:w="1098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a7b8c"/>
                <w:shd w:fill="ebf8ff" w:val="clear"/>
                <w:rtl w:val="0"/>
              </w:rPr>
              <w:t xml:space="preserve">% For Audio sample file - 2 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 xml:space="preserve">[y,fs] = audioread(handel); </w:t>
              <w:br w:type="textWrapping"/>
              <w:t xml:space="preserve">N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(y); </w:t>
            </w:r>
            <w:r w:rsidDel="00000000" w:rsidR="00000000" w:rsidRPr="00000000">
              <w:rPr>
                <w:rFonts w:ascii="Consolas" w:cs="Consolas" w:eastAsia="Consolas" w:hAnsi="Consolas"/>
                <w:color w:val="5a7b8c"/>
                <w:shd w:fill="ebf8ff" w:val="clear"/>
                <w:rtl w:val="0"/>
              </w:rPr>
              <w:t xml:space="preserve">% Length of vector y, number of samples 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 xml:space="preserve">Y = fft(y,N); </w:t>
            </w:r>
            <w:r w:rsidDel="00000000" w:rsidR="00000000" w:rsidRPr="00000000">
              <w:rPr>
                <w:rFonts w:ascii="Consolas" w:cs="Consolas" w:eastAsia="Consolas" w:hAnsi="Consolas"/>
                <w:color w:val="5a7b8c"/>
                <w:shd w:fill="ebf8ff" w:val="clear"/>
                <w:rtl w:val="0"/>
              </w:rPr>
              <w:t xml:space="preserve">% Fourier transform of y 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 xml:space="preserve">F = ((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/N: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1-1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/N)*fs); </w:t>
            </w:r>
            <w:r w:rsidDel="00000000" w:rsidR="00000000" w:rsidRPr="00000000">
              <w:rPr>
                <w:rFonts w:ascii="Consolas" w:cs="Consolas" w:eastAsia="Consolas" w:hAnsi="Consolas"/>
                <w:color w:val="5a7b8c"/>
                <w:shd w:fill="ebf8ff" w:val="clear"/>
                <w:rtl w:val="0"/>
              </w:rPr>
              <w:t xml:space="preserve">% Frequency vector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 xml:space="preserve">magnitudeY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abs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(Y); </w:t>
            </w:r>
            <w:r w:rsidDel="00000000" w:rsidR="00000000" w:rsidRPr="00000000">
              <w:rPr>
                <w:rFonts w:ascii="Consolas" w:cs="Consolas" w:eastAsia="Consolas" w:hAnsi="Consolas"/>
                <w:color w:val="5a7b8c"/>
                <w:shd w:fill="ebf8ff" w:val="clear"/>
                <w:rtl w:val="0"/>
              </w:rPr>
              <w:t xml:space="preserve">% Magnitude of the FFT 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 xml:space="preserve">figure 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);</w:t>
              <w:br w:type="textWrapping"/>
              <w:t xml:space="preserve">plot(F, magnitudeY); </w:t>
              <w:br w:type="textWrapping"/>
              <w:t xml:space="preserve">grid on; </w:t>
              <w:br w:type="textWrapping"/>
              <w:t xml:space="preserve">xlabel(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'Frequency, Hz'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); </w:t>
              <w:br w:type="textWrapping"/>
              <w:t xml:space="preserve">ylabel(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'Magnitude, dB'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);</w:t>
              <w:br w:type="textWrapping"/>
              <w:t xml:space="preserve">xlim(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'auto'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 </w:t>
              <w:br w:type="textWrapping"/>
              <w:t xml:space="preserve">ylim(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'auto'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); </w:t>
              <w:br w:type="textWrapping"/>
              <w:t xml:space="preserve">title(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'Frequency spectrum'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19675" cy="4086225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The 5 prominent frequencies of the above audio file are: 567Hz, 1124.5Hz, 7067.5Hz, 7625Hz and 7908Hz.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10980"/>
        <w:tblGridChange w:id="0">
          <w:tblGrid>
            <w:gridCol w:w="1098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a7b8c"/>
                <w:shd w:fill="ebf8ff" w:val="clear"/>
                <w:rtl w:val="0"/>
              </w:rPr>
              <w:t xml:space="preserve">% For Audio sample file - 3 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 xml:space="preserve">[y,fs] = audioread(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'D:\ALL SEMESTERS\Semester VI\ECS 330 - Lab II\recording.wav'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); </w:t>
              <w:br w:type="textWrapping"/>
              <w:t xml:space="preserve">N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(y); </w:t>
            </w:r>
            <w:r w:rsidDel="00000000" w:rsidR="00000000" w:rsidRPr="00000000">
              <w:rPr>
                <w:rFonts w:ascii="Consolas" w:cs="Consolas" w:eastAsia="Consolas" w:hAnsi="Consolas"/>
                <w:color w:val="5a7b8c"/>
                <w:shd w:fill="ebf8ff" w:val="clear"/>
                <w:rtl w:val="0"/>
              </w:rPr>
              <w:t xml:space="preserve">% Length of vector y, number of samples 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 xml:space="preserve">Y = fft(y,N); </w:t>
            </w:r>
            <w:r w:rsidDel="00000000" w:rsidR="00000000" w:rsidRPr="00000000">
              <w:rPr>
                <w:rFonts w:ascii="Consolas" w:cs="Consolas" w:eastAsia="Consolas" w:hAnsi="Consolas"/>
                <w:color w:val="5a7b8c"/>
                <w:shd w:fill="ebf8ff" w:val="clear"/>
                <w:rtl w:val="0"/>
              </w:rPr>
              <w:t xml:space="preserve">% Fourier transform of y 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 xml:space="preserve">F = ((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/N: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1-1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/N)*fs); </w:t>
            </w:r>
            <w:r w:rsidDel="00000000" w:rsidR="00000000" w:rsidRPr="00000000">
              <w:rPr>
                <w:rFonts w:ascii="Consolas" w:cs="Consolas" w:eastAsia="Consolas" w:hAnsi="Consolas"/>
                <w:color w:val="5a7b8c"/>
                <w:shd w:fill="ebf8ff" w:val="clear"/>
                <w:rtl w:val="0"/>
              </w:rPr>
              <w:t xml:space="preserve">% Frequency vector 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 xml:space="preserve">magnitudeY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abs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(Y); </w:t>
            </w:r>
            <w:r w:rsidDel="00000000" w:rsidR="00000000" w:rsidRPr="00000000">
              <w:rPr>
                <w:rFonts w:ascii="Consolas" w:cs="Consolas" w:eastAsia="Consolas" w:hAnsi="Consolas"/>
                <w:color w:val="5a7b8c"/>
                <w:shd w:fill="ebf8ff" w:val="clear"/>
                <w:rtl w:val="0"/>
              </w:rPr>
              <w:t xml:space="preserve">% Magnitude of the FFT 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 xml:space="preserve">figure 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); </w:t>
              <w:br w:type="textWrapping"/>
              <w:t xml:space="preserve">plot(F, magnitudeY); </w:t>
              <w:br w:type="textWrapping"/>
              <w:t xml:space="preserve">grid on; </w:t>
              <w:br w:type="textWrapping"/>
              <w:t xml:space="preserve">xlabel(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'Frequency, Hz'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); </w:t>
              <w:br w:type="textWrapping"/>
              <w:t xml:space="preserve">ylabel(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'Magnitude, dB'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); </w:t>
              <w:br w:type="textWrapping"/>
              <w:t xml:space="preserve">title(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'frequency spectrum'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); </w:t>
              <w:br w:type="textWrapping"/>
              <w:t xml:space="preserve">xlim(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'auto'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 </w:t>
              <w:br w:type="textWrapping"/>
              <w:t xml:space="preserve">ylim(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'auto'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86375" cy="4200525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The 5 prominent frequencies of the above audio file are: 88.72Hz, 199.6Hz, 6931.4Hz, 7800Hz and 7911,2Hz.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Q. 3. a.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10980"/>
        <w:tblGridChange w:id="0">
          <w:tblGrid>
            <w:gridCol w:w="1098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a7b8c"/>
                <w:shd w:fill="ebf8ff" w:val="clear"/>
                <w:rtl w:val="0"/>
              </w:rPr>
              <w:t xml:space="preserve">% signal plot: 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 xml:space="preserve">fs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 </w:t>
              <w:br w:type="textWrapping"/>
              <w:t xml:space="preserve">t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/fs :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1.5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/fs; </w:t>
              <w:br w:type="textWrapping"/>
              <w:t xml:space="preserve">fm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 \</w:t>
              <w:br w:type="textWrapping"/>
              <w:t xml:space="preserve">fc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 </w:t>
              <w:br w:type="textWrapping"/>
              <w:t xml:space="preserve">mt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pi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*fm*t); </w:t>
            </w:r>
            <w:r w:rsidDel="00000000" w:rsidR="00000000" w:rsidRPr="00000000">
              <w:rPr>
                <w:rFonts w:ascii="Consolas" w:cs="Consolas" w:eastAsia="Consolas" w:hAnsi="Consolas"/>
                <w:color w:val="5a7b8c"/>
                <w:shd w:fill="ebf8ff" w:val="clear"/>
                <w:rtl w:val="0"/>
              </w:rPr>
              <w:t xml:space="preserve">% message signal 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 xml:space="preserve">ct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pi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*fc*t); </w:t>
            </w:r>
            <w:r w:rsidDel="00000000" w:rsidR="00000000" w:rsidRPr="00000000">
              <w:rPr>
                <w:rFonts w:ascii="Consolas" w:cs="Consolas" w:eastAsia="Consolas" w:hAnsi="Consolas"/>
                <w:color w:val="5a7b8c"/>
                <w:shd w:fill="ebf8ff" w:val="clear"/>
                <w:rtl w:val="0"/>
              </w:rPr>
              <w:t xml:space="preserve">% carrier wave 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 xml:space="preserve">plot(ct)</w:t>
              <w:br w:type="textWrapping"/>
              <w:t xml:space="preserve">xlabel(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'frequency Bins'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 </w:t>
              <w:br w:type="textWrapping"/>
              <w:t xml:space="preserve">ylabel(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'Amplitude'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05375" cy="4181475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10980"/>
        <w:tblGridChange w:id="0">
          <w:tblGrid>
            <w:gridCol w:w="1098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plot(mt) </w:t>
              <w:br w:type="textWrapping"/>
              <w:t xml:space="preserve">xlabel(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'frequency Bins'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 </w:t>
              <w:br w:type="textWrapping"/>
              <w:t xml:space="preserve">ylabel(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'Amplitude'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a7b8c"/>
                <w:shd w:fill="ebf8ff" w:val="clear"/>
                <w:rtl w:val="0"/>
              </w:rPr>
              <w:t xml:space="preserve">% Amplitude Modulation 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 xml:space="preserve">fs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 </w:t>
              <w:br w:type="textWrapping"/>
              <w:t xml:space="preserve">t = 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/fs: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)'; </w:t>
              <w:br w:type="textWrapping"/>
              <w:t xml:space="preserve">fc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 </w:t>
              <w:br w:type="textWrapping"/>
              <w:t xml:space="preserve">x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sin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pi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*t); </w:t>
              <w:br w:type="textWrapping"/>
              <w:t xml:space="preserve">ydouble = ammod(x,fc,fs); </w:t>
              <w:br w:type="textWrapping"/>
              <w:t xml:space="preserve">ysingle = ssbmod(x,fc,fs); </w:t>
              <w:br w:type="textWrapping"/>
              <w:t xml:space="preserve">sa = dsp.SpectrumAnalyzer(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'SampleRate'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,fs, </w:t>
              <w:br w:type="textWrapping"/>
              <w:t xml:space="preserve">...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'PlotAsTwoSidedSpectrum'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,false, </w:t>
              <w:br w:type="textWrapping"/>
              <w:t xml:space="preserve">...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'YLimits'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,[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-60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]); </w:t>
              <w:br w:type="textWrapping"/>
              <w:t xml:space="preserve">step(sa,ysingle)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24600" cy="423862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29200" cy="3933825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10980"/>
        <w:tblGridChange w:id="0">
          <w:tblGrid>
            <w:gridCol w:w="1098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step(sa,ydouble)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 am Unable to plot both Step double and single in a single report.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Q. 3. b.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10980"/>
        <w:tblGridChange w:id="0">
          <w:tblGrid>
            <w:gridCol w:w="1098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a7b8c"/>
                <w:shd w:fill="ebf8ff" w:val="clear"/>
                <w:rtl w:val="0"/>
              </w:rPr>
              <w:t xml:space="preserve">% Magnitude spectrum 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 xml:space="preserve">fm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 </w:t>
              <w:br w:type="textWrapping"/>
              <w:t xml:space="preserve">fc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 </w:t>
              <w:br w:type="textWrapping"/>
              <w:t xml:space="preserve">x1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pi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*fm*t); </w:t>
              <w:br w:type="textWrapping"/>
              <w:t xml:space="preserve">x2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pi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*fc*t);</w:t>
              <w:br w:type="textWrapping"/>
              <w:t xml:space="preserve">x1(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 = []; </w:t>
              <w:br w:type="textWrapping"/>
              <w:t xml:space="preserve">x2(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 = [];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a7b8c"/>
                <w:shd w:fill="ebf8ff" w:val="clear"/>
                <w:rtl w:val="0"/>
              </w:rPr>
              <w:t xml:space="preserve">%plot first half of DFT (normalised frequency) 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 xml:space="preserve">Y_mags1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abs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(fft(x1)); </w:t>
              <w:br w:type="textWrapping"/>
              <w:t xml:space="preserve">num_bins1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(Y_mags1); </w:t>
              <w:br w:type="textWrapping"/>
              <w:t xml:space="preserve">Y_mags2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abs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(fft(x2)); </w:t>
              <w:br w:type="textWrapping"/>
              <w:t xml:space="preserve">num_bins2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(Y_mags2); </w:t>
              <w:br w:type="textWrapping"/>
              <w:t xml:space="preserve">plot((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/(num_bins1/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):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), Y_mags1(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:num_bins1/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)); </w:t>
              <w:br w:type="textWrapping"/>
              <w:t xml:space="preserve">grid on; </w:t>
              <w:br w:type="textWrapping"/>
              <w:t xml:space="preserve">title(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'Magnitude spectrum signal'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); </w:t>
              <w:br w:type="textWrapping"/>
              <w:t xml:space="preserve">xlabel(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'Normalised frequency (\pi rads/sample)'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); </w:t>
              <w:br w:type="textWrapping"/>
              <w:t xml:space="preserve">ylabel(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'Magnitude'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33975" cy="40576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10980"/>
        <w:tblGridChange w:id="0">
          <w:tblGrid>
            <w:gridCol w:w="1098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plot((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/(num_bins2/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):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), Y_mags2(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:num_bins2/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)), </w:t>
              <w:br w:type="textWrapping"/>
              <w:t xml:space="preserve">grid on; </w:t>
              <w:br w:type="textWrapping"/>
              <w:t xml:space="preserve">title(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'Magnitude spectrum signal'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); </w:t>
              <w:br w:type="textWrapping"/>
              <w:t xml:space="preserve">xlabel(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'Normalised frequency (\pi rads/sample)'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); </w:t>
              <w:br w:type="textWrapping"/>
              <w:t xml:space="preserve">ylabel(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'Magnitude'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43500" cy="417195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Q. 3. c.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10980"/>
        <w:tblGridChange w:id="0">
          <w:tblGrid>
            <w:gridCol w:w="1098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a7b8c"/>
                <w:shd w:fill="ebf8ff" w:val="clear"/>
                <w:rtl w:val="0"/>
              </w:rPr>
              <w:t xml:space="preserve">% Time domain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 xml:space="preserve">fm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 </w:t>
              <w:br w:type="textWrapping"/>
              <w:t xml:space="preserve">fc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 </w:t>
              <w:br w:type="textWrapping"/>
              <w:t xml:space="preserve">x1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pi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*fm*t); </w:t>
              <w:br w:type="textWrapping"/>
              <w:t xml:space="preserve">x2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pi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*fc*t);</w:t>
              <w:br w:type="textWrapping"/>
              <w:t xml:space="preserve">tSampling=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/Fs; </w:t>
              <w:br w:type="textWrapping"/>
              <w:t xml:space="preserve">n1=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numel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(x1); </w:t>
              <w:br w:type="textWrapping"/>
              <w:t xml:space="preserve">t=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-0.005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:tSampling: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-0.005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+(n1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)*tSampling; </w:t>
              <w:br w:type="textWrapping"/>
              <w:t xml:space="preserve">plot(t,x1);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62525" cy="38862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10980"/>
        <w:tblGridChange w:id="0">
          <w:tblGrid>
            <w:gridCol w:w="1098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tSampling=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/Fs; </w:t>
              <w:br w:type="textWrapping"/>
              <w:t xml:space="preserve">n2=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numel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(x2);</w:t>
              <w:br w:type="textWrapping"/>
              <w:t xml:space="preserve">t=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-0.005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:tSampling: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-0.005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+(n2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)*tSampling; </w:t>
              <w:br w:type="textWrapping"/>
              <w:t xml:space="preserve">plot(t,x2);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24425" cy="41052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40" w:top="540" w:left="63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21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6.png"/><Relationship Id="rId14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7.png"/><Relationship Id="rId18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