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4E6E4"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Project Report: Secure Database-as-a-Service System</w:t>
      </w:r>
    </w:p>
    <w:p w14:paraId="50AA88ED"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1. Introduction</w:t>
      </w:r>
    </w:p>
    <w:p w14:paraId="3953CC9B"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sz w:val="24"/>
          <w:szCs w:val="24"/>
        </w:rPr>
        <w:t>This report describes the design and implementation of a secure database-as-a-service (DBaaS) system with an emphasis on ensuring security and privacy while using a cloud-based database. We focus on protecting sensitive data from malicious insiders in a semi-trusted cloud environment, particularly in the context of healthcare data. The implemented features include user authentication, access control mechanisms, data integrity protection, and confidentiality protection for sensitive attributes.</w:t>
      </w:r>
    </w:p>
    <w:p w14:paraId="5EDD2E59"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2. System Design</w:t>
      </w:r>
    </w:p>
    <w:p w14:paraId="6647F694"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2.1 Architecture Overview</w:t>
      </w:r>
    </w:p>
    <w:p w14:paraId="71CB7B55"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sz w:val="24"/>
          <w:szCs w:val="24"/>
        </w:rPr>
        <w:t>The system is designed with a modular approach to enhance security and privacy features, enabling users to interact with the database through a web interface or API. The architecture includes the following components:</w:t>
      </w:r>
    </w:p>
    <w:p w14:paraId="2647577A" w14:textId="77777777" w:rsidR="00F43DE4" w:rsidRPr="00F43DE4" w:rsidRDefault="00F43DE4" w:rsidP="00F43DE4">
      <w:pPr>
        <w:numPr>
          <w:ilvl w:val="0"/>
          <w:numId w:val="1"/>
        </w:numPr>
        <w:jc w:val="both"/>
        <w:rPr>
          <w:rFonts w:ascii="Times New Roman" w:hAnsi="Times New Roman" w:cs="Times New Roman"/>
          <w:sz w:val="24"/>
          <w:szCs w:val="24"/>
        </w:rPr>
      </w:pPr>
      <w:r w:rsidRPr="00F43DE4">
        <w:rPr>
          <w:rFonts w:ascii="Times New Roman" w:hAnsi="Times New Roman" w:cs="Times New Roman"/>
          <w:b/>
          <w:bCs/>
          <w:sz w:val="24"/>
          <w:szCs w:val="24"/>
        </w:rPr>
        <w:t>User Authentication</w:t>
      </w:r>
      <w:r w:rsidRPr="00F43DE4">
        <w:rPr>
          <w:rFonts w:ascii="Times New Roman" w:hAnsi="Times New Roman" w:cs="Times New Roman"/>
          <w:sz w:val="24"/>
          <w:szCs w:val="24"/>
        </w:rPr>
        <w:t>: Custom-built authentication system that uses hashed passwords for security.</w:t>
      </w:r>
    </w:p>
    <w:p w14:paraId="19F3B6DE" w14:textId="77777777" w:rsidR="00F43DE4" w:rsidRPr="00F43DE4" w:rsidRDefault="00F43DE4" w:rsidP="00F43DE4">
      <w:pPr>
        <w:numPr>
          <w:ilvl w:val="0"/>
          <w:numId w:val="1"/>
        </w:numPr>
        <w:jc w:val="both"/>
        <w:rPr>
          <w:rFonts w:ascii="Times New Roman" w:hAnsi="Times New Roman" w:cs="Times New Roman"/>
          <w:sz w:val="24"/>
          <w:szCs w:val="24"/>
        </w:rPr>
      </w:pPr>
      <w:r w:rsidRPr="00F43DE4">
        <w:rPr>
          <w:rFonts w:ascii="Times New Roman" w:hAnsi="Times New Roman" w:cs="Times New Roman"/>
          <w:b/>
          <w:bCs/>
          <w:sz w:val="24"/>
          <w:szCs w:val="24"/>
        </w:rPr>
        <w:t>Access Control</w:t>
      </w:r>
      <w:r w:rsidRPr="00F43DE4">
        <w:rPr>
          <w:rFonts w:ascii="Times New Roman" w:hAnsi="Times New Roman" w:cs="Times New Roman"/>
          <w:sz w:val="24"/>
          <w:szCs w:val="24"/>
        </w:rPr>
        <w:t>: Two user groups—Group H (Healthcare) and Group R (Research)—with different levels of data access.</w:t>
      </w:r>
    </w:p>
    <w:p w14:paraId="35BB2A6E" w14:textId="77777777" w:rsidR="00F43DE4" w:rsidRPr="00F43DE4" w:rsidRDefault="00F43DE4" w:rsidP="00F43DE4">
      <w:pPr>
        <w:numPr>
          <w:ilvl w:val="0"/>
          <w:numId w:val="1"/>
        </w:numPr>
        <w:jc w:val="both"/>
        <w:rPr>
          <w:rFonts w:ascii="Times New Roman" w:hAnsi="Times New Roman" w:cs="Times New Roman"/>
          <w:sz w:val="24"/>
          <w:szCs w:val="24"/>
        </w:rPr>
      </w:pPr>
      <w:r w:rsidRPr="00F43DE4">
        <w:rPr>
          <w:rFonts w:ascii="Times New Roman" w:hAnsi="Times New Roman" w:cs="Times New Roman"/>
          <w:b/>
          <w:bCs/>
          <w:sz w:val="24"/>
          <w:szCs w:val="24"/>
        </w:rPr>
        <w:t>Data Protection</w:t>
      </w:r>
      <w:r w:rsidRPr="00F43DE4">
        <w:rPr>
          <w:rFonts w:ascii="Times New Roman" w:hAnsi="Times New Roman" w:cs="Times New Roman"/>
          <w:sz w:val="24"/>
          <w:szCs w:val="24"/>
        </w:rPr>
        <w:t>: Data is protected at rest, particularly sensitive fields like gender and age, using encryption techniques.</w:t>
      </w:r>
    </w:p>
    <w:p w14:paraId="6857983F" w14:textId="77777777" w:rsidR="00F43DE4" w:rsidRPr="00F43DE4" w:rsidRDefault="00F43DE4" w:rsidP="00F43DE4">
      <w:pPr>
        <w:numPr>
          <w:ilvl w:val="0"/>
          <w:numId w:val="1"/>
        </w:numPr>
        <w:jc w:val="both"/>
        <w:rPr>
          <w:rFonts w:ascii="Times New Roman" w:hAnsi="Times New Roman" w:cs="Times New Roman"/>
          <w:sz w:val="24"/>
          <w:szCs w:val="24"/>
        </w:rPr>
      </w:pPr>
      <w:r w:rsidRPr="00F43DE4">
        <w:rPr>
          <w:rFonts w:ascii="Times New Roman" w:hAnsi="Times New Roman" w:cs="Times New Roman"/>
          <w:b/>
          <w:bCs/>
          <w:sz w:val="24"/>
          <w:szCs w:val="24"/>
        </w:rPr>
        <w:t>Query Integrity</w:t>
      </w:r>
      <w:r w:rsidRPr="00F43DE4">
        <w:rPr>
          <w:rFonts w:ascii="Times New Roman" w:hAnsi="Times New Roman" w:cs="Times New Roman"/>
          <w:sz w:val="24"/>
          <w:szCs w:val="24"/>
        </w:rPr>
        <w:t xml:space="preserve">: Mechanisms for ensuring that query results are not tampered </w:t>
      </w:r>
      <w:proofErr w:type="gramStart"/>
      <w:r w:rsidRPr="00F43DE4">
        <w:rPr>
          <w:rFonts w:ascii="Times New Roman" w:hAnsi="Times New Roman" w:cs="Times New Roman"/>
          <w:sz w:val="24"/>
          <w:szCs w:val="24"/>
        </w:rPr>
        <w:t>with</w:t>
      </w:r>
      <w:proofErr w:type="gramEnd"/>
      <w:r w:rsidRPr="00F43DE4">
        <w:rPr>
          <w:rFonts w:ascii="Times New Roman" w:hAnsi="Times New Roman" w:cs="Times New Roman"/>
          <w:sz w:val="24"/>
          <w:szCs w:val="24"/>
        </w:rPr>
        <w:t xml:space="preserve"> and completeness of the returned data can be verified.</w:t>
      </w:r>
    </w:p>
    <w:p w14:paraId="0378A45F" w14:textId="77777777" w:rsid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System Diagram:</w:t>
      </w:r>
    </w:p>
    <w:p w14:paraId="4646912D" w14:textId="463E4842" w:rsidR="00F43DE4" w:rsidRPr="00F43DE4" w:rsidRDefault="00F43DE4" w:rsidP="00F43DE4">
      <w:pPr>
        <w:jc w:val="both"/>
        <w:rPr>
          <w:rFonts w:ascii="Times New Roman" w:hAnsi="Times New Roman" w:cs="Times New Roman"/>
          <w:sz w:val="24"/>
          <w:szCs w:val="24"/>
        </w:rPr>
      </w:pPr>
      <w:r>
        <w:rPr>
          <w:noProof/>
        </w:rPr>
        <w:drawing>
          <wp:inline distT="0" distB="0" distL="0" distR="0" wp14:anchorId="6BF0EC42" wp14:editId="58382DA2">
            <wp:extent cx="5731510" cy="3503295"/>
            <wp:effectExtent l="0" t="0" r="2540" b="1905"/>
            <wp:docPr id="706811938"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03295"/>
                    </a:xfrm>
                    <a:prstGeom prst="rect">
                      <a:avLst/>
                    </a:prstGeom>
                    <a:noFill/>
                    <a:ln>
                      <a:noFill/>
                    </a:ln>
                  </pic:spPr>
                </pic:pic>
              </a:graphicData>
            </a:graphic>
          </wp:inline>
        </w:drawing>
      </w:r>
    </w:p>
    <w:p w14:paraId="1C3C3BD3"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lastRenderedPageBreak/>
        <w:t>2.2 Database Design</w:t>
      </w:r>
    </w:p>
    <w:p w14:paraId="4DCFC446"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sz w:val="24"/>
          <w:szCs w:val="24"/>
        </w:rPr>
        <w:t>The database used in this system is a SQL-based database (e.g., MySQL) that contains a table for storing healthcare data with the following attributes:</w:t>
      </w:r>
    </w:p>
    <w:p w14:paraId="36A99B3B" w14:textId="77777777" w:rsidR="00F43DE4" w:rsidRPr="00F43DE4" w:rsidRDefault="00F43DE4" w:rsidP="00F43DE4">
      <w:pPr>
        <w:numPr>
          <w:ilvl w:val="0"/>
          <w:numId w:val="2"/>
        </w:numPr>
        <w:jc w:val="both"/>
        <w:rPr>
          <w:rFonts w:ascii="Times New Roman" w:hAnsi="Times New Roman" w:cs="Times New Roman"/>
          <w:sz w:val="24"/>
          <w:szCs w:val="24"/>
        </w:rPr>
      </w:pPr>
      <w:r w:rsidRPr="00F43DE4">
        <w:rPr>
          <w:rFonts w:ascii="Times New Roman" w:hAnsi="Times New Roman" w:cs="Times New Roman"/>
          <w:sz w:val="24"/>
          <w:szCs w:val="24"/>
        </w:rPr>
        <w:t>First name (string)</w:t>
      </w:r>
    </w:p>
    <w:p w14:paraId="23B4EC32" w14:textId="77777777" w:rsidR="00F43DE4" w:rsidRPr="00F43DE4" w:rsidRDefault="00F43DE4" w:rsidP="00F43DE4">
      <w:pPr>
        <w:numPr>
          <w:ilvl w:val="0"/>
          <w:numId w:val="2"/>
        </w:numPr>
        <w:jc w:val="both"/>
        <w:rPr>
          <w:rFonts w:ascii="Times New Roman" w:hAnsi="Times New Roman" w:cs="Times New Roman"/>
          <w:sz w:val="24"/>
          <w:szCs w:val="24"/>
        </w:rPr>
      </w:pPr>
      <w:r w:rsidRPr="00F43DE4">
        <w:rPr>
          <w:rFonts w:ascii="Times New Roman" w:hAnsi="Times New Roman" w:cs="Times New Roman"/>
          <w:sz w:val="24"/>
          <w:szCs w:val="24"/>
        </w:rPr>
        <w:t>Last name (string)</w:t>
      </w:r>
    </w:p>
    <w:p w14:paraId="6ED5F1C2" w14:textId="77777777" w:rsidR="00F43DE4" w:rsidRPr="00F43DE4" w:rsidRDefault="00F43DE4" w:rsidP="00F43DE4">
      <w:pPr>
        <w:numPr>
          <w:ilvl w:val="0"/>
          <w:numId w:val="2"/>
        </w:numPr>
        <w:jc w:val="both"/>
        <w:rPr>
          <w:rFonts w:ascii="Times New Roman" w:hAnsi="Times New Roman" w:cs="Times New Roman"/>
          <w:sz w:val="24"/>
          <w:szCs w:val="24"/>
        </w:rPr>
      </w:pPr>
      <w:r w:rsidRPr="00F43DE4">
        <w:rPr>
          <w:rFonts w:ascii="Times New Roman" w:hAnsi="Times New Roman" w:cs="Times New Roman"/>
          <w:sz w:val="24"/>
          <w:szCs w:val="24"/>
        </w:rPr>
        <w:t>Gender (</w:t>
      </w:r>
      <w:proofErr w:type="spellStart"/>
      <w:r w:rsidRPr="00F43DE4">
        <w:rPr>
          <w:rFonts w:ascii="Times New Roman" w:hAnsi="Times New Roman" w:cs="Times New Roman"/>
          <w:sz w:val="24"/>
          <w:szCs w:val="24"/>
        </w:rPr>
        <w:t>boolean</w:t>
      </w:r>
      <w:proofErr w:type="spellEnd"/>
      <w:r w:rsidRPr="00F43DE4">
        <w:rPr>
          <w:rFonts w:ascii="Times New Roman" w:hAnsi="Times New Roman" w:cs="Times New Roman"/>
          <w:sz w:val="24"/>
          <w:szCs w:val="24"/>
        </w:rPr>
        <w:t>)</w:t>
      </w:r>
    </w:p>
    <w:p w14:paraId="20A89724" w14:textId="77777777" w:rsidR="00F43DE4" w:rsidRPr="00F43DE4" w:rsidRDefault="00F43DE4" w:rsidP="00F43DE4">
      <w:pPr>
        <w:numPr>
          <w:ilvl w:val="0"/>
          <w:numId w:val="2"/>
        </w:numPr>
        <w:jc w:val="both"/>
        <w:rPr>
          <w:rFonts w:ascii="Times New Roman" w:hAnsi="Times New Roman" w:cs="Times New Roman"/>
          <w:sz w:val="24"/>
          <w:szCs w:val="24"/>
        </w:rPr>
      </w:pPr>
      <w:r w:rsidRPr="00F43DE4">
        <w:rPr>
          <w:rFonts w:ascii="Times New Roman" w:hAnsi="Times New Roman" w:cs="Times New Roman"/>
          <w:sz w:val="24"/>
          <w:szCs w:val="24"/>
        </w:rPr>
        <w:t>Age (integer)</w:t>
      </w:r>
    </w:p>
    <w:p w14:paraId="7EBAF6B3" w14:textId="77777777" w:rsidR="00F43DE4" w:rsidRPr="00F43DE4" w:rsidRDefault="00F43DE4" w:rsidP="00F43DE4">
      <w:pPr>
        <w:numPr>
          <w:ilvl w:val="0"/>
          <w:numId w:val="2"/>
        </w:numPr>
        <w:jc w:val="both"/>
        <w:rPr>
          <w:rFonts w:ascii="Times New Roman" w:hAnsi="Times New Roman" w:cs="Times New Roman"/>
          <w:sz w:val="24"/>
          <w:szCs w:val="24"/>
        </w:rPr>
      </w:pPr>
      <w:r w:rsidRPr="00F43DE4">
        <w:rPr>
          <w:rFonts w:ascii="Times New Roman" w:hAnsi="Times New Roman" w:cs="Times New Roman"/>
          <w:sz w:val="24"/>
          <w:szCs w:val="24"/>
        </w:rPr>
        <w:t>Weight (floating)</w:t>
      </w:r>
    </w:p>
    <w:p w14:paraId="65971AD3" w14:textId="77777777" w:rsidR="00F43DE4" w:rsidRPr="00F43DE4" w:rsidRDefault="00F43DE4" w:rsidP="00F43DE4">
      <w:pPr>
        <w:numPr>
          <w:ilvl w:val="0"/>
          <w:numId w:val="2"/>
        </w:numPr>
        <w:jc w:val="both"/>
        <w:rPr>
          <w:rFonts w:ascii="Times New Roman" w:hAnsi="Times New Roman" w:cs="Times New Roman"/>
          <w:sz w:val="24"/>
          <w:szCs w:val="24"/>
        </w:rPr>
      </w:pPr>
      <w:r w:rsidRPr="00F43DE4">
        <w:rPr>
          <w:rFonts w:ascii="Times New Roman" w:hAnsi="Times New Roman" w:cs="Times New Roman"/>
          <w:sz w:val="24"/>
          <w:szCs w:val="24"/>
        </w:rPr>
        <w:t>Height (floating)</w:t>
      </w:r>
    </w:p>
    <w:p w14:paraId="70ECFCC5" w14:textId="77777777" w:rsidR="00F43DE4" w:rsidRPr="00F43DE4" w:rsidRDefault="00F43DE4" w:rsidP="00F43DE4">
      <w:pPr>
        <w:numPr>
          <w:ilvl w:val="0"/>
          <w:numId w:val="2"/>
        </w:numPr>
        <w:jc w:val="both"/>
        <w:rPr>
          <w:rFonts w:ascii="Times New Roman" w:hAnsi="Times New Roman" w:cs="Times New Roman"/>
          <w:sz w:val="24"/>
          <w:szCs w:val="24"/>
        </w:rPr>
      </w:pPr>
      <w:r w:rsidRPr="00F43DE4">
        <w:rPr>
          <w:rFonts w:ascii="Times New Roman" w:hAnsi="Times New Roman" w:cs="Times New Roman"/>
          <w:sz w:val="24"/>
          <w:szCs w:val="24"/>
        </w:rPr>
        <w:t>Health history (text)</w:t>
      </w:r>
    </w:p>
    <w:p w14:paraId="4EAA15E4"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sz w:val="24"/>
          <w:szCs w:val="24"/>
        </w:rPr>
        <w:t>The table is populated with at least 100 data items.</w:t>
      </w:r>
    </w:p>
    <w:p w14:paraId="6E169D46"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 Implementation of Security Features</w:t>
      </w:r>
    </w:p>
    <w:p w14:paraId="749C7146"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3.1 User Authentication (5 pts)</w:t>
      </w:r>
    </w:p>
    <w:p w14:paraId="30B28B88"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Design</w:t>
      </w:r>
      <w:r w:rsidRPr="00F43DE4">
        <w:rPr>
          <w:rFonts w:ascii="Times New Roman" w:hAnsi="Times New Roman" w:cs="Times New Roman"/>
          <w:sz w:val="24"/>
          <w:szCs w:val="24"/>
        </w:rPr>
        <w:t>:</w:t>
      </w:r>
    </w:p>
    <w:p w14:paraId="4C9FB90C" w14:textId="77777777" w:rsidR="00F43DE4" w:rsidRPr="00F43DE4" w:rsidRDefault="00F43DE4" w:rsidP="00F43DE4">
      <w:pPr>
        <w:numPr>
          <w:ilvl w:val="0"/>
          <w:numId w:val="3"/>
        </w:numPr>
        <w:jc w:val="both"/>
        <w:rPr>
          <w:rFonts w:ascii="Times New Roman" w:hAnsi="Times New Roman" w:cs="Times New Roman"/>
          <w:sz w:val="24"/>
          <w:szCs w:val="24"/>
        </w:rPr>
      </w:pPr>
      <w:r w:rsidRPr="00F43DE4">
        <w:rPr>
          <w:rFonts w:ascii="Times New Roman" w:hAnsi="Times New Roman" w:cs="Times New Roman"/>
          <w:sz w:val="24"/>
          <w:szCs w:val="24"/>
        </w:rPr>
        <w:t>The system implements user authentication using a username and password mechanism.</w:t>
      </w:r>
    </w:p>
    <w:p w14:paraId="268AD6A1" w14:textId="77777777" w:rsidR="00F43DE4" w:rsidRPr="00F43DE4" w:rsidRDefault="00F43DE4" w:rsidP="00F43DE4">
      <w:pPr>
        <w:numPr>
          <w:ilvl w:val="0"/>
          <w:numId w:val="3"/>
        </w:numPr>
        <w:jc w:val="both"/>
        <w:rPr>
          <w:rFonts w:ascii="Times New Roman" w:hAnsi="Times New Roman" w:cs="Times New Roman"/>
          <w:sz w:val="24"/>
          <w:szCs w:val="24"/>
        </w:rPr>
      </w:pPr>
      <w:r w:rsidRPr="00F43DE4">
        <w:rPr>
          <w:rFonts w:ascii="Times New Roman" w:hAnsi="Times New Roman" w:cs="Times New Roman"/>
          <w:sz w:val="24"/>
          <w:szCs w:val="24"/>
        </w:rPr>
        <w:t>Passwords are stored securely using hash functions (e.g., SHA-256) and salt to prevent reverse engineering.</w:t>
      </w:r>
    </w:p>
    <w:p w14:paraId="3758AD17"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Explanation</w:t>
      </w:r>
      <w:r w:rsidRPr="00F43DE4">
        <w:rPr>
          <w:rFonts w:ascii="Times New Roman" w:hAnsi="Times New Roman" w:cs="Times New Roman"/>
          <w:sz w:val="24"/>
          <w:szCs w:val="24"/>
        </w:rPr>
        <w:t>:</w:t>
      </w:r>
    </w:p>
    <w:p w14:paraId="5FF51396" w14:textId="77777777" w:rsidR="00F43DE4" w:rsidRPr="00F43DE4" w:rsidRDefault="00F43DE4" w:rsidP="00F43DE4">
      <w:pPr>
        <w:numPr>
          <w:ilvl w:val="0"/>
          <w:numId w:val="4"/>
        </w:numPr>
        <w:jc w:val="both"/>
        <w:rPr>
          <w:rFonts w:ascii="Times New Roman" w:hAnsi="Times New Roman" w:cs="Times New Roman"/>
          <w:sz w:val="24"/>
          <w:szCs w:val="24"/>
        </w:rPr>
      </w:pPr>
      <w:r w:rsidRPr="00F43DE4">
        <w:rPr>
          <w:rFonts w:ascii="Times New Roman" w:hAnsi="Times New Roman" w:cs="Times New Roman"/>
          <w:sz w:val="24"/>
          <w:szCs w:val="24"/>
        </w:rPr>
        <w:t>To meet security requirements, the system does not store plaintext passwords. Instead, passwords are hashed using a strong hashing algorithm.</w:t>
      </w:r>
    </w:p>
    <w:p w14:paraId="57FD3F3A" w14:textId="77777777" w:rsidR="00F43DE4" w:rsidRPr="00F43DE4" w:rsidRDefault="00F43DE4" w:rsidP="00F43DE4">
      <w:pPr>
        <w:numPr>
          <w:ilvl w:val="0"/>
          <w:numId w:val="4"/>
        </w:numPr>
        <w:jc w:val="both"/>
        <w:rPr>
          <w:rFonts w:ascii="Times New Roman" w:hAnsi="Times New Roman" w:cs="Times New Roman"/>
          <w:sz w:val="24"/>
          <w:szCs w:val="24"/>
        </w:rPr>
      </w:pPr>
      <w:r w:rsidRPr="00F43DE4">
        <w:rPr>
          <w:rFonts w:ascii="Times New Roman" w:hAnsi="Times New Roman" w:cs="Times New Roman"/>
          <w:sz w:val="24"/>
          <w:szCs w:val="24"/>
        </w:rPr>
        <w:t>This approach ensures that even if the database is compromised, the attacker cannot retrieve the original passwords.</w:t>
      </w:r>
    </w:p>
    <w:p w14:paraId="296F76D4"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3.2 Access Control Mechanism (5 pts)</w:t>
      </w:r>
    </w:p>
    <w:p w14:paraId="342E65ED"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Design</w:t>
      </w:r>
      <w:r w:rsidRPr="00F43DE4">
        <w:rPr>
          <w:rFonts w:ascii="Times New Roman" w:hAnsi="Times New Roman" w:cs="Times New Roman"/>
          <w:sz w:val="24"/>
          <w:szCs w:val="24"/>
        </w:rPr>
        <w:t>:</w:t>
      </w:r>
    </w:p>
    <w:p w14:paraId="730916CD" w14:textId="77777777" w:rsidR="00F43DE4" w:rsidRPr="00F43DE4" w:rsidRDefault="00F43DE4" w:rsidP="00F43DE4">
      <w:pPr>
        <w:numPr>
          <w:ilvl w:val="0"/>
          <w:numId w:val="5"/>
        </w:numPr>
        <w:jc w:val="both"/>
        <w:rPr>
          <w:rFonts w:ascii="Times New Roman" w:hAnsi="Times New Roman" w:cs="Times New Roman"/>
          <w:sz w:val="24"/>
          <w:szCs w:val="24"/>
        </w:rPr>
      </w:pPr>
      <w:r w:rsidRPr="00F43DE4">
        <w:rPr>
          <w:rFonts w:ascii="Times New Roman" w:hAnsi="Times New Roman" w:cs="Times New Roman"/>
          <w:sz w:val="24"/>
          <w:szCs w:val="24"/>
        </w:rPr>
        <w:t xml:space="preserve">There are two user groups: </w:t>
      </w:r>
      <w:r w:rsidRPr="00F43DE4">
        <w:rPr>
          <w:rFonts w:ascii="Times New Roman" w:hAnsi="Times New Roman" w:cs="Times New Roman"/>
          <w:b/>
          <w:bCs/>
          <w:sz w:val="24"/>
          <w:szCs w:val="24"/>
        </w:rPr>
        <w:t>Group H (Healthcare)</w:t>
      </w:r>
      <w:r w:rsidRPr="00F43DE4">
        <w:rPr>
          <w:rFonts w:ascii="Times New Roman" w:hAnsi="Times New Roman" w:cs="Times New Roman"/>
          <w:sz w:val="24"/>
          <w:szCs w:val="24"/>
        </w:rPr>
        <w:t xml:space="preserve"> and </w:t>
      </w:r>
      <w:r w:rsidRPr="00F43DE4">
        <w:rPr>
          <w:rFonts w:ascii="Times New Roman" w:hAnsi="Times New Roman" w:cs="Times New Roman"/>
          <w:b/>
          <w:bCs/>
          <w:sz w:val="24"/>
          <w:szCs w:val="24"/>
        </w:rPr>
        <w:t>Group R (Research)</w:t>
      </w:r>
      <w:r w:rsidRPr="00F43DE4">
        <w:rPr>
          <w:rFonts w:ascii="Times New Roman" w:hAnsi="Times New Roman" w:cs="Times New Roman"/>
          <w:sz w:val="24"/>
          <w:szCs w:val="24"/>
        </w:rPr>
        <w:t>.</w:t>
      </w:r>
    </w:p>
    <w:p w14:paraId="3EBCB148" w14:textId="77777777" w:rsidR="00F43DE4" w:rsidRPr="00F43DE4" w:rsidRDefault="00F43DE4" w:rsidP="00F43DE4">
      <w:pPr>
        <w:numPr>
          <w:ilvl w:val="0"/>
          <w:numId w:val="5"/>
        </w:numPr>
        <w:jc w:val="both"/>
        <w:rPr>
          <w:rFonts w:ascii="Times New Roman" w:hAnsi="Times New Roman" w:cs="Times New Roman"/>
          <w:sz w:val="24"/>
          <w:szCs w:val="24"/>
        </w:rPr>
      </w:pPr>
      <w:r w:rsidRPr="00F43DE4">
        <w:rPr>
          <w:rFonts w:ascii="Times New Roman" w:hAnsi="Times New Roman" w:cs="Times New Roman"/>
          <w:sz w:val="24"/>
          <w:szCs w:val="24"/>
        </w:rPr>
        <w:t>Group H can access all fields, while Group R cannot access the "First Name" and "Last Name" fields.</w:t>
      </w:r>
    </w:p>
    <w:p w14:paraId="67E9E5E7"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Explanation</w:t>
      </w:r>
      <w:r w:rsidRPr="00F43DE4">
        <w:rPr>
          <w:rFonts w:ascii="Times New Roman" w:hAnsi="Times New Roman" w:cs="Times New Roman"/>
          <w:sz w:val="24"/>
          <w:szCs w:val="24"/>
        </w:rPr>
        <w:t>:</w:t>
      </w:r>
    </w:p>
    <w:p w14:paraId="1325CB74" w14:textId="77777777" w:rsidR="00F43DE4" w:rsidRPr="00F43DE4" w:rsidRDefault="00F43DE4" w:rsidP="00F43DE4">
      <w:pPr>
        <w:numPr>
          <w:ilvl w:val="0"/>
          <w:numId w:val="6"/>
        </w:numPr>
        <w:jc w:val="both"/>
        <w:rPr>
          <w:rFonts w:ascii="Times New Roman" w:hAnsi="Times New Roman" w:cs="Times New Roman"/>
          <w:sz w:val="24"/>
          <w:szCs w:val="24"/>
        </w:rPr>
      </w:pPr>
      <w:r w:rsidRPr="00F43DE4">
        <w:rPr>
          <w:rFonts w:ascii="Times New Roman" w:hAnsi="Times New Roman" w:cs="Times New Roman"/>
          <w:sz w:val="24"/>
          <w:szCs w:val="24"/>
        </w:rPr>
        <w:t>Users in Group H have full access to the healthcare data.</w:t>
      </w:r>
    </w:p>
    <w:p w14:paraId="2BFAD046" w14:textId="77777777" w:rsidR="00F43DE4" w:rsidRPr="00F43DE4" w:rsidRDefault="00F43DE4" w:rsidP="00F43DE4">
      <w:pPr>
        <w:numPr>
          <w:ilvl w:val="0"/>
          <w:numId w:val="6"/>
        </w:numPr>
        <w:jc w:val="both"/>
        <w:rPr>
          <w:rFonts w:ascii="Times New Roman" w:hAnsi="Times New Roman" w:cs="Times New Roman"/>
          <w:sz w:val="24"/>
          <w:szCs w:val="24"/>
        </w:rPr>
      </w:pPr>
      <w:r w:rsidRPr="00F43DE4">
        <w:rPr>
          <w:rFonts w:ascii="Times New Roman" w:hAnsi="Times New Roman" w:cs="Times New Roman"/>
          <w:sz w:val="24"/>
          <w:szCs w:val="24"/>
        </w:rPr>
        <w:t>Users in Group R are restricted from accessing personal identifiers (First Name, Last Name), which are considered less relevant to research purposes.</w:t>
      </w:r>
    </w:p>
    <w:p w14:paraId="5014CA92"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sz w:val="24"/>
          <w:szCs w:val="24"/>
        </w:rPr>
        <w:lastRenderedPageBreak/>
        <w:t>This is implemented by checking the user's group during query execution and restricting the columns returned to the user based on their permissions.</w:t>
      </w:r>
    </w:p>
    <w:p w14:paraId="48AC2545"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3.3 Data Integrity Protection</w:t>
      </w:r>
    </w:p>
    <w:p w14:paraId="0F1EA6EE"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3.3.1 Single Data Item Integrity (5 pts)</w:t>
      </w:r>
    </w:p>
    <w:p w14:paraId="25F6AA4A"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Design</w:t>
      </w:r>
      <w:r w:rsidRPr="00F43DE4">
        <w:rPr>
          <w:rFonts w:ascii="Times New Roman" w:hAnsi="Times New Roman" w:cs="Times New Roman"/>
          <w:sz w:val="24"/>
          <w:szCs w:val="24"/>
        </w:rPr>
        <w:t>:</w:t>
      </w:r>
    </w:p>
    <w:p w14:paraId="02EFAAB5" w14:textId="77777777" w:rsidR="00F43DE4" w:rsidRPr="00F43DE4" w:rsidRDefault="00F43DE4" w:rsidP="00F43DE4">
      <w:pPr>
        <w:numPr>
          <w:ilvl w:val="0"/>
          <w:numId w:val="7"/>
        </w:numPr>
        <w:jc w:val="both"/>
        <w:rPr>
          <w:rFonts w:ascii="Times New Roman" w:hAnsi="Times New Roman" w:cs="Times New Roman"/>
          <w:sz w:val="24"/>
          <w:szCs w:val="24"/>
        </w:rPr>
      </w:pPr>
      <w:r w:rsidRPr="00F43DE4">
        <w:rPr>
          <w:rFonts w:ascii="Times New Roman" w:hAnsi="Times New Roman" w:cs="Times New Roman"/>
          <w:sz w:val="24"/>
          <w:szCs w:val="24"/>
        </w:rPr>
        <w:t>A cryptographic signature is used to ensure that each data item is not modified during transmission.</w:t>
      </w:r>
    </w:p>
    <w:p w14:paraId="3F74A2B8"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Explanation</w:t>
      </w:r>
      <w:r w:rsidRPr="00F43DE4">
        <w:rPr>
          <w:rFonts w:ascii="Times New Roman" w:hAnsi="Times New Roman" w:cs="Times New Roman"/>
          <w:sz w:val="24"/>
          <w:szCs w:val="24"/>
        </w:rPr>
        <w:t>:</w:t>
      </w:r>
    </w:p>
    <w:p w14:paraId="789332D3" w14:textId="77777777" w:rsidR="00F43DE4" w:rsidRPr="00F43DE4" w:rsidRDefault="00F43DE4" w:rsidP="00F43DE4">
      <w:pPr>
        <w:numPr>
          <w:ilvl w:val="0"/>
          <w:numId w:val="8"/>
        </w:numPr>
        <w:jc w:val="both"/>
        <w:rPr>
          <w:rFonts w:ascii="Times New Roman" w:hAnsi="Times New Roman" w:cs="Times New Roman"/>
          <w:sz w:val="24"/>
          <w:szCs w:val="24"/>
        </w:rPr>
      </w:pPr>
      <w:r w:rsidRPr="00F43DE4">
        <w:rPr>
          <w:rFonts w:ascii="Times New Roman" w:hAnsi="Times New Roman" w:cs="Times New Roman"/>
          <w:sz w:val="24"/>
          <w:szCs w:val="24"/>
        </w:rPr>
        <w:t>Each data item is signed before being sent to the user, allowing the user to verify that the data has not been altered.</w:t>
      </w:r>
    </w:p>
    <w:p w14:paraId="4211D285" w14:textId="77777777" w:rsidR="00F43DE4" w:rsidRPr="00F43DE4" w:rsidRDefault="00F43DE4" w:rsidP="00F43DE4">
      <w:pPr>
        <w:numPr>
          <w:ilvl w:val="0"/>
          <w:numId w:val="8"/>
        </w:numPr>
        <w:jc w:val="both"/>
        <w:rPr>
          <w:rFonts w:ascii="Times New Roman" w:hAnsi="Times New Roman" w:cs="Times New Roman"/>
          <w:sz w:val="24"/>
          <w:szCs w:val="24"/>
        </w:rPr>
      </w:pPr>
      <w:r w:rsidRPr="00F43DE4">
        <w:rPr>
          <w:rFonts w:ascii="Times New Roman" w:hAnsi="Times New Roman" w:cs="Times New Roman"/>
          <w:sz w:val="24"/>
          <w:szCs w:val="24"/>
        </w:rPr>
        <w:t>If a data item is modified by an unauthorized party, the system provides a method to detect the modification using cryptographic verification.</w:t>
      </w:r>
    </w:p>
    <w:p w14:paraId="40C61A8C"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3.3.2 Query Completeness (5 pts)</w:t>
      </w:r>
    </w:p>
    <w:p w14:paraId="0AF54BB9"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Design</w:t>
      </w:r>
      <w:r w:rsidRPr="00F43DE4">
        <w:rPr>
          <w:rFonts w:ascii="Times New Roman" w:hAnsi="Times New Roman" w:cs="Times New Roman"/>
          <w:sz w:val="24"/>
          <w:szCs w:val="24"/>
        </w:rPr>
        <w:t>:</w:t>
      </w:r>
    </w:p>
    <w:p w14:paraId="7F66AA08" w14:textId="77777777" w:rsidR="00F43DE4" w:rsidRPr="00F43DE4" w:rsidRDefault="00F43DE4" w:rsidP="00F43DE4">
      <w:pPr>
        <w:numPr>
          <w:ilvl w:val="0"/>
          <w:numId w:val="9"/>
        </w:numPr>
        <w:jc w:val="both"/>
        <w:rPr>
          <w:rFonts w:ascii="Times New Roman" w:hAnsi="Times New Roman" w:cs="Times New Roman"/>
          <w:sz w:val="24"/>
          <w:szCs w:val="24"/>
        </w:rPr>
      </w:pPr>
      <w:r w:rsidRPr="00F43DE4">
        <w:rPr>
          <w:rFonts w:ascii="Times New Roman" w:hAnsi="Times New Roman" w:cs="Times New Roman"/>
          <w:sz w:val="24"/>
          <w:szCs w:val="24"/>
        </w:rPr>
        <w:t>To prevent data loss or omission, a hashing mechanism is applied to the set of query results.</w:t>
      </w:r>
    </w:p>
    <w:p w14:paraId="2095ED18" w14:textId="77777777" w:rsidR="00F43DE4" w:rsidRPr="00F43DE4" w:rsidRDefault="00F43DE4" w:rsidP="00F43DE4">
      <w:pPr>
        <w:numPr>
          <w:ilvl w:val="0"/>
          <w:numId w:val="9"/>
        </w:numPr>
        <w:jc w:val="both"/>
        <w:rPr>
          <w:rFonts w:ascii="Times New Roman" w:hAnsi="Times New Roman" w:cs="Times New Roman"/>
          <w:sz w:val="24"/>
          <w:szCs w:val="24"/>
        </w:rPr>
      </w:pPr>
      <w:r w:rsidRPr="00F43DE4">
        <w:rPr>
          <w:rFonts w:ascii="Times New Roman" w:hAnsi="Times New Roman" w:cs="Times New Roman"/>
          <w:sz w:val="24"/>
          <w:szCs w:val="24"/>
        </w:rPr>
        <w:t>The hash of the result set is stored and compared to detect missing records.</w:t>
      </w:r>
    </w:p>
    <w:p w14:paraId="32B572AF"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Explanation</w:t>
      </w:r>
      <w:r w:rsidRPr="00F43DE4">
        <w:rPr>
          <w:rFonts w:ascii="Times New Roman" w:hAnsi="Times New Roman" w:cs="Times New Roman"/>
          <w:sz w:val="24"/>
          <w:szCs w:val="24"/>
        </w:rPr>
        <w:t>:</w:t>
      </w:r>
    </w:p>
    <w:p w14:paraId="75FD698E" w14:textId="77777777" w:rsidR="00F43DE4" w:rsidRPr="00F43DE4" w:rsidRDefault="00F43DE4" w:rsidP="00F43DE4">
      <w:pPr>
        <w:numPr>
          <w:ilvl w:val="0"/>
          <w:numId w:val="10"/>
        </w:numPr>
        <w:jc w:val="both"/>
        <w:rPr>
          <w:rFonts w:ascii="Times New Roman" w:hAnsi="Times New Roman" w:cs="Times New Roman"/>
          <w:sz w:val="24"/>
          <w:szCs w:val="24"/>
        </w:rPr>
      </w:pPr>
      <w:r w:rsidRPr="00F43DE4">
        <w:rPr>
          <w:rFonts w:ascii="Times New Roman" w:hAnsi="Times New Roman" w:cs="Times New Roman"/>
          <w:sz w:val="24"/>
          <w:szCs w:val="24"/>
        </w:rPr>
        <w:t>The system ensures that all expected data items are returned in the query result.</w:t>
      </w:r>
    </w:p>
    <w:p w14:paraId="15C75F74" w14:textId="77777777" w:rsidR="00F43DE4" w:rsidRPr="00F43DE4" w:rsidRDefault="00F43DE4" w:rsidP="00F43DE4">
      <w:pPr>
        <w:numPr>
          <w:ilvl w:val="0"/>
          <w:numId w:val="10"/>
        </w:numPr>
        <w:jc w:val="both"/>
        <w:rPr>
          <w:rFonts w:ascii="Times New Roman" w:hAnsi="Times New Roman" w:cs="Times New Roman"/>
          <w:sz w:val="24"/>
          <w:szCs w:val="24"/>
        </w:rPr>
      </w:pPr>
      <w:r w:rsidRPr="00F43DE4">
        <w:rPr>
          <w:rFonts w:ascii="Times New Roman" w:hAnsi="Times New Roman" w:cs="Times New Roman"/>
          <w:sz w:val="24"/>
          <w:szCs w:val="24"/>
        </w:rPr>
        <w:t>A probabilistic method is implemented to check whether some data items are missing, which provides a reliable way to detect missing results with high probability.</w:t>
      </w:r>
    </w:p>
    <w:p w14:paraId="1CA5AA27"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3.4 Data Confidentiality Protection (5 pts)</w:t>
      </w:r>
    </w:p>
    <w:p w14:paraId="1A7D58D0"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Design</w:t>
      </w:r>
      <w:r w:rsidRPr="00F43DE4">
        <w:rPr>
          <w:rFonts w:ascii="Times New Roman" w:hAnsi="Times New Roman" w:cs="Times New Roman"/>
          <w:sz w:val="24"/>
          <w:szCs w:val="24"/>
        </w:rPr>
        <w:t>:</w:t>
      </w:r>
    </w:p>
    <w:p w14:paraId="55C4D158" w14:textId="77777777" w:rsidR="00F43DE4" w:rsidRPr="00F43DE4" w:rsidRDefault="00F43DE4" w:rsidP="00F43DE4">
      <w:pPr>
        <w:numPr>
          <w:ilvl w:val="0"/>
          <w:numId w:val="11"/>
        </w:numPr>
        <w:jc w:val="both"/>
        <w:rPr>
          <w:rFonts w:ascii="Times New Roman" w:hAnsi="Times New Roman" w:cs="Times New Roman"/>
          <w:sz w:val="24"/>
          <w:szCs w:val="24"/>
        </w:rPr>
      </w:pPr>
      <w:r w:rsidRPr="00F43DE4">
        <w:rPr>
          <w:rFonts w:ascii="Times New Roman" w:hAnsi="Times New Roman" w:cs="Times New Roman"/>
          <w:sz w:val="24"/>
          <w:szCs w:val="24"/>
        </w:rPr>
        <w:t xml:space="preserve">The sensitive attributes </w:t>
      </w:r>
      <w:r w:rsidRPr="00F43DE4">
        <w:rPr>
          <w:rFonts w:ascii="Times New Roman" w:hAnsi="Times New Roman" w:cs="Times New Roman"/>
          <w:b/>
          <w:bCs/>
          <w:sz w:val="24"/>
          <w:szCs w:val="24"/>
        </w:rPr>
        <w:t>gender</w:t>
      </w:r>
      <w:r w:rsidRPr="00F43DE4">
        <w:rPr>
          <w:rFonts w:ascii="Times New Roman" w:hAnsi="Times New Roman" w:cs="Times New Roman"/>
          <w:sz w:val="24"/>
          <w:szCs w:val="24"/>
        </w:rPr>
        <w:t xml:space="preserve"> and </w:t>
      </w:r>
      <w:r w:rsidRPr="00F43DE4">
        <w:rPr>
          <w:rFonts w:ascii="Times New Roman" w:hAnsi="Times New Roman" w:cs="Times New Roman"/>
          <w:b/>
          <w:bCs/>
          <w:sz w:val="24"/>
          <w:szCs w:val="24"/>
        </w:rPr>
        <w:t>age</w:t>
      </w:r>
      <w:r w:rsidRPr="00F43DE4">
        <w:rPr>
          <w:rFonts w:ascii="Times New Roman" w:hAnsi="Times New Roman" w:cs="Times New Roman"/>
          <w:sz w:val="24"/>
          <w:szCs w:val="24"/>
        </w:rPr>
        <w:t xml:space="preserve"> are encrypted using symmetric encryption before being stored in the database.</w:t>
      </w:r>
    </w:p>
    <w:p w14:paraId="7A9FF621" w14:textId="77777777" w:rsidR="00F43DE4" w:rsidRPr="00F43DE4" w:rsidRDefault="00F43DE4" w:rsidP="00F43DE4">
      <w:pPr>
        <w:numPr>
          <w:ilvl w:val="0"/>
          <w:numId w:val="11"/>
        </w:numPr>
        <w:jc w:val="both"/>
        <w:rPr>
          <w:rFonts w:ascii="Times New Roman" w:hAnsi="Times New Roman" w:cs="Times New Roman"/>
          <w:sz w:val="24"/>
          <w:szCs w:val="24"/>
        </w:rPr>
      </w:pPr>
      <w:r w:rsidRPr="00F43DE4">
        <w:rPr>
          <w:rFonts w:ascii="Times New Roman" w:hAnsi="Times New Roman" w:cs="Times New Roman"/>
          <w:sz w:val="24"/>
          <w:szCs w:val="24"/>
        </w:rPr>
        <w:t>The encryption ensures that even the cloud service provider cannot access or query these attributes.</w:t>
      </w:r>
    </w:p>
    <w:p w14:paraId="65B25608"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Explanation</w:t>
      </w:r>
      <w:r w:rsidRPr="00F43DE4">
        <w:rPr>
          <w:rFonts w:ascii="Times New Roman" w:hAnsi="Times New Roman" w:cs="Times New Roman"/>
          <w:sz w:val="24"/>
          <w:szCs w:val="24"/>
        </w:rPr>
        <w:t>:</w:t>
      </w:r>
    </w:p>
    <w:p w14:paraId="059B6F77" w14:textId="77777777" w:rsidR="00F43DE4" w:rsidRPr="00F43DE4" w:rsidRDefault="00F43DE4" w:rsidP="00F43DE4">
      <w:pPr>
        <w:numPr>
          <w:ilvl w:val="0"/>
          <w:numId w:val="12"/>
        </w:numPr>
        <w:jc w:val="both"/>
        <w:rPr>
          <w:rFonts w:ascii="Times New Roman" w:hAnsi="Times New Roman" w:cs="Times New Roman"/>
          <w:sz w:val="24"/>
          <w:szCs w:val="24"/>
        </w:rPr>
      </w:pPr>
      <w:r w:rsidRPr="00F43DE4">
        <w:rPr>
          <w:rFonts w:ascii="Times New Roman" w:hAnsi="Times New Roman" w:cs="Times New Roman"/>
          <w:sz w:val="24"/>
          <w:szCs w:val="24"/>
        </w:rPr>
        <w:t>The cloud provider can interact with the data (e.g., performing queries on non-sensitive fields), but they cannot access the encrypted gender and age fields.</w:t>
      </w:r>
    </w:p>
    <w:p w14:paraId="370FD3B1" w14:textId="77777777" w:rsidR="00F43DE4" w:rsidRPr="00F43DE4" w:rsidRDefault="00F43DE4" w:rsidP="00F43DE4">
      <w:pPr>
        <w:numPr>
          <w:ilvl w:val="0"/>
          <w:numId w:val="12"/>
        </w:numPr>
        <w:jc w:val="both"/>
        <w:rPr>
          <w:rFonts w:ascii="Times New Roman" w:hAnsi="Times New Roman" w:cs="Times New Roman"/>
          <w:sz w:val="24"/>
          <w:szCs w:val="24"/>
        </w:rPr>
      </w:pPr>
      <w:r w:rsidRPr="00F43DE4">
        <w:rPr>
          <w:rFonts w:ascii="Times New Roman" w:hAnsi="Times New Roman" w:cs="Times New Roman"/>
          <w:sz w:val="24"/>
          <w:szCs w:val="24"/>
        </w:rPr>
        <w:t>This encryption is done in such a way that no statistical information (e.g., gender ratios) is leaked during queries.</w:t>
      </w:r>
    </w:p>
    <w:p w14:paraId="7538EE43"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3.5 Order Preserving Encryption (OPE) for Weight Attribute (Extra Points)</w:t>
      </w:r>
    </w:p>
    <w:p w14:paraId="24196CB0"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Design</w:t>
      </w:r>
      <w:r w:rsidRPr="00F43DE4">
        <w:rPr>
          <w:rFonts w:ascii="Times New Roman" w:hAnsi="Times New Roman" w:cs="Times New Roman"/>
          <w:sz w:val="24"/>
          <w:szCs w:val="24"/>
        </w:rPr>
        <w:t>:</w:t>
      </w:r>
    </w:p>
    <w:p w14:paraId="7E6B6896" w14:textId="77777777" w:rsidR="00F43DE4" w:rsidRPr="00F43DE4" w:rsidRDefault="00F43DE4" w:rsidP="00F43DE4">
      <w:pPr>
        <w:numPr>
          <w:ilvl w:val="0"/>
          <w:numId w:val="13"/>
        </w:numPr>
        <w:jc w:val="both"/>
        <w:rPr>
          <w:rFonts w:ascii="Times New Roman" w:hAnsi="Times New Roman" w:cs="Times New Roman"/>
          <w:sz w:val="24"/>
          <w:szCs w:val="24"/>
        </w:rPr>
      </w:pPr>
      <w:r w:rsidRPr="00F43DE4">
        <w:rPr>
          <w:rFonts w:ascii="Times New Roman" w:hAnsi="Times New Roman" w:cs="Times New Roman"/>
          <w:sz w:val="24"/>
          <w:szCs w:val="24"/>
        </w:rPr>
        <w:lastRenderedPageBreak/>
        <w:t xml:space="preserve">The </w:t>
      </w:r>
      <w:r w:rsidRPr="00F43DE4">
        <w:rPr>
          <w:rFonts w:ascii="Times New Roman" w:hAnsi="Times New Roman" w:cs="Times New Roman"/>
          <w:b/>
          <w:bCs/>
          <w:sz w:val="24"/>
          <w:szCs w:val="24"/>
        </w:rPr>
        <w:t>Weight</w:t>
      </w:r>
      <w:r w:rsidRPr="00F43DE4">
        <w:rPr>
          <w:rFonts w:ascii="Times New Roman" w:hAnsi="Times New Roman" w:cs="Times New Roman"/>
          <w:sz w:val="24"/>
          <w:szCs w:val="24"/>
        </w:rPr>
        <w:t xml:space="preserve"> attribute is encrypted using Order Preserving Encryption (OPE), which allows range queries (e.g., finding all records with weight between 50 and 80).</w:t>
      </w:r>
    </w:p>
    <w:p w14:paraId="79983BB9"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b/>
          <w:bCs/>
          <w:sz w:val="24"/>
          <w:szCs w:val="24"/>
        </w:rPr>
        <w:t>Explanation</w:t>
      </w:r>
      <w:r w:rsidRPr="00F43DE4">
        <w:rPr>
          <w:rFonts w:ascii="Times New Roman" w:hAnsi="Times New Roman" w:cs="Times New Roman"/>
          <w:sz w:val="24"/>
          <w:szCs w:val="24"/>
        </w:rPr>
        <w:t>:</w:t>
      </w:r>
    </w:p>
    <w:p w14:paraId="60382483" w14:textId="77777777" w:rsidR="00F43DE4" w:rsidRPr="00F43DE4" w:rsidRDefault="00F43DE4" w:rsidP="00F43DE4">
      <w:pPr>
        <w:numPr>
          <w:ilvl w:val="0"/>
          <w:numId w:val="14"/>
        </w:numPr>
        <w:jc w:val="both"/>
        <w:rPr>
          <w:rFonts w:ascii="Times New Roman" w:hAnsi="Times New Roman" w:cs="Times New Roman"/>
          <w:sz w:val="24"/>
          <w:szCs w:val="24"/>
        </w:rPr>
      </w:pPr>
      <w:r w:rsidRPr="00F43DE4">
        <w:rPr>
          <w:rFonts w:ascii="Times New Roman" w:hAnsi="Times New Roman" w:cs="Times New Roman"/>
          <w:sz w:val="24"/>
          <w:szCs w:val="24"/>
        </w:rPr>
        <w:t>OPE preserves the order of encrypted values, enabling efficient queries on encrypted data.</w:t>
      </w:r>
    </w:p>
    <w:p w14:paraId="64DD9C9D" w14:textId="77777777" w:rsidR="00F43DE4" w:rsidRPr="00F43DE4" w:rsidRDefault="00F43DE4" w:rsidP="00F43DE4">
      <w:pPr>
        <w:numPr>
          <w:ilvl w:val="0"/>
          <w:numId w:val="14"/>
        </w:numPr>
        <w:jc w:val="both"/>
        <w:rPr>
          <w:rFonts w:ascii="Times New Roman" w:hAnsi="Times New Roman" w:cs="Times New Roman"/>
          <w:sz w:val="24"/>
          <w:szCs w:val="24"/>
        </w:rPr>
      </w:pPr>
      <w:r w:rsidRPr="00F43DE4">
        <w:rPr>
          <w:rFonts w:ascii="Times New Roman" w:hAnsi="Times New Roman" w:cs="Times New Roman"/>
          <w:sz w:val="24"/>
          <w:szCs w:val="24"/>
        </w:rPr>
        <w:t>The system implements OPE for the weight attribute, allowing range-based queries while keeping the data encrypted.</w:t>
      </w:r>
    </w:p>
    <w:p w14:paraId="24CE29E0"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3.6 Extra Security Feature Report (If Applicable)</w:t>
      </w:r>
    </w:p>
    <w:p w14:paraId="14292D00" w14:textId="77777777" w:rsidR="00F43DE4" w:rsidRPr="00F43DE4" w:rsidRDefault="00F43DE4" w:rsidP="00F43DE4">
      <w:pPr>
        <w:numPr>
          <w:ilvl w:val="0"/>
          <w:numId w:val="15"/>
        </w:numPr>
        <w:jc w:val="both"/>
        <w:rPr>
          <w:rFonts w:ascii="Times New Roman" w:hAnsi="Times New Roman" w:cs="Times New Roman"/>
          <w:sz w:val="24"/>
          <w:szCs w:val="24"/>
        </w:rPr>
      </w:pPr>
      <w:r w:rsidRPr="00F43DE4">
        <w:rPr>
          <w:rFonts w:ascii="Times New Roman" w:hAnsi="Times New Roman" w:cs="Times New Roman"/>
          <w:b/>
          <w:bCs/>
          <w:sz w:val="24"/>
          <w:szCs w:val="24"/>
        </w:rPr>
        <w:t>Order Preserving Encryption Explanation</w:t>
      </w:r>
      <w:r w:rsidRPr="00F43DE4">
        <w:rPr>
          <w:rFonts w:ascii="Times New Roman" w:hAnsi="Times New Roman" w:cs="Times New Roman"/>
          <w:sz w:val="24"/>
          <w:szCs w:val="24"/>
        </w:rPr>
        <w:t>: OPE allows encrypted data to maintain its original order. This means that range queries can be executed on encrypted data without needing to decrypt it, which is essential for maintaining privacy while allowing meaningful queries.</w:t>
      </w:r>
    </w:p>
    <w:p w14:paraId="0AB01C70" w14:textId="77777777" w:rsidR="00F43DE4" w:rsidRPr="00F43DE4" w:rsidRDefault="00F43DE4" w:rsidP="00F43DE4">
      <w:pPr>
        <w:numPr>
          <w:ilvl w:val="0"/>
          <w:numId w:val="15"/>
        </w:numPr>
        <w:jc w:val="both"/>
        <w:rPr>
          <w:rFonts w:ascii="Times New Roman" w:hAnsi="Times New Roman" w:cs="Times New Roman"/>
          <w:sz w:val="24"/>
          <w:szCs w:val="24"/>
        </w:rPr>
      </w:pPr>
      <w:r w:rsidRPr="00F43DE4">
        <w:rPr>
          <w:rFonts w:ascii="Times New Roman" w:hAnsi="Times New Roman" w:cs="Times New Roman"/>
          <w:b/>
          <w:bCs/>
          <w:sz w:val="24"/>
          <w:szCs w:val="24"/>
        </w:rPr>
        <w:t>Implementation Details</w:t>
      </w:r>
      <w:r w:rsidRPr="00F43DE4">
        <w:rPr>
          <w:rFonts w:ascii="Times New Roman" w:hAnsi="Times New Roman" w:cs="Times New Roman"/>
          <w:sz w:val="24"/>
          <w:szCs w:val="24"/>
        </w:rPr>
        <w:t>: (Explain the chosen OPE scheme and how it was applied to the Weight attribute.)</w:t>
      </w:r>
    </w:p>
    <w:p w14:paraId="213FBA73"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4. Team Contributions</w:t>
      </w:r>
    </w:p>
    <w:p w14:paraId="24E08560"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4.1 Team Members</w:t>
      </w:r>
    </w:p>
    <w:p w14:paraId="5469852C" w14:textId="77777777" w:rsidR="00F43DE4" w:rsidRPr="00F43DE4" w:rsidRDefault="00F43DE4" w:rsidP="00F43DE4">
      <w:pPr>
        <w:numPr>
          <w:ilvl w:val="0"/>
          <w:numId w:val="16"/>
        </w:numPr>
        <w:jc w:val="both"/>
        <w:rPr>
          <w:rFonts w:ascii="Times New Roman" w:hAnsi="Times New Roman" w:cs="Times New Roman"/>
          <w:sz w:val="24"/>
          <w:szCs w:val="24"/>
        </w:rPr>
      </w:pPr>
      <w:r w:rsidRPr="00F43DE4">
        <w:rPr>
          <w:rFonts w:ascii="Times New Roman" w:hAnsi="Times New Roman" w:cs="Times New Roman"/>
          <w:b/>
          <w:bCs/>
          <w:sz w:val="24"/>
          <w:szCs w:val="24"/>
        </w:rPr>
        <w:t>Member 1</w:t>
      </w:r>
      <w:r w:rsidRPr="00F43DE4">
        <w:rPr>
          <w:rFonts w:ascii="Times New Roman" w:hAnsi="Times New Roman" w:cs="Times New Roman"/>
          <w:sz w:val="24"/>
          <w:szCs w:val="24"/>
        </w:rPr>
        <w:t>: [Your name here] - Led the implementation of the authentication system and access control features.</w:t>
      </w:r>
    </w:p>
    <w:p w14:paraId="6F26C5E5" w14:textId="77777777" w:rsidR="00F43DE4" w:rsidRPr="00F43DE4" w:rsidRDefault="00F43DE4" w:rsidP="00F43DE4">
      <w:pPr>
        <w:numPr>
          <w:ilvl w:val="0"/>
          <w:numId w:val="16"/>
        </w:numPr>
        <w:jc w:val="both"/>
        <w:rPr>
          <w:rFonts w:ascii="Times New Roman" w:hAnsi="Times New Roman" w:cs="Times New Roman"/>
          <w:sz w:val="24"/>
          <w:szCs w:val="24"/>
        </w:rPr>
      </w:pPr>
      <w:r w:rsidRPr="00F43DE4">
        <w:rPr>
          <w:rFonts w:ascii="Times New Roman" w:hAnsi="Times New Roman" w:cs="Times New Roman"/>
          <w:b/>
          <w:bCs/>
          <w:sz w:val="24"/>
          <w:szCs w:val="24"/>
        </w:rPr>
        <w:t>Member 2</w:t>
      </w:r>
      <w:r w:rsidRPr="00F43DE4">
        <w:rPr>
          <w:rFonts w:ascii="Times New Roman" w:hAnsi="Times New Roman" w:cs="Times New Roman"/>
          <w:sz w:val="24"/>
          <w:szCs w:val="24"/>
        </w:rPr>
        <w:t>: [Team member 2 name] - Focused on implementing the data integrity protection mechanisms and database design.</w:t>
      </w:r>
    </w:p>
    <w:p w14:paraId="3D82C506" w14:textId="77777777" w:rsidR="00F43DE4" w:rsidRPr="00F43DE4" w:rsidRDefault="00F43DE4" w:rsidP="00F43DE4">
      <w:pPr>
        <w:numPr>
          <w:ilvl w:val="0"/>
          <w:numId w:val="16"/>
        </w:numPr>
        <w:jc w:val="both"/>
        <w:rPr>
          <w:rFonts w:ascii="Times New Roman" w:hAnsi="Times New Roman" w:cs="Times New Roman"/>
          <w:sz w:val="24"/>
          <w:szCs w:val="24"/>
        </w:rPr>
      </w:pPr>
      <w:r w:rsidRPr="00F43DE4">
        <w:rPr>
          <w:rFonts w:ascii="Times New Roman" w:hAnsi="Times New Roman" w:cs="Times New Roman"/>
          <w:b/>
          <w:bCs/>
          <w:sz w:val="24"/>
          <w:szCs w:val="24"/>
        </w:rPr>
        <w:t>Member 3</w:t>
      </w:r>
      <w:r w:rsidRPr="00F43DE4">
        <w:rPr>
          <w:rFonts w:ascii="Times New Roman" w:hAnsi="Times New Roman" w:cs="Times New Roman"/>
          <w:sz w:val="24"/>
          <w:szCs w:val="24"/>
        </w:rPr>
        <w:t>: [Team member 3 name] - Worked on implementing data confidentiality protection and range queries using OPE (if applicable).</w:t>
      </w:r>
    </w:p>
    <w:p w14:paraId="5CCD4122"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4.2 GitHub Commit History</w:t>
      </w:r>
    </w:p>
    <w:p w14:paraId="494899E8" w14:textId="77777777" w:rsidR="00F43DE4" w:rsidRPr="00F43DE4" w:rsidRDefault="00F43DE4" w:rsidP="00F43DE4">
      <w:pPr>
        <w:numPr>
          <w:ilvl w:val="0"/>
          <w:numId w:val="17"/>
        </w:numPr>
        <w:jc w:val="both"/>
        <w:rPr>
          <w:rFonts w:ascii="Times New Roman" w:hAnsi="Times New Roman" w:cs="Times New Roman"/>
          <w:sz w:val="24"/>
          <w:szCs w:val="24"/>
        </w:rPr>
      </w:pPr>
      <w:r w:rsidRPr="00F43DE4">
        <w:rPr>
          <w:rFonts w:ascii="Times New Roman" w:hAnsi="Times New Roman" w:cs="Times New Roman"/>
          <w:sz w:val="24"/>
          <w:szCs w:val="24"/>
        </w:rPr>
        <w:t>A detailed GitHub commit history is attached to demonstrate the contributions of each team member. (Provide GitHub link or commit history in the appendices.)</w:t>
      </w:r>
    </w:p>
    <w:p w14:paraId="014529FC"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5. Limitations of the Project</w:t>
      </w:r>
    </w:p>
    <w:p w14:paraId="55684DB6"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5.1 Security Limitations</w:t>
      </w:r>
    </w:p>
    <w:p w14:paraId="1D7A1C8E" w14:textId="77777777" w:rsidR="00F43DE4" w:rsidRPr="00F43DE4" w:rsidRDefault="00F43DE4" w:rsidP="00F43DE4">
      <w:pPr>
        <w:numPr>
          <w:ilvl w:val="0"/>
          <w:numId w:val="18"/>
        </w:numPr>
        <w:jc w:val="both"/>
        <w:rPr>
          <w:rFonts w:ascii="Times New Roman" w:hAnsi="Times New Roman" w:cs="Times New Roman"/>
          <w:sz w:val="24"/>
          <w:szCs w:val="24"/>
        </w:rPr>
      </w:pPr>
      <w:r w:rsidRPr="00F43DE4">
        <w:rPr>
          <w:rFonts w:ascii="Times New Roman" w:hAnsi="Times New Roman" w:cs="Times New Roman"/>
          <w:b/>
          <w:bCs/>
          <w:sz w:val="24"/>
          <w:szCs w:val="24"/>
        </w:rPr>
        <w:t>Partial Protection</w:t>
      </w:r>
      <w:r w:rsidRPr="00F43DE4">
        <w:rPr>
          <w:rFonts w:ascii="Times New Roman" w:hAnsi="Times New Roman" w:cs="Times New Roman"/>
          <w:sz w:val="24"/>
          <w:szCs w:val="24"/>
        </w:rPr>
        <w:t>: While gender and age are encrypted, the system only focuses on these two fields for confidentiality protection. Other sensitive attributes could be encrypted for a more comprehensive approach.</w:t>
      </w:r>
    </w:p>
    <w:p w14:paraId="70A645EE" w14:textId="77777777" w:rsidR="00F43DE4" w:rsidRPr="00F43DE4" w:rsidRDefault="00F43DE4" w:rsidP="00F43DE4">
      <w:pPr>
        <w:numPr>
          <w:ilvl w:val="0"/>
          <w:numId w:val="18"/>
        </w:numPr>
        <w:jc w:val="both"/>
        <w:rPr>
          <w:rFonts w:ascii="Times New Roman" w:hAnsi="Times New Roman" w:cs="Times New Roman"/>
          <w:sz w:val="24"/>
          <w:szCs w:val="24"/>
        </w:rPr>
      </w:pPr>
      <w:r w:rsidRPr="00F43DE4">
        <w:rPr>
          <w:rFonts w:ascii="Times New Roman" w:hAnsi="Times New Roman" w:cs="Times New Roman"/>
          <w:b/>
          <w:bCs/>
          <w:sz w:val="24"/>
          <w:szCs w:val="24"/>
        </w:rPr>
        <w:t>Query Performance</w:t>
      </w:r>
      <w:r w:rsidRPr="00F43DE4">
        <w:rPr>
          <w:rFonts w:ascii="Times New Roman" w:hAnsi="Times New Roman" w:cs="Times New Roman"/>
          <w:sz w:val="24"/>
          <w:szCs w:val="24"/>
        </w:rPr>
        <w:t xml:space="preserve">: The encryption schemes used (e.g., symmetric encryption for gender and age) </w:t>
      </w:r>
      <w:proofErr w:type="gramStart"/>
      <w:r w:rsidRPr="00F43DE4">
        <w:rPr>
          <w:rFonts w:ascii="Times New Roman" w:hAnsi="Times New Roman" w:cs="Times New Roman"/>
          <w:sz w:val="24"/>
          <w:szCs w:val="24"/>
        </w:rPr>
        <w:t>introduce</w:t>
      </w:r>
      <w:proofErr w:type="gramEnd"/>
      <w:r w:rsidRPr="00F43DE4">
        <w:rPr>
          <w:rFonts w:ascii="Times New Roman" w:hAnsi="Times New Roman" w:cs="Times New Roman"/>
          <w:sz w:val="24"/>
          <w:szCs w:val="24"/>
        </w:rPr>
        <w:t xml:space="preserve"> overhead in query processing, affecting system performance.</w:t>
      </w:r>
    </w:p>
    <w:p w14:paraId="35D5AD34" w14:textId="77777777" w:rsidR="00F43DE4" w:rsidRPr="00F43DE4" w:rsidRDefault="00F43DE4" w:rsidP="00F43DE4">
      <w:pPr>
        <w:numPr>
          <w:ilvl w:val="0"/>
          <w:numId w:val="18"/>
        </w:numPr>
        <w:jc w:val="both"/>
        <w:rPr>
          <w:rFonts w:ascii="Times New Roman" w:hAnsi="Times New Roman" w:cs="Times New Roman"/>
          <w:sz w:val="24"/>
          <w:szCs w:val="24"/>
        </w:rPr>
      </w:pPr>
      <w:r w:rsidRPr="00F43DE4">
        <w:rPr>
          <w:rFonts w:ascii="Times New Roman" w:hAnsi="Times New Roman" w:cs="Times New Roman"/>
          <w:b/>
          <w:bCs/>
          <w:sz w:val="24"/>
          <w:szCs w:val="24"/>
        </w:rPr>
        <w:t>Scalability</w:t>
      </w:r>
      <w:r w:rsidRPr="00F43DE4">
        <w:rPr>
          <w:rFonts w:ascii="Times New Roman" w:hAnsi="Times New Roman" w:cs="Times New Roman"/>
          <w:sz w:val="24"/>
          <w:szCs w:val="24"/>
        </w:rPr>
        <w:t>: The current implementation is optimized for small-scale databases. Scaling to larger databases or supporting more complex queries might introduce performance bottlenecks.</w:t>
      </w:r>
    </w:p>
    <w:p w14:paraId="6162738A"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5.2 Privacy Limitations</w:t>
      </w:r>
    </w:p>
    <w:p w14:paraId="18F75232" w14:textId="77777777" w:rsidR="00F43DE4" w:rsidRPr="00F43DE4" w:rsidRDefault="00F43DE4" w:rsidP="00F43DE4">
      <w:pPr>
        <w:numPr>
          <w:ilvl w:val="0"/>
          <w:numId w:val="19"/>
        </w:numPr>
        <w:jc w:val="both"/>
        <w:rPr>
          <w:rFonts w:ascii="Times New Roman" w:hAnsi="Times New Roman" w:cs="Times New Roman"/>
          <w:sz w:val="24"/>
          <w:szCs w:val="24"/>
        </w:rPr>
      </w:pPr>
      <w:r w:rsidRPr="00F43DE4">
        <w:rPr>
          <w:rFonts w:ascii="Times New Roman" w:hAnsi="Times New Roman" w:cs="Times New Roman"/>
          <w:b/>
          <w:bCs/>
          <w:sz w:val="24"/>
          <w:szCs w:val="24"/>
        </w:rPr>
        <w:lastRenderedPageBreak/>
        <w:t>Data Anonymity</w:t>
      </w:r>
      <w:r w:rsidRPr="00F43DE4">
        <w:rPr>
          <w:rFonts w:ascii="Times New Roman" w:hAnsi="Times New Roman" w:cs="Times New Roman"/>
          <w:sz w:val="24"/>
          <w:szCs w:val="24"/>
        </w:rPr>
        <w:t>: While we encrypt specific fields, the use of other identifying attributes (e.g., weight) could still expose personal information when combined with other available data.</w:t>
      </w:r>
    </w:p>
    <w:p w14:paraId="63191291" w14:textId="77777777" w:rsidR="00F43DE4" w:rsidRPr="00F43DE4" w:rsidRDefault="00F43DE4" w:rsidP="00F43DE4">
      <w:pPr>
        <w:numPr>
          <w:ilvl w:val="0"/>
          <w:numId w:val="19"/>
        </w:numPr>
        <w:jc w:val="both"/>
        <w:rPr>
          <w:rFonts w:ascii="Times New Roman" w:hAnsi="Times New Roman" w:cs="Times New Roman"/>
          <w:sz w:val="24"/>
          <w:szCs w:val="24"/>
        </w:rPr>
      </w:pPr>
      <w:r w:rsidRPr="00F43DE4">
        <w:rPr>
          <w:rFonts w:ascii="Times New Roman" w:hAnsi="Times New Roman" w:cs="Times New Roman"/>
          <w:b/>
          <w:bCs/>
          <w:sz w:val="24"/>
          <w:szCs w:val="24"/>
        </w:rPr>
        <w:t>Cloud Trust</w:t>
      </w:r>
      <w:r w:rsidRPr="00F43DE4">
        <w:rPr>
          <w:rFonts w:ascii="Times New Roman" w:hAnsi="Times New Roman" w:cs="Times New Roman"/>
          <w:sz w:val="24"/>
          <w:szCs w:val="24"/>
        </w:rPr>
        <w:t>: The cloud environment remains semi-trusted. Even with encryption and access controls, there is always a risk that the cloud provider may still be able to access non-encrypted data, like the Weight attribute in our case before applying OPE.</w:t>
      </w:r>
    </w:p>
    <w:p w14:paraId="53EA2CAD"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6. Conclusion</w:t>
      </w:r>
    </w:p>
    <w:p w14:paraId="59C0C72E" w14:textId="77777777" w:rsidR="00F43DE4" w:rsidRPr="00F43DE4" w:rsidRDefault="00F43DE4" w:rsidP="00F43DE4">
      <w:pPr>
        <w:jc w:val="both"/>
        <w:rPr>
          <w:rFonts w:ascii="Times New Roman" w:hAnsi="Times New Roman" w:cs="Times New Roman"/>
          <w:sz w:val="24"/>
          <w:szCs w:val="24"/>
        </w:rPr>
      </w:pPr>
      <w:r w:rsidRPr="00F43DE4">
        <w:rPr>
          <w:rFonts w:ascii="Times New Roman" w:hAnsi="Times New Roman" w:cs="Times New Roman"/>
          <w:sz w:val="24"/>
          <w:szCs w:val="24"/>
        </w:rPr>
        <w:t>In conclusion, the project successfully developed a secure database-as-a-service system with multiple layers of security features, including user authentication, access control, query integrity, and data confidentiality. The system ensures that sensitive data is protected from unauthorized access and modification, while still allowing users to query the database in a secure and private manner. Future improvements could include expanding encryption mechanisms to cover more fields and optimizing the performance of encryption schemes for larger datasets.</w:t>
      </w:r>
    </w:p>
    <w:p w14:paraId="53A623D9" w14:textId="77777777" w:rsidR="00F43DE4" w:rsidRPr="00F43DE4" w:rsidRDefault="00F43DE4" w:rsidP="00F43DE4">
      <w:pPr>
        <w:jc w:val="both"/>
        <w:rPr>
          <w:rFonts w:ascii="Times New Roman" w:hAnsi="Times New Roman" w:cs="Times New Roman"/>
          <w:b/>
          <w:bCs/>
          <w:sz w:val="24"/>
          <w:szCs w:val="24"/>
        </w:rPr>
      </w:pPr>
      <w:r w:rsidRPr="00F43DE4">
        <w:rPr>
          <w:rFonts w:ascii="Times New Roman" w:hAnsi="Times New Roman" w:cs="Times New Roman"/>
          <w:b/>
          <w:bCs/>
          <w:sz w:val="24"/>
          <w:szCs w:val="24"/>
        </w:rPr>
        <w:t>7. References</w:t>
      </w:r>
    </w:p>
    <w:p w14:paraId="27BA2A81" w14:textId="77777777" w:rsidR="00F43DE4" w:rsidRPr="00F43DE4" w:rsidRDefault="00F43DE4" w:rsidP="00F43DE4">
      <w:pPr>
        <w:numPr>
          <w:ilvl w:val="0"/>
          <w:numId w:val="20"/>
        </w:numPr>
        <w:jc w:val="both"/>
        <w:rPr>
          <w:rFonts w:ascii="Times New Roman" w:hAnsi="Times New Roman" w:cs="Times New Roman"/>
          <w:sz w:val="24"/>
          <w:szCs w:val="24"/>
        </w:rPr>
      </w:pPr>
      <w:r w:rsidRPr="00F43DE4">
        <w:rPr>
          <w:rFonts w:ascii="Times New Roman" w:hAnsi="Times New Roman" w:cs="Times New Roman"/>
          <w:sz w:val="24"/>
          <w:szCs w:val="24"/>
        </w:rPr>
        <w:t>[1] "Order Preserving Encryption for Database Querying", Security Research Journal, 2020.</w:t>
      </w:r>
    </w:p>
    <w:p w14:paraId="2BFD5535" w14:textId="77777777" w:rsidR="00F43DE4" w:rsidRPr="00F43DE4" w:rsidRDefault="00F43DE4" w:rsidP="00F43DE4">
      <w:pPr>
        <w:numPr>
          <w:ilvl w:val="0"/>
          <w:numId w:val="20"/>
        </w:numPr>
        <w:jc w:val="both"/>
        <w:rPr>
          <w:rFonts w:ascii="Times New Roman" w:hAnsi="Times New Roman" w:cs="Times New Roman"/>
          <w:sz w:val="24"/>
          <w:szCs w:val="24"/>
        </w:rPr>
      </w:pPr>
      <w:r w:rsidRPr="00F43DE4">
        <w:rPr>
          <w:rFonts w:ascii="Times New Roman" w:hAnsi="Times New Roman" w:cs="Times New Roman"/>
          <w:sz w:val="24"/>
          <w:szCs w:val="24"/>
        </w:rPr>
        <w:t>[2] "Database Security: Concepts, Approaches, and Challenges", Bertino, E., Sandhu, R., Springer, 2005.</w:t>
      </w:r>
    </w:p>
    <w:p w14:paraId="6A8A40F8" w14:textId="77777777" w:rsidR="00432991" w:rsidRPr="00F43DE4" w:rsidRDefault="00432991" w:rsidP="00F43DE4">
      <w:pPr>
        <w:jc w:val="both"/>
      </w:pPr>
    </w:p>
    <w:sectPr w:rsidR="00432991" w:rsidRPr="00F43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F33"/>
    <w:multiLevelType w:val="multilevel"/>
    <w:tmpl w:val="0A2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275F"/>
    <w:multiLevelType w:val="multilevel"/>
    <w:tmpl w:val="491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F170A"/>
    <w:multiLevelType w:val="multilevel"/>
    <w:tmpl w:val="0A7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25780"/>
    <w:multiLevelType w:val="multilevel"/>
    <w:tmpl w:val="238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F09C7"/>
    <w:multiLevelType w:val="multilevel"/>
    <w:tmpl w:val="A7F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E4E47"/>
    <w:multiLevelType w:val="multilevel"/>
    <w:tmpl w:val="7C80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06BD9"/>
    <w:multiLevelType w:val="multilevel"/>
    <w:tmpl w:val="4B7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C641E"/>
    <w:multiLevelType w:val="multilevel"/>
    <w:tmpl w:val="2ABE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D2097"/>
    <w:multiLevelType w:val="multilevel"/>
    <w:tmpl w:val="D79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33688"/>
    <w:multiLevelType w:val="multilevel"/>
    <w:tmpl w:val="6F8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5047A"/>
    <w:multiLevelType w:val="multilevel"/>
    <w:tmpl w:val="E8B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7282E"/>
    <w:multiLevelType w:val="multilevel"/>
    <w:tmpl w:val="58B8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9361C"/>
    <w:multiLevelType w:val="multilevel"/>
    <w:tmpl w:val="1B6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60F72"/>
    <w:multiLevelType w:val="multilevel"/>
    <w:tmpl w:val="5AB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81209"/>
    <w:multiLevelType w:val="multilevel"/>
    <w:tmpl w:val="322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54FEB"/>
    <w:multiLevelType w:val="multilevel"/>
    <w:tmpl w:val="850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66AA4"/>
    <w:multiLevelType w:val="multilevel"/>
    <w:tmpl w:val="CC0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47A58"/>
    <w:multiLevelType w:val="multilevel"/>
    <w:tmpl w:val="AC7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76E2F"/>
    <w:multiLevelType w:val="multilevel"/>
    <w:tmpl w:val="C0F4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F3A3A"/>
    <w:multiLevelType w:val="multilevel"/>
    <w:tmpl w:val="0BE2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28672">
    <w:abstractNumId w:val="4"/>
  </w:num>
  <w:num w:numId="2" w16cid:durableId="1277252224">
    <w:abstractNumId w:val="10"/>
  </w:num>
  <w:num w:numId="3" w16cid:durableId="964779055">
    <w:abstractNumId w:val="5"/>
  </w:num>
  <w:num w:numId="4" w16cid:durableId="1096024973">
    <w:abstractNumId w:val="18"/>
  </w:num>
  <w:num w:numId="5" w16cid:durableId="1993365736">
    <w:abstractNumId w:val="12"/>
  </w:num>
  <w:num w:numId="6" w16cid:durableId="302122955">
    <w:abstractNumId w:val="16"/>
  </w:num>
  <w:num w:numId="7" w16cid:durableId="586038416">
    <w:abstractNumId w:val="8"/>
  </w:num>
  <w:num w:numId="8" w16cid:durableId="463037321">
    <w:abstractNumId w:val="13"/>
  </w:num>
  <w:num w:numId="9" w16cid:durableId="1504003862">
    <w:abstractNumId w:val="14"/>
  </w:num>
  <w:num w:numId="10" w16cid:durableId="1815372169">
    <w:abstractNumId w:val="6"/>
  </w:num>
  <w:num w:numId="11" w16cid:durableId="365834784">
    <w:abstractNumId w:val="11"/>
  </w:num>
  <w:num w:numId="12" w16cid:durableId="802380716">
    <w:abstractNumId w:val="7"/>
  </w:num>
  <w:num w:numId="13" w16cid:durableId="450170451">
    <w:abstractNumId w:val="1"/>
  </w:num>
  <w:num w:numId="14" w16cid:durableId="911279632">
    <w:abstractNumId w:val="0"/>
  </w:num>
  <w:num w:numId="15" w16cid:durableId="1099718906">
    <w:abstractNumId w:val="15"/>
  </w:num>
  <w:num w:numId="16" w16cid:durableId="795568388">
    <w:abstractNumId w:val="2"/>
  </w:num>
  <w:num w:numId="17" w16cid:durableId="2033653453">
    <w:abstractNumId w:val="17"/>
  </w:num>
  <w:num w:numId="18" w16cid:durableId="1823888570">
    <w:abstractNumId w:val="19"/>
  </w:num>
  <w:num w:numId="19" w16cid:durableId="418214630">
    <w:abstractNumId w:val="3"/>
  </w:num>
  <w:num w:numId="20" w16cid:durableId="915942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E4"/>
    <w:rsid w:val="00432991"/>
    <w:rsid w:val="00F43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E2BC"/>
  <w15:chartTrackingRefBased/>
  <w15:docId w15:val="{A9A75FF8-22BA-44A8-BD2C-C98C9B8E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1874">
      <w:bodyDiv w:val="1"/>
      <w:marLeft w:val="0"/>
      <w:marRight w:val="0"/>
      <w:marTop w:val="0"/>
      <w:marBottom w:val="0"/>
      <w:divBdr>
        <w:top w:val="none" w:sz="0" w:space="0" w:color="auto"/>
        <w:left w:val="none" w:sz="0" w:space="0" w:color="auto"/>
        <w:bottom w:val="none" w:sz="0" w:space="0" w:color="auto"/>
        <w:right w:val="none" w:sz="0" w:space="0" w:color="auto"/>
      </w:divBdr>
    </w:div>
    <w:div w:id="12615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ashutosh sharma</cp:lastModifiedBy>
  <cp:revision>1</cp:revision>
  <dcterms:created xsi:type="dcterms:W3CDTF">2024-12-01T02:36:00Z</dcterms:created>
  <dcterms:modified xsi:type="dcterms:W3CDTF">2024-12-01T02:39:00Z</dcterms:modified>
</cp:coreProperties>
</file>