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Site Pounce, Subscription Rollout Proposal</w:t>
      </w:r>
    </w:p>
    <w:p>
      <w:r>
        <w:t xml:space="preserve">A phased plan to turn Site Pounce from a single-user tool into a simple, paid subscription product for the UK and US. Read this, then we adjust anything before we build. Nothing has been built yet.</w:t>
      </w:r>
    </w:p>
    <w:p>
      <w:pPr>
        <w:pStyle w:val="Heading2"/>
      </w:pPr>
      <w:r>
        <w:t xml:space="preserve">1. Why we win (the wedge)</w:t>
      </w:r>
    </w:p>
    <w:p>
      <w:r>
        <w:t xml:space="preserve">Make these the heart of the product and the marketing:</w:t>
      </w:r>
    </w:p>
    <w:p>
      <w:pPr>
        <w:numPr>
          <w:ilvl w:val="0"/>
          <w:numId w:val="1"/>
        </w:numPr>
      </w:pPr>
      <w:r>
        <w:rPr>
          <w:b/>
        </w:rPr>
        <w:t xml:space="preserve">We build their actual website, not a report.</w:t>
      </w:r>
      <w:r>
        <w:t xml:space="preserve"> LeadsGorilla emails a PDF audit. SiteSwan builds sites but is not lead-led. We do both: find the lead, show them a website we already built, then make it live.</w:t>
      </w:r>
    </w:p>
    <w:p>
      <w:pPr>
        <w:numPr>
          <w:ilvl w:val="0"/>
          <w:numId w:val="1"/>
        </w:numPr>
      </w:pPr>
      <w:r>
        <w:rPr>
          <w:b/>
        </w:rPr>
        <w:t xml:space="preserve">One flat price, no surprise Google bills.</w:t>
      </w:r>
      <w:r>
        <w:t xml:space="preserve"> Rivals make you eat the API costs. We bundle a fair-use allowance and show "credits", not raw compute.</w:t>
      </w:r>
    </w:p>
    <w:p>
      <w:pPr>
        <w:numPr>
          <w:ilvl w:val="0"/>
          <w:numId w:val="1"/>
        </w:numPr>
      </w:pPr>
      <w:r>
        <w:rPr>
          <w:b/>
        </w:rPr>
        <w:t xml:space="preserve">The whole journey in one tool:</w:t>
      </w:r>
      <w:r>
        <w:t xml:space="preserve"> find, mockup, send (call/SMS/WhatsApp), track, build the live site, collect the enquiry.</w:t>
      </w:r>
    </w:p>
    <w:p>
      <w:pPr>
        <w:numPr>
          <w:ilvl w:val="0"/>
          <w:numId w:val="1"/>
        </w:numPr>
      </w:pPr>
      <w:r>
        <w:rPr>
          <w:b/>
        </w:rPr>
        <w:t xml:space="preserve">Simple, honest pricing</w:t>
      </w:r>
      <w:r>
        <w:t xml:space="preserve"> versus the funnel and lifetime confusion rivals use.</w:t>
      </w:r>
    </w:p>
    <w:p>
      <w:r>
        <w:t xml:space="preserve">One line: *"Find local businesses with no website, show them one you have already built, and turn them into a paying client, all in one tool."*</w:t>
      </w:r>
    </w:p>
    <w:p>
      <w:r>
        <w:t xml:space="preserve">Market size is real: roughly </w:t>
      </w:r>
      <w:r>
        <w:rPr>
          <w:b/>
        </w:rPr>
        <w:t xml:space="preserve">24% of UK and 27% of US small businesses still have no website</w:t>
      </w:r>
      <w:r>
        <w:t xml:space="preserve"> (verified, declining about 1 to 2 points a year). That is millions of targets.</w:t>
      </w:r>
    </w:p>
    <w:p>
      <w:pPr>
        <w:pStyle w:val="Heading2"/>
      </w:pPr>
      <w:r>
        <w:t xml:space="preserve">2. Recommended platform stack</w:t>
      </w:r>
    </w:p>
    <w:p>
      <w:r>
        <w:t xml:space="preserve">Keep what already works, add only three new pieces. Simple by design.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Need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Platform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Keep or new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Why</w:t>
            </w:r>
          </w:p>
        </w:tc>
      </w:tr>
      <w:tr>
        <w:tc>
          <w:tcPr>
            <w:tcW w:w="0" w:type="auto"/>
          </w:tcPr>
          <w:p>
            <w:r>
              <w:t xml:space="preserve">Hosting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Vercel</w:t>
            </w:r>
          </w:p>
        </w:tc>
        <w:tc>
          <w:tcPr>
            <w:tcW w:w="0" w:type="auto"/>
          </w:tcPr>
          <w:p>
            <w:r>
              <w:t xml:space="preserve">Keep</w:t>
            </w:r>
          </w:p>
        </w:tc>
        <w:tc>
          <w:tcPr>
            <w:tcW w:w="0" w:type="auto"/>
          </w:tcPr>
          <w:p>
            <w:r>
              <w:t xml:space="preserve">Already live, push to deploy, serverless + static.</w:t>
            </w:r>
          </w:p>
        </w:tc>
      </w:tr>
      <w:tr>
        <w:tc>
          <w:tcPr>
            <w:tcW w:w="0" w:type="auto"/>
          </w:tcPr>
          <w:p>
            <w:r>
              <w:t xml:space="preserve">Sign-up + login (Email + Google)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Clerk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Drop-in auth, Email + Google in minutes, prebuilt sign-in screens + a user dashboard, generous free tier, bolts onto the current app with least disruption.</w:t>
            </w:r>
          </w:p>
        </w:tc>
      </w:tr>
      <w:tr>
        <w:tc>
          <w:tcPr>
            <w:tcW w:w="0" w:type="auto"/>
          </w:tcPr>
          <w:p>
            <w:r>
              <w:t xml:space="preserve">Database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Neon Postgres</w:t>
            </w:r>
          </w:p>
        </w:tc>
        <w:tc>
          <w:tcPr>
            <w:tcW w:w="0" w:type="auto"/>
          </w:tcPr>
          <w:p>
            <w:r>
              <w:t xml:space="preserve">Keep</w:t>
            </w:r>
          </w:p>
        </w:tc>
        <w:tc>
          <w:tcPr>
            <w:tcW w:w="0" w:type="auto"/>
          </w:tcPr>
          <w:p>
            <w:r>
              <w:t xml:space="preserve">Already holds tracking + applications, add users + subscriptions tables.</w:t>
            </w:r>
          </w:p>
        </w:tc>
      </w:tr>
      <w:tr>
        <w:tc>
          <w:tcPr>
            <w:tcW w:w="0" w:type="auto"/>
          </w:tcPr>
          <w:p>
            <w:r>
              <w:t xml:space="preserve">File storage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Vercel Blob</w:t>
            </w:r>
          </w:p>
        </w:tc>
        <w:tc>
          <w:tcPr>
            <w:tcW w:w="0" w:type="auto"/>
          </w:tcPr>
          <w:p>
            <w:r>
              <w:t xml:space="preserve">Keep</w:t>
            </w:r>
          </w:p>
        </w:tc>
        <w:tc>
          <w:tcPr>
            <w:tcW w:w="0" w:type="auto"/>
          </w:tcPr>
          <w:p>
            <w:r>
              <w:t xml:space="preserve">Mockups, live sites, dossiers, leads.</w:t>
            </w:r>
          </w:p>
        </w:tc>
      </w:tr>
      <w:tr>
        <w:tc>
          <w:tcPr>
            <w:tcW w:w="0" w:type="auto"/>
          </w:tcPr>
          <w:p>
            <w:r>
              <w:t xml:space="preserve">Billing + subscriptions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Stripe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Checkout (sign-up), Customer Portal (self-serve manage/cancel), Billing for tiers + top-up credits, handles £ and $.</w:t>
            </w:r>
          </w:p>
        </w:tc>
      </w:tr>
      <w:tr>
        <w:tc>
          <w:tcPr>
            <w:tcW w:w="0" w:type="auto"/>
          </w:tcPr>
          <w:p>
            <w:r>
              <w:t xml:space="preserve">Transactional email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SendGrid</w:t>
            </w:r>
          </w:p>
        </w:tc>
        <w:tc>
          <w:tcPr>
            <w:tcW w:w="0" w:type="auto"/>
          </w:tcPr>
          <w:p>
            <w:r>
              <w:t xml:space="preserve">Keep</w:t>
            </w:r>
          </w:p>
        </w:tc>
        <w:tc>
          <w:tcPr>
            <w:tcW w:w="0" w:type="auto"/>
          </w:tcPr>
          <w:p>
            <w:r>
              <w:t xml:space="preserve">Verification, receipts, enquiry alerts (finish SPF/DKIM).</w:t>
            </w:r>
          </w:p>
        </w:tc>
      </w:tr>
      <w:tr>
        <w:tc>
          <w:tcPr>
            <w:tcW w:w="0" w:type="auto"/>
          </w:tcPr>
          <w:p>
            <w:r>
              <w:t xml:space="preserve">Product analytics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PostHog</w:t>
            </w:r>
          </w:p>
        </w:tc>
        <w:tc>
          <w:tcPr>
            <w:tcW w:w="0" w:type="auto"/>
          </w:tcPr>
          <w:p>
            <w:r>
              <w:t xml:space="preserve">New (Phase 2)</w:t>
            </w:r>
          </w:p>
        </w:tc>
        <w:tc>
          <w:tcPr>
            <w:tcW w:w="0" w:type="auto"/>
          </w:tcPr>
          <w:p>
            <w:r>
              <w:t xml:space="preserve">Tracks what customers search for, funnels, usage. Powers the Super Admin view. Free tier.</w:t>
            </w:r>
          </w:p>
        </w:tc>
      </w:tr>
      <w:tr>
        <w:tc>
          <w:tcPr>
            <w:tcW w:w="0" w:type="auto"/>
          </w:tcPr>
          <w:p>
            <w:r>
              <w:t xml:space="preserve">DNS + client domains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Cloudflare</w:t>
            </w:r>
          </w:p>
        </w:tc>
        <w:tc>
          <w:tcPr>
            <w:tcW w:w="0" w:type="auto"/>
          </w:tcPr>
          <w:p>
            <w:r>
              <w:t xml:space="preserve">Keep</w:t>
            </w:r>
          </w:p>
        </w:tc>
        <w:tc>
          <w:tcPr>
            <w:tcW w:w="0" w:type="auto"/>
          </w:tcPr>
          <w:p>
            <w:r>
              <w:t xml:space="preserve">Wildcard subdomains for live client sites.</w:t>
            </w:r>
          </w:p>
        </w:tc>
      </w:tr>
    </w:tbl>
    <w:p/>
    <w:p>
      <w:r>
        <w:rPr>
          <w:b/>
        </w:rPr>
        <w:t xml:space="preserve">Alternative to Clerk:</w:t>
      </w:r>
      <w:r>
        <w:t xml:space="preserve"> </w:t>
      </w:r>
      <w:r>
        <w:rPr>
          <w:b/>
        </w:rPr>
        <w:t xml:space="preserve">Supabase</w:t>
      </w:r>
      <w:r>
        <w:t xml:space="preserve"> (auth + Postgres + storage in one), the platform you used on ScrollyVid. Good if we want to consolidate the whole backend onto one provider. Trade-off: more migration now versus Clerk which just adds auth to the working stack. </w:t>
      </w:r>
      <w:r>
        <w:rPr>
          <w:b/>
        </w:rPr>
        <w:t xml:space="preserve">My recommendation: Clerk for speed and least disruption; revisit Supabase only if we want everything under one roof.</w:t>
      </w:r>
    </w:p>
    <w:p>
      <w:pPr>
        <w:pStyle w:val="Heading2"/>
      </w:pPr>
      <w:r>
        <w:t xml:space="preserve">3. The packages (your gating: mockups mid, website builder top)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Tier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Who it is for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Unlocks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Founding (locked for life)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Standard</w:t>
            </w:r>
          </w:p>
        </w:tc>
      </w:tr>
      <w:tr>
        <w:tc>
          <w:tcPr>
            <w:tcW w:w="0" w:type="auto"/>
          </w:tcPr>
          <w:p>
            <w:r>
              <w:t xml:space="preserve">🐾 </w:t>
            </w:r>
            <w:r>
              <w:rPr>
                <w:b/>
              </w:rPr>
              <w:t xml:space="preserve">Scout</w:t>
            </w:r>
          </w:p>
        </w:tc>
        <w:tc>
          <w:tcPr>
            <w:tcW w:w="0" w:type="auto"/>
          </w:tcPr>
          <w:p>
            <w:r>
              <w:t xml:space="preserve">Solo / just starting outreach</w:t>
            </w:r>
          </w:p>
        </w:tc>
        <w:tc>
          <w:tcPr>
            <w:tcW w:w="0" w:type="auto"/>
          </w:tcPr>
          <w:p>
            <w:r>
              <w:t xml:space="preserve">Find leads, Call List, CRM, outreach (call/SMS/WhatsApp), tracking</w:t>
            </w:r>
          </w:p>
        </w:tc>
        <w:tc>
          <w:tcPr>
            <w:tcW w:w="0" w:type="auto"/>
          </w:tcPr>
          <w:p>
            <w:r>
              <w:t xml:space="preserve">£29 / $39</w:t>
            </w:r>
          </w:p>
        </w:tc>
        <w:tc>
          <w:tcPr>
            <w:tcW w:w="0" w:type="auto"/>
          </w:tcPr>
          <w:p>
            <w:r>
              <w:t xml:space="preserve">£49 / $59</w:t>
            </w:r>
          </w:p>
        </w:tc>
      </w:tr>
      <w:tr>
        <w:tc>
          <w:tcPr>
            <w:tcW w:w="0" w:type="auto"/>
          </w:tcPr>
          <w:p>
            <w:r>
              <w:t xml:space="preserve">🐆 </w:t>
            </w:r>
            <w:r>
              <w:rPr>
                <w:b/>
              </w:rPr>
              <w:t xml:space="preserve">Hunter</w:t>
            </w:r>
            <w:r>
              <w:t xml:space="preserve"> (most popular)</w:t>
            </w:r>
          </w:p>
        </w:tc>
        <w:tc>
          <w:tcPr>
            <w:tcW w:w="0" w:type="auto"/>
          </w:tcPr>
          <w:p>
            <w:r>
              <w:t xml:space="preserve">Active agencies</w:t>
            </w:r>
          </w:p>
        </w:tc>
        <w:tc>
          <w:tcPr>
            <w:tcW w:w="0" w:type="auto"/>
          </w:tcPr>
          <w:p>
            <w:r>
              <w:t xml:space="preserve">Everything in Scout, plus </w:t>
            </w:r>
            <w:r>
              <w:rPr>
                <w:b/>
              </w:rPr>
              <w:t xml:space="preserve">AI mockups</w:t>
            </w:r>
            <w:r>
              <w:t xml:space="preserve"> and </w:t>
            </w:r>
            <w:r>
              <w:rPr>
                <w:b/>
              </w:rPr>
              <w:t xml:space="preserve">Prowl</w:t>
            </w:r>
            <w:r>
              <w:t xml:space="preserve"> call intelligence</w:t>
            </w:r>
          </w:p>
        </w:tc>
        <w:tc>
          <w:tcPr>
            <w:tcW w:w="0" w:type="auto"/>
          </w:tcPr>
          <w:p>
            <w:r>
              <w:t xml:space="preserve">£59 / $79</w:t>
            </w:r>
          </w:p>
        </w:tc>
        <w:tc>
          <w:tcPr>
            <w:tcW w:w="0" w:type="auto"/>
          </w:tcPr>
          <w:p>
            <w:r>
              <w:t xml:space="preserve">£99 / $129</w:t>
            </w:r>
          </w:p>
        </w:tc>
      </w:tr>
      <w:tr>
        <w:tc>
          <w:tcPr>
            <w:tcW w:w="0" w:type="auto"/>
          </w:tcPr>
          <w:p>
            <w:r>
              <w:t xml:space="preserve">🦁 </w:t>
            </w:r>
            <w:r>
              <w:rPr>
                <w:b/>
              </w:rPr>
              <w:t xml:space="preserve">Apex</w:t>
            </w:r>
          </w:p>
        </w:tc>
        <w:tc>
          <w:tcPr>
            <w:tcW w:w="0" w:type="auto"/>
          </w:tcPr>
          <w:p>
            <w:r>
              <w:t xml:space="preserve">Serious closers</w:t>
            </w:r>
          </w:p>
        </w:tc>
        <w:tc>
          <w:tcPr>
            <w:tcW w:w="0" w:type="auto"/>
          </w:tcPr>
          <w:p>
            <w:r>
              <w:t xml:space="preserve">Everything in Hunter, plus the </w:t>
            </w:r>
            <w:r>
              <w:rPr>
                <w:b/>
              </w:rPr>
              <w:t xml:space="preserve">live website builder</w:t>
            </w:r>
            <w:r>
              <w:t xml:space="preserve"> (Pounce), custom domains, white-label</w:t>
            </w:r>
          </w:p>
        </w:tc>
        <w:tc>
          <w:tcPr>
            <w:tcW w:w="0" w:type="auto"/>
          </w:tcPr>
          <w:p>
            <w:r>
              <w:t xml:space="preserve">£129 / $169</w:t>
            </w:r>
          </w:p>
        </w:tc>
        <w:tc>
          <w:tcPr>
            <w:tcW w:w="0" w:type="auto"/>
          </w:tcPr>
          <w:p>
            <w:r>
              <w:t xml:space="preserve">£199 / $249</w:t>
            </w:r>
          </w:p>
        </w:tc>
      </w:tr>
    </w:tbl>
    <w:p/>
    <w:p>
      <w:r>
        <w:t xml:space="preserve">Why it is a no-brainer: </w:t>
      </w:r>
      <w:r>
        <w:rPr>
          <w:b/>
        </w:rPr>
        <w:t xml:space="preserve">Scout undercuts LeadsGorilla's entry ($57).</w:t>
      </w:r>
      <w:r>
        <w:t xml:space="preserve"> </w:t>
      </w:r>
      <w:r>
        <w:rPr>
          <w:b/>
        </w:rPr>
        <w:t xml:space="preserve">Apex sits in SiteSwan's builder range ($149 to $300) but also includes the lead-gen and outreach</w:t>
      </w:r>
      <w:r>
        <w:t xml:space="preserve">, so it replaces buying SiteSwan and LeadsGorilla separately.</w:t>
      </w:r>
    </w:p>
    <w:p>
      <w:r>
        <w:t xml:space="preserve">Prices are kept in config so we can change them any time. Confirmed: </w:t>
      </w:r>
      <w:r>
        <w:rPr>
          <w:b/>
        </w:rPr>
        <w:t xml:space="preserve">no free trial at launch</w:t>
      </w:r>
      <w:r>
        <w:t xml:space="preserve"> (we can add one later); the founding-member offer carries the early risk-reversal.</w:t>
      </w:r>
    </w:p>
    <w:p>
      <w:pPr>
        <w:pStyle w:val="Heading3"/>
      </w:pPr>
      <w:r>
        <w:t xml:space="preserve">Feature comparison (pricing-page style, like LeadsGorilla's)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Scout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Hunter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Apex</w:t>
            </w:r>
          </w:p>
        </w:tc>
      </w:tr>
      <w:tr>
        <w:tc>
          <w:tcPr>
            <w:tcW w:w="0" w:type="auto"/>
          </w:tcPr>
          <w:p>
            <w:r>
              <w:t xml:space="preserve">Find no-website local businesses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Leads found per month</w:t>
            </w:r>
          </w:p>
        </w:tc>
        <w:tc>
          <w:tcPr>
            <w:tcW w:w="0" w:type="auto"/>
          </w:tcPr>
          <w:p>
            <w:r>
              <w:t xml:space="preserve">2,000</w:t>
            </w:r>
          </w:p>
        </w:tc>
        <w:tc>
          <w:tcPr>
            <w:tcW w:w="0" w:type="auto"/>
          </w:tcPr>
          <w:p>
            <w:r>
              <w:t xml:space="preserve">10,000</w:t>
            </w:r>
          </w:p>
        </w:tc>
        <w:tc>
          <w:tcPr>
            <w:tcW w:w="0" w:type="auto"/>
          </w:tcPr>
          <w:p>
            <w:r>
              <w:t xml:space="preserve">Unlimited (fair use)</w:t>
            </w:r>
          </w:p>
        </w:tc>
      </w:tr>
      <w:tr>
        <w:tc>
          <w:tcPr>
            <w:tcW w:w="0" w:type="auto"/>
          </w:tcPr>
          <w:p>
            <w:r>
              <w:t xml:space="preserve">Call List, CRM + status, outreach (call / SMS / WhatsApp)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Engagement tracking + Performance dashboard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Message templates + per-template stats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Enquiry inbox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AI website mockups per month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t xml:space="preserve">250</w:t>
            </w:r>
          </w:p>
        </w:tc>
        <w:tc>
          <w:tcPr>
            <w:tcW w:w="0" w:type="auto"/>
          </w:tcPr>
          <w:p>
            <w:r>
              <w:t xml:space="preserve">1,000</w:t>
            </w:r>
          </w:p>
        </w:tc>
      </w:tr>
      <w:tr>
        <w:tc>
          <w:tcPr>
            <w:tcW w:w="0" w:type="auto"/>
          </w:tcPr>
          <w:p>
            <w:r>
              <w:t xml:space="preserve">Prowl AI call intelligence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Live website builder (Pounce)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Publish live + custom domains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White-label branding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t xml:space="preserve">No</w:t>
            </w:r>
          </w:p>
        </w:tc>
        <w:tc>
          <w:tcPr>
            <w:tcW w:w="0" w:type="auto"/>
          </w:tcPr>
          <w:p>
            <w:r>
              <w:t xml:space="preserve">Yes (Phase 3)</w:t>
            </w:r>
          </w:p>
        </w:tc>
      </w:tr>
      <w:tr>
        <w:tc>
          <w:tcPr>
            <w:tcW w:w="0" w:type="auto"/>
          </w:tcPr>
          <w:p>
            <w:r>
              <w:t xml:space="preserve">Top-up credits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Support</w:t>
            </w:r>
          </w:p>
        </w:tc>
        <w:tc>
          <w:tcPr>
            <w:tcW w:w="0" w:type="auto"/>
          </w:tcPr>
          <w:p>
            <w:r>
              <w:t xml:space="preserve">Standard</w:t>
            </w:r>
          </w:p>
        </w:tc>
        <w:tc>
          <w:tcPr>
            <w:tcW w:w="0" w:type="auto"/>
          </w:tcPr>
          <w:p>
            <w:r>
              <w:t xml:space="preserve">Priority</w:t>
            </w:r>
          </w:p>
        </w:tc>
        <w:tc>
          <w:tcPr>
            <w:tcW w:w="0" w:type="auto"/>
          </w:tcPr>
          <w:p>
            <w:r>
              <w:t xml:space="preserve">Priority + onboarding</w:t>
            </w:r>
          </w:p>
        </w:tc>
      </w:tr>
    </w:tbl>
    <w:p/>
    <w:p>
      <w:pPr>
        <w:pStyle w:val="Heading2"/>
      </w:pPr>
      <w:r>
        <w:t xml:space="preserve">4. Billing model (simple, hybrid)</w:t>
      </w:r>
    </w:p>
    <w:p>
      <w:pPr>
        <w:numPr>
          <w:ilvl w:val="0"/>
          <w:numId w:val="1"/>
        </w:numPr>
      </w:pPr>
      <w:r>
        <w:rPr>
          <w:b/>
        </w:rPr>
        <w:t xml:space="preserve">Flat monthly fee per tier</w:t>
      </w:r>
      <w:r>
        <w:t xml:space="preserve"> (above), billed by Stripe.</w:t>
      </w:r>
    </w:p>
    <w:p>
      <w:pPr>
        <w:numPr>
          <w:ilvl w:val="0"/>
          <w:numId w:val="1"/>
        </w:numPr>
      </w:pPr>
      <w:r>
        <w:rPr>
          <w:b/>
        </w:rPr>
        <w:t xml:space="preserve">A fair-use AI allowance per tier</w:t>
      </w:r>
      <w:r>
        <w:t xml:space="preserve"> (a number of mockups / live sites per month), so heavy users do not drain costs. Beyond it, cheap </w:t>
      </w:r>
      <w:r>
        <w:rPr>
          <w:b/>
        </w:rPr>
        <w:t xml:space="preserve">top-up credits</w:t>
      </w:r>
      <w:r>
        <w:t xml:space="preserve"> (for example £12 for 50 extra mockups).</w:t>
      </w:r>
    </w:p>
    <w:p>
      <w:pPr>
        <w:numPr>
          <w:ilvl w:val="0"/>
          <w:numId w:val="1"/>
        </w:numPr>
      </w:pPr>
      <w:r>
        <w:rPr>
          <w:b/>
        </w:rPr>
        <w:t xml:space="preserve">Customers see "credits remaining", never raw API cost.</w:t>
      </w:r>
      <w:r>
        <w:t xml:space="preserve"> The £ cost meter we built stays, but for you and Super Admin only.</w:t>
      </w:r>
    </w:p>
    <w:p>
      <w:pPr>
        <w:numPr>
          <w:ilvl w:val="0"/>
          <w:numId w:val="1"/>
        </w:numPr>
      </w:pPr>
      <w:r>
        <w:rPr>
          <w:b/>
        </w:rPr>
        <w:t xml:space="preserve">Annual option</w:t>
      </w:r>
      <w:r>
        <w:t xml:space="preserve"> with two months free (improves cash flow, cuts churn).</w:t>
      </w:r>
    </w:p>
    <w:p>
      <w:pPr>
        <w:numPr>
          <w:ilvl w:val="0"/>
          <w:numId w:val="1"/>
        </w:numPr>
      </w:pPr>
      <w:r>
        <w:rPr>
          <w:b/>
        </w:rPr>
        <w:t xml:space="preserve">Founding members:</w:t>
      </w:r>
      <w:r>
        <w:t xml:space="preserve"> the first 20 to 50 keep their rate </w:t>
      </w:r>
      <w:r>
        <w:rPr>
          <w:b/>
        </w:rPr>
        <w:t xml:space="preserve">for life</w:t>
      </w:r>
      <w:r>
        <w:t xml:space="preserve"> in exchange for being case studies. Honour it permanently.</w:t>
      </w:r>
    </w:p>
    <w:p>
      <w:pPr>
        <w:pStyle w:val="Heading2"/>
      </w:pPr>
      <w:r>
        <w:t xml:space="preserve">5. Phase 1, Launch (get it out there, start charging, learn)</w:t>
      </w:r>
    </w:p>
    <w:p>
      <w:r>
        <w:t xml:space="preserve">Goal: ship a payable product fast, prove people pay, see how they use it.</w:t>
      </w:r>
    </w:p>
    <w:p>
      <w:pPr>
        <w:numPr>
          <w:ilvl w:val="0"/>
          <w:numId w:val="1"/>
        </w:numPr>
      </w:pPr>
      <w:r>
        <w:rPr>
          <w:b/>
        </w:rPr>
        <w:t xml:space="preserve">Accounts:</w:t>
      </w:r>
      <w:r>
        <w:t xml:space="preserve"> sign-up + login with </w:t>
      </w:r>
      <w:r>
        <w:rPr>
          <w:b/>
        </w:rPr>
        <w:t xml:space="preserve">Email and Google</w:t>
      </w:r>
      <w:r>
        <w:t xml:space="preserve"> (Clerk).</w:t>
      </w:r>
    </w:p>
    <w:p>
      <w:pPr>
        <w:numPr>
          <w:ilvl w:val="0"/>
          <w:numId w:val="1"/>
        </w:numPr>
      </w:pPr>
      <w:r>
        <w:rPr>
          <w:b/>
        </w:rPr>
        <w:t xml:space="preserve">Payments:</w:t>
      </w:r>
      <w:r>
        <w:t xml:space="preserve"> </w:t>
      </w:r>
      <w:r>
        <w:rPr>
          <w:b/>
        </w:rPr>
        <w:t xml:space="preserve">Stripe</w:t>
      </w:r>
      <w:r>
        <w:t xml:space="preserve"> subscriptions for the 3 tiers, in £ and $. </w:t>
      </w:r>
      <w:r>
        <w:rPr>
          <w:b/>
        </w:rPr>
        <w:t xml:space="preserve">No free trial at launch</w:t>
      </w:r>
      <w:r>
        <w:t xml:space="preserve"> (we can add one later); the founding-member offer carries the early risk-reversal.</w:t>
      </w:r>
    </w:p>
    <w:p>
      <w:pPr>
        <w:numPr>
          <w:ilvl w:val="0"/>
          <w:numId w:val="1"/>
        </w:numPr>
      </w:pPr>
      <w:r>
        <w:rPr>
          <w:b/>
        </w:rPr>
        <w:t xml:space="preserve">Per-customer data separation:</w:t>
      </w:r>
      <w:r>
        <w:t xml:space="preserve"> each account only sees its own leads, mockups, sites, searches.</w:t>
      </w:r>
    </w:p>
    <w:p>
      <w:pPr>
        <w:numPr>
          <w:ilvl w:val="0"/>
          <w:numId w:val="1"/>
        </w:numPr>
      </w:pPr>
      <w:r>
        <w:rPr>
          <w:b/>
        </w:rPr>
        <w:t xml:space="preserve">Feature gating by plan:</w:t>
      </w:r>
      <w:r>
        <w:t xml:space="preserve"> mockups locked to Hunter+, the live website builder locked to Apex.</w:t>
      </w:r>
    </w:p>
    <w:p>
      <w:pPr>
        <w:numPr>
          <w:ilvl w:val="0"/>
          <w:numId w:val="1"/>
        </w:numPr>
      </w:pPr>
      <w:r>
        <w:rPr>
          <w:b/>
        </w:rPr>
        <w:t xml:space="preserve">Credits, not raw cost,</w:t>
      </w:r>
      <w:r>
        <w:t xml:space="preserve"> shown to customers.</w:t>
      </w:r>
    </w:p>
    <w:p>
      <w:pPr>
        <w:numPr>
          <w:ilvl w:val="0"/>
          <w:numId w:val="1"/>
        </w:numPr>
      </w:pPr>
      <w:r>
        <w:rPr>
          <w:b/>
        </w:rPr>
        <w:t xml:space="preserve">New light homepage + rebrand + new logo</w:t>
      </w:r>
      <w:r>
        <w:t xml:space="preserve"> (see section 8).</w:t>
      </w:r>
    </w:p>
    <w:p>
      <w:pPr>
        <w:numPr>
          <w:ilvl w:val="0"/>
          <w:numId w:val="1"/>
        </w:numPr>
      </w:pPr>
      <w:r>
        <w:rPr>
          <w:b/>
        </w:rPr>
        <w:t xml:space="preserve">Minimal Super Admin:</w:t>
      </w:r>
      <w:r>
        <w:t xml:space="preserve"> list customers, their tier, basic usage counts, suspend or change tier by hand.</w:t>
      </w:r>
    </w:p>
    <w:p>
      <w:pPr>
        <w:numPr>
          <w:ilvl w:val="0"/>
          <w:numId w:val="1"/>
        </w:numPr>
      </w:pPr>
      <w:r>
        <w:rPr>
          <w:b/>
        </w:rPr>
        <w:t xml:space="preserve">Founding-member offer</w:t>
      </w:r>
      <w:r>
        <w:t xml:space="preserve"> wired to the existing apply funnel, with the lifetime grandfather.</w:t>
      </w:r>
    </w:p>
    <w:p>
      <w:pPr>
        <w:pStyle w:val="Heading2"/>
      </w:pPr>
      <w:r>
        <w:t xml:space="preserve">6. Phase 2, Grow (monetise deeper, understand customers)</w:t>
      </w:r>
    </w:p>
    <w:p>
      <w:pPr>
        <w:numPr>
          <w:ilvl w:val="0"/>
          <w:numId w:val="1"/>
        </w:numPr>
      </w:pPr>
      <w:r>
        <w:rPr>
          <w:b/>
        </w:rPr>
        <w:t xml:space="preserve">Super Admin analytics (PostHog + dashboards):</w:t>
      </w:r>
      <w:r>
        <w:t xml:space="preserve"> what customers search for, their funnel (messaged to viewed to won), most-used features, churn and upsell signals.</w:t>
      </w:r>
    </w:p>
    <w:p>
      <w:pPr>
        <w:numPr>
          <w:ilvl w:val="0"/>
          <w:numId w:val="1"/>
        </w:numPr>
      </w:pPr>
      <w:r>
        <w:rPr>
          <w:b/>
        </w:rPr>
        <w:t xml:space="preserve">Usage limits enforced per tier + "upgrade to unlock"</w:t>
      </w:r>
      <w:r>
        <w:t xml:space="preserve"> prompts.</w:t>
      </w:r>
    </w:p>
    <w:p>
      <w:pPr>
        <w:numPr>
          <w:ilvl w:val="0"/>
          <w:numId w:val="1"/>
        </w:numPr>
      </w:pPr>
      <w:r>
        <w:rPr>
          <w:b/>
        </w:rPr>
        <w:t xml:space="preserve">Top-up credits + annual billing + referrals.</w:t>
      </w:r>
    </w:p>
    <w:p>
      <w:pPr>
        <w:numPr>
          <w:ilvl w:val="0"/>
          <w:numId w:val="1"/>
        </w:numPr>
      </w:pPr>
      <w:r>
        <w:rPr>
          <w:b/>
        </w:rPr>
        <w:t xml:space="preserve">Close feature gaps versus rivals:</w:t>
      </w:r>
      <w:r>
        <w:t xml:space="preserve"> email enrichment (find an email), and a </w:t>
      </w:r>
      <w:r>
        <w:rPr>
          <w:b/>
        </w:rPr>
        <w:t xml:space="preserve">Facebook lead source</w:t>
      </w:r>
      <w:r>
        <w:t xml:space="preserve"> (LeadsGorilla has it, we do not yet).</w:t>
      </w:r>
    </w:p>
    <w:p>
      <w:pPr>
        <w:numPr>
          <w:ilvl w:val="0"/>
          <w:numId w:val="1"/>
        </w:numPr>
      </w:pPr>
      <w:r>
        <w:t xml:space="preserve">Tighten the founding cohort into testimonials and case studies.</w:t>
      </w:r>
    </w:p>
    <w:p>
      <w:pPr>
        <w:pStyle w:val="Heading2"/>
      </w:pPr>
      <w:r>
        <w:t xml:space="preserve">7. Phase 3, Scale (build the moat)</w:t>
      </w:r>
    </w:p>
    <w:p>
      <w:pPr>
        <w:numPr>
          <w:ilvl w:val="0"/>
          <w:numId w:val="1"/>
        </w:numPr>
      </w:pPr>
      <w:r>
        <w:rPr>
          <w:b/>
        </w:rPr>
        <w:t xml:space="preserve">Full white-label:</w:t>
      </w:r>
      <w:r>
        <w:t xml:space="preserve"> per-account branding, the customer's own agency name and colours everywhere, custom domains for previews and live sites.</w:t>
      </w:r>
    </w:p>
    <w:p>
      <w:pPr>
        <w:numPr>
          <w:ilvl w:val="0"/>
          <w:numId w:val="1"/>
        </w:numPr>
      </w:pPr>
      <w:r>
        <w:rPr>
          <w:b/>
        </w:rPr>
        <w:t xml:space="preserve">Team seats + roles</w:t>
      </w:r>
      <w:r>
        <w:t xml:space="preserve"> (agencies with staff).</w:t>
      </w:r>
    </w:p>
    <w:p>
      <w:pPr>
        <w:numPr>
          <w:ilvl w:val="0"/>
          <w:numId w:val="1"/>
        </w:numPr>
      </w:pPr>
      <w:r>
        <w:rPr>
          <w:b/>
        </w:rPr>
        <w:t xml:space="preserve">Integrations:</w:t>
      </w:r>
      <w:r>
        <w:t xml:space="preserve"> GoHighLevel, Zapier, a public API / webhooks.</w:t>
      </w:r>
    </w:p>
    <w:p>
      <w:pPr>
        <w:numPr>
          <w:ilvl w:val="0"/>
          <w:numId w:val="1"/>
        </w:numPr>
      </w:pPr>
      <w:r>
        <w:rPr>
          <w:b/>
        </w:rPr>
        <w:t xml:space="preserve">Done-for-you / marketplace</w:t>
      </w:r>
      <w:r>
        <w:t xml:space="preserve"> add-ons for extra revenue (for example paid lead packs or managed campaigns).</w:t>
      </w:r>
    </w:p>
    <w:p>
      <w:pPr>
        <w:numPr>
          <w:ilvl w:val="0"/>
          <w:numId w:val="1"/>
        </w:numPr>
      </w:pPr>
      <w:r>
        <w:t xml:space="preserve">Advanced AI: auto-outreach sequences, smarter follow-ups.</w:t>
      </w:r>
    </w:p>
    <w:p>
      <w:pPr>
        <w:pStyle w:val="Heading2"/>
      </w:pPr>
      <w:r>
        <w:t xml:space="preserve">8. Phase 1 brand + homepage refresh</w:t>
      </w:r>
    </w:p>
    <w:p>
      <w:pPr>
        <w:pStyle w:val="Heading3"/>
      </w:pPr>
      <w:r>
        <w:t xml:space="preserve">New homepage (simpler, lighter, ScrollyVid style)</w:t>
      </w:r>
    </w:p>
    <w:p>
      <w:pPr>
        <w:numPr>
          <w:ilvl w:val="0"/>
          <w:numId w:val="1"/>
        </w:numPr>
      </w:pPr>
      <w:r>
        <w:t xml:space="preserve">A clean, </w:t>
      </w:r>
      <w:r>
        <w:rPr>
          <w:b/>
        </w:rPr>
        <w:t xml:space="preserve">light</w:t>
      </w:r>
      <w:r>
        <w:t xml:space="preserve"> hero with the </w:t>
      </w:r>
      <w:r>
        <w:rPr>
          <w:b/>
        </w:rPr>
        <w:t xml:space="preserve">search front and centre and emphasised</w:t>
      </w:r>
      <w:r>
        <w:t xml:space="preserve">, three simple fields:</w:t>
      </w:r>
    </w:p>
    <w:p>
      <w:pPr>
        <w:numPr>
          <w:ilvl w:val="0"/>
          <w:numId w:val="1"/>
        </w:numPr>
      </w:pPr>
      <w:r>
        <w:rPr>
          <w:b/>
        </w:rPr>
        <w:t xml:space="preserve">I am looking for</w:t>
      </w:r>
      <w:r>
        <w:t xml:space="preserve"> (business type, for example electricians)</w:t>
      </w:r>
    </w:p>
    <w:p>
      <w:pPr>
        <w:numPr>
          <w:ilvl w:val="0"/>
          <w:numId w:val="1"/>
        </w:numPr>
      </w:pPr>
      <w:r>
        <w:rPr>
          <w:b/>
        </w:rPr>
        <w:t xml:space="preserve">Location</w:t>
      </w:r>
    </w:p>
    <w:p>
      <w:pPr>
        <w:numPr>
          <w:ilvl w:val="0"/>
          <w:numId w:val="1"/>
        </w:numPr>
      </w:pPr>
      <w:r>
        <w:rPr>
          <w:b/>
        </w:rPr>
        <w:t xml:space="preserve">Quick targeting toggles:</w:t>
      </w:r>
      <w:r>
        <w:t xml:space="preserve"> "has a phone", "no website"</w:t>
      </w:r>
    </w:p>
    <w:p>
      <w:pPr>
        <w:numPr>
          <w:ilvl w:val="0"/>
          <w:numId w:val="1"/>
        </w:numPr>
      </w:pPr>
      <w:r>
        <w:t xml:space="preserve">A big </w:t>
      </w:r>
      <w:r>
        <w:rPr>
          <w:b/>
        </w:rPr>
        <w:t xml:space="preserve">Find leads</w:t>
      </w:r>
      <w:r>
        <w:t xml:space="preserve"> button</w:t>
      </w:r>
    </w:p>
    <w:p>
      <w:pPr>
        <w:numPr>
          <w:ilvl w:val="0"/>
          <w:numId w:val="1"/>
        </w:numPr>
      </w:pPr>
      <w:r>
        <w:t xml:space="preserve">Below the hero: the value proposition (find no-website businesses, show them a website you built), a few proof points, the pricing, and sign-up. Logged-out visitors get a teaser then a prompt to start a free trial.</w:t>
      </w:r>
    </w:p>
    <w:p>
      <w:pPr>
        <w:pStyle w:val="Heading3"/>
      </w:pPr>
      <w:r>
        <w:t xml:space="preserve">Branding</w:t>
      </w:r>
    </w:p>
    <w:p>
      <w:pPr>
        <w:numPr>
          <w:ilvl w:val="0"/>
          <w:numId w:val="1"/>
        </w:numPr>
      </w:pPr>
      <w:r>
        <w:rPr>
          <w:b/>
        </w:rPr>
        <w:t xml:space="preserve">Default theme switches to LIGHT</w:t>
      </w:r>
      <w:r>
        <w:t xml:space="preserve"> (today it is dark navy + gradients): bright, clean, professional.</w:t>
      </w:r>
    </w:p>
    <w:p>
      <w:pPr>
        <w:numPr>
          <w:ilvl w:val="0"/>
          <w:numId w:val="1"/>
        </w:numPr>
      </w:pPr>
      <w:r>
        <w:t xml:space="preserve">Add a </w:t>
      </w:r>
      <w:r>
        <w:rPr>
          <w:b/>
        </w:rPr>
        <w:t xml:space="preserve">light / dark toggle</w:t>
      </w:r>
      <w:r>
        <w:t xml:space="preserve">, default </w:t>
      </w:r>
      <w:r>
        <w:rPr>
          <w:b/>
        </w:rPr>
        <w:t xml:space="preserve">light</w:t>
      </w:r>
      <w:r>
        <w:t xml:space="preserve">, the choice is remembered per user.</w:t>
      </w:r>
    </w:p>
    <w:p>
      <w:pPr>
        <w:numPr>
          <w:ilvl w:val="0"/>
          <w:numId w:val="1"/>
        </w:numPr>
      </w:pPr>
      <w:r>
        <w:t xml:space="preserve">A fresh, </w:t>
      </w:r>
      <w:r>
        <w:rPr>
          <w:b/>
        </w:rPr>
        <w:t xml:space="preserve">flat accent colour</w:t>
      </w:r>
      <w:r>
        <w:t xml:space="preserve"> (not the blue to mauve gradient).</w:t>
      </w:r>
    </w:p>
    <w:p>
      <w:pPr>
        <w:pStyle w:val="Heading3"/>
      </w:pPr>
      <w:r>
        <w:t xml:space="preserve">New logo, CONFIRMED: "Pin + bolt"</w:t>
      </w:r>
    </w:p>
    <w:p>
      <w:pPr>
        <w:numPr>
          <w:ilvl w:val="0"/>
          <w:numId w:val="1"/>
        </w:numPr>
      </w:pPr>
      <w:r>
        <w:t xml:space="preserve">A </w:t>
      </w:r>
      <w:r>
        <w:rPr>
          <w:b/>
        </w:rPr>
        <w:t xml:space="preserve">flat, distinctive, on-message mark</w:t>
      </w:r>
      <w:r>
        <w:t xml:space="preserve"> (no animals, the audience must instantly read "find local businesses fast"):</w:t>
      </w:r>
    </w:p>
    <w:p>
      <w:r>
        <w:t xml:space="preserve">a </w:t>
      </w:r>
      <w:r>
        <w:rPr>
          <w:b/>
        </w:rPr>
        <w:t xml:space="preserve">location pin</w:t>
      </w:r>
      <w:r>
        <w:t xml:space="preserve"> (local lead-gen) with a </w:t>
      </w:r>
      <w:r>
        <w:rPr>
          <w:b/>
        </w:rPr>
        <w:t xml:space="preserve">lightning bolt</w:t>
      </w:r>
      <w:r>
        <w:t xml:space="preserve"> inside it (pounce, speed).</w:t>
      </w:r>
    </w:p>
    <w:p>
      <w:pPr>
        <w:numPr>
          <w:ilvl w:val="0"/>
          <w:numId w:val="1"/>
        </w:numPr>
      </w:pPr>
      <w:r>
        <w:t xml:space="preserve">Teal pin, white inner circle, coral bolt. Works on light and dark, shrinks to a favicon.</w:t>
      </w:r>
    </w:p>
    <w:p>
      <w:pPr>
        <w:numPr>
          <w:ilvl w:val="0"/>
          <w:numId w:val="1"/>
        </w:numPr>
      </w:pPr>
      <w:r>
        <w:t xml:space="preserve">Wordmark lockup: </w:t>
      </w:r>
      <w:r>
        <w:rPr>
          <w:b/>
        </w:rPr>
        <w:t xml:space="preserve">Site</w:t>
      </w:r>
      <w:r>
        <w:t xml:space="preserve"> in ink + </w:t>
      </w:r>
      <w:r>
        <w:rPr>
          <w:b/>
        </w:rPr>
        <w:t xml:space="preserve">Pounce</w:t>
      </w:r>
      <w:r>
        <w:t xml:space="preserve"> in teal, with the strapline "Find. Show. Pounce."</w:t>
      </w:r>
    </w:p>
    <w:p>
      <w:pPr>
        <w:pStyle w:val="Heading3"/>
      </w:pPr>
      <w:r>
        <w:t xml:space="preserve">Colours, CONFIRMED</w:t>
      </w:r>
    </w:p>
    <w:p>
      <w:pPr>
        <w:numPr>
          <w:ilvl w:val="0"/>
          <w:numId w:val="1"/>
        </w:numPr>
      </w:pPr>
      <w:r>
        <w:rPr>
          <w:b/>
        </w:rPr>
        <w:t xml:space="preserve">Bright, flat, no gradients</w:t>
      </w:r>
      <w:r>
        <w:t xml:space="preserve"> (the blue-to-mauve gradient goes).</w:t>
      </w:r>
    </w:p>
    <w:p>
      <w:pPr>
        <w:numPr>
          <w:ilvl w:val="0"/>
          <w:numId w:val="1"/>
        </w:numPr>
      </w:pPr>
      <w:r>
        <w:rPr>
          <w:b/>
        </w:rPr>
        <w:t xml:space="preserve">Primary teal `#0FB6A8`</w:t>
      </w:r>
      <w:r>
        <w:t xml:space="preserve">, </w:t>
      </w:r>
      <w:r>
        <w:rPr>
          <w:b/>
        </w:rPr>
        <w:t xml:space="preserve">accent coral `#FF6B6B`</w:t>
      </w:r>
      <w:r>
        <w:t xml:space="preserve">, </w:t>
      </w:r>
      <w:r>
        <w:rPr>
          <w:b/>
        </w:rPr>
        <w:t xml:space="preserve">highlight amber `#FFC233`</w:t>
      </w:r>
      <w:r>
        <w:t xml:space="preserve">, </w:t>
      </w:r>
      <w:r>
        <w:rPr>
          <w:b/>
        </w:rPr>
        <w:t xml:space="preserve">ink `#15233B`</w:t>
      </w:r>
      <w:r>
        <w:t xml:space="preserve">, on light backgrounds. Clearly different from LeadsGorilla's yellow/purple.</w:t>
      </w:r>
    </w:p>
    <w:p>
      <w:pPr>
        <w:pStyle w:val="Heading2"/>
      </w:pPr>
      <w:r>
        <w:t xml:space="preserve">9. Feature map by phase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Capability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Phase 1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Phase 2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Phase 3</w:t>
            </w:r>
          </w:p>
        </w:tc>
      </w:tr>
      <w:tr>
        <w:tc>
          <w:tcPr>
            <w:tcW w:w="0" w:type="auto"/>
          </w:tcPr>
          <w:p>
            <w:r>
              <w:t xml:space="preserve">Email + Google sign-up and login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Stripe subscriptions (3 tiers, £/$)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Free trial + founding-member offer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Per-customer data separation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Plan-based feature gating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Fair-use AI allowance + credits shown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New light homepage + 3-field hero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Light/dark theme (light default)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New logo + rebrand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Minimal Super Admin (users, tier, usage)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Super Admin analytics (searches, funnels, churn)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Usage limits + upgrade-to-unlock prompts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Top-up credits + annual billing + referrals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Email enrichment (find an email)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Facebook lead source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Full white-label (branding + custom domains)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Team seats + roles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Integrations (GHL, Zapier, API)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</w:tr>
      <w:tr>
        <w:tc>
          <w:tcPr>
            <w:tcW w:w="0" w:type="auto"/>
          </w:tcPr>
          <w:p>
            <w:r>
              <w:t xml:space="preserve">Done-for-you / marketplace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Yes</w:t>
            </w:r>
          </w:p>
        </w:tc>
      </w:tr>
    </w:tbl>
    <w:p/>
    <w:p>
      <w:pPr>
        <w:pStyle w:val="Heading2"/>
      </w:pPr>
      <w:r>
        <w:t xml:space="preserve">10. Decisions, status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Decision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r>
              <w:t xml:space="preserve">Prices</w:t>
            </w:r>
          </w:p>
        </w:tc>
        <w:tc>
          <w:tcPr>
            <w:tcW w:w="0" w:type="auto"/>
          </w:tcPr>
          <w:p>
            <w:r>
              <w:t xml:space="preserve">Confirmed (as proposed, kept in config so editable)</w:t>
            </w:r>
          </w:p>
        </w:tc>
      </w:tr>
      <w:tr>
        <w:tc>
          <w:tcPr>
            <w:tcW w:w="0" w:type="auto"/>
          </w:tcPr>
          <w:p>
            <w:r>
              <w:t xml:space="preserve">Free trial</w:t>
            </w:r>
          </w:p>
        </w:tc>
        <w:tc>
          <w:tcPr>
            <w:tcW w:w="0" w:type="auto"/>
          </w:tcPr>
          <w:p>
            <w:r>
              <w:t xml:space="preserve">Confirmed: none at launch</w:t>
            </w:r>
          </w:p>
        </w:tc>
      </w:tr>
      <w:tr>
        <w:tc>
          <w:tcPr>
            <w:tcW w:w="0" w:type="auto"/>
          </w:tcPr>
          <w:p>
            <w:r>
              <w:t xml:space="preserve">Logo</w:t>
            </w:r>
          </w:p>
        </w:tc>
        <w:tc>
          <w:tcPr>
            <w:tcW w:w="0" w:type="auto"/>
          </w:tcPr>
          <w:p>
            <w:r>
              <w:t xml:space="preserve">Confirmed: "pin + bolt" (location pin + lightning)</w:t>
            </w:r>
          </w:p>
        </w:tc>
      </w:tr>
      <w:tr>
        <w:tc>
          <w:tcPr>
            <w:tcW w:w="0" w:type="auto"/>
          </w:tcPr>
          <w:p>
            <w:r>
              <w:t xml:space="preserve">Colours</w:t>
            </w:r>
          </w:p>
        </w:tc>
        <w:tc>
          <w:tcPr>
            <w:tcW w:w="0" w:type="auto"/>
          </w:tcPr>
          <w:p>
            <w:r>
              <w:t xml:space="preserve">Confirmed: teal #0FB6A8 + coral #FF6B6B + amber #FFC233, flat, no gradients</w:t>
            </w:r>
          </w:p>
        </w:tc>
      </w:tr>
      <w:tr>
        <w:tc>
          <w:tcPr>
            <w:tcW w:w="0" w:type="auto"/>
          </w:tcPr>
          <w:p>
            <w:r>
              <w:t xml:space="preserve">Comparison table</w:t>
            </w:r>
          </w:p>
        </w:tc>
        <w:tc>
          <w:tcPr>
            <w:tcW w:w="0" w:type="auto"/>
          </w:tcPr>
          <w:p>
            <w:r>
              <w:t xml:space="preserve">Confirmed: include a LeadsGorilla-style feature table</w:t>
            </w:r>
          </w:p>
        </w:tc>
      </w:tr>
      <w:tr>
        <w:tc>
          <w:tcPr>
            <w:tcW w:w="0" w:type="auto"/>
          </w:tcPr>
          <w:p>
            <w:r>
              <w:t xml:space="preserve">Auth platform</w:t>
            </w:r>
          </w:p>
        </w:tc>
        <w:tc>
          <w:tcPr>
            <w:tcW w:w="0" w:type="auto"/>
          </w:tcPr>
          <w:p>
            <w:r>
              <w:t xml:space="preserve">Open: Clerk (my recommendation) vs Supabase, still to confirm</w:t>
            </w:r>
          </w:p>
        </w:tc>
      </w:tr>
    </w:tbl>
    <w:p/>
    <w:p>
      <w:r>
        <w:t xml:space="preserve">When you are happy with the mocked logo and homepage, say go and I will (1) create the build tracker, then (2) start Phase 1. The tracker is deliberately not created yet, since you may still want changes.</w:t>
      </w:r>
    </w:p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  <w:spacing w:before="240" w:after="80"/>
    </w:pPr>
    <w:rPr>
      <w:rFonts w:asciiTheme="majorHAnsi" w:hAnsiTheme="majorHAnsi"/>
      <w:b/>
      <w:color w:val="1F3864"/>
      <w:sz w:val="40"/>
    </w:rPr>
  </w:style>
  <w:style w:type="paragraph" w:styleId="Heading2">
    <w:name w:val="heading 2"/>
    <w:basedOn w:val="Normal"/>
    <w:pPr>
      <w:keepNext/>
      <w:spacing w:before="240" w:after="80"/>
    </w:pPr>
    <w:rPr>
      <w:rFonts w:asciiTheme="majorHAnsi" w:hAnsiTheme="majorHAnsi"/>
      <w:b/>
      <w:color w:val="2E5496"/>
      <w:sz w:val="30"/>
    </w:rPr>
  </w:style>
  <w:style w:type="paragraph" w:styleId="Heading3">
    <w:name w:val="heading 3"/>
    <w:basedOn w:val="Normal"/>
    <w:pPr>
      <w:keepNext/>
      <w:spacing w:before="240" w:after="80"/>
    </w:pPr>
    <w:rPr>
      <w:rFonts w:asciiTheme="majorHAnsi" w:hAnsiTheme="majorHAnsi"/>
      <w:b/>
      <w:color w:val="2E5496"/>
      <w:sz w:val="26"/>
    </w:rPr>
  </w:style>
  <w:style w:type="paragraph" w:styleId="Heading4">
    <w:name w:val="heading 4"/>
    <w:basedOn w:val="Normal"/>
    <w:pPr>
      <w:keepNext/>
      <w:spacing w:before="240" w:after="80"/>
    </w:pPr>
    <w:rPr>
      <w:rFonts w:asciiTheme="majorHAnsi" w:hAnsiTheme="majorHAnsi"/>
      <w:b/>
      <w:color w:val="44546A"/>
      <w:sz w:val="23"/>
    </w:rPr>
  </w:style>
  <w:style w:type="paragraph" w:styleId="Quote">
    <w:name w:val="Quote"/>
    <w:basedOn w:val="Normal"/>
    <w:pPr>
      <w:ind w:left="360"/>
    </w:pPr>
    <w:rPr>
      <w:i/>
      <w:color w:val="555555"/>
    </w:rPr>
  </w:style>
  <w:style w:type="paragraph" w:styleId="Code">
    <w:name w:val="Code"/>
    <w:basedOn w:val="Normal"/>
    <w:pPr>
      <w:shd w:val="clear" w:fill="F4F4F4"/>
      <w:spacing w:after="0" w:line="240" w:lineRule="auto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