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70.867919921875" w:line="240" w:lineRule="auto"/>
        <w:ind w:left="138.6334228515625" w:firstLine="0"/>
        <w:jc w:val="center"/>
        <w:rPr>
          <w:rFonts w:ascii="Times New Roman" w:cs="Times New Roman" w:eastAsia="Times New Roman" w:hAnsi="Times New Roman"/>
          <w:b w:val="1"/>
          <w:color w:val="006fc0"/>
          <w:sz w:val="36"/>
          <w:szCs w:val="36"/>
        </w:rPr>
      </w:pPr>
      <w:r w:rsidDel="00000000" w:rsidR="00000000" w:rsidRPr="00000000">
        <w:rPr>
          <w:rFonts w:ascii="Times New Roman" w:cs="Times New Roman" w:eastAsia="Times New Roman" w:hAnsi="Times New Roman"/>
          <w:b w:val="1"/>
          <w:color w:val="006fc0"/>
          <w:sz w:val="36"/>
          <w:szCs w:val="36"/>
          <w:rtl w:val="0"/>
        </w:rPr>
        <w:t xml:space="preserve">Color Detection Application</w:t>
      </w:r>
    </w:p>
    <w:p w:rsidR="00000000" w:rsidDel="00000000" w:rsidP="00000000" w:rsidRDefault="00000000" w:rsidRPr="00000000" w14:paraId="00000002">
      <w:pPr>
        <w:widowControl w:val="0"/>
        <w:spacing w:before="270.867919921875" w:line="240" w:lineRule="auto"/>
        <w:ind w:left="138.633422851562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6fc0"/>
          <w:sz w:val="36"/>
          <w:szCs w:val="36"/>
          <w:rtl w:val="0"/>
        </w:rPr>
        <w:t xml:space="preserve"> </w:t>
      </w:r>
      <w:r w:rsidDel="00000000" w:rsidR="00000000" w:rsidRPr="00000000">
        <w:rPr>
          <w:rFonts w:ascii="Times New Roman" w:cs="Times New Roman" w:eastAsia="Times New Roman" w:hAnsi="Times New Roman"/>
          <w:b w:val="1"/>
          <w:color w:val="c0504d"/>
          <w:sz w:val="36"/>
          <w:szCs w:val="36"/>
          <w:rtl w:val="0"/>
        </w:rPr>
        <w:t xml:space="preserve">A Minor Project Synopsis Submitted to</w:t>
      </w:r>
      <w:r w:rsidDel="00000000" w:rsidR="00000000" w:rsidRPr="00000000">
        <w:rPr>
          <w:rtl w:val="0"/>
        </w:rPr>
      </w:r>
    </w:p>
    <w:p w:rsidR="00000000" w:rsidDel="00000000" w:rsidP="00000000" w:rsidRDefault="00000000" w:rsidRPr="00000000" w14:paraId="00000003">
      <w:pPr>
        <w:widowControl w:val="0"/>
        <w:spacing w:before="3" w:line="240" w:lineRule="auto"/>
        <w:rPr>
          <w:rFonts w:ascii="Times New Roman" w:cs="Times New Roman" w:eastAsia="Times New Roman" w:hAnsi="Times New Roman"/>
          <w:b w:val="1"/>
          <w:sz w:val="9"/>
          <w:szCs w:val="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2237104</wp:posOffset>
            </wp:positionH>
            <wp:positionV relativeFrom="paragraph">
              <wp:posOffset>92733</wp:posOffset>
            </wp:positionV>
            <wp:extent cx="1647210" cy="1609344"/>
            <wp:effectExtent b="0" l="0" r="0" t="0"/>
            <wp:wrapTopAndBottom distB="0" dist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47210" cy="1609344"/>
                    </a:xfrm>
                    <a:prstGeom prst="rect"/>
                    <a:ln/>
                  </pic:spPr>
                </pic:pic>
              </a:graphicData>
            </a:graphic>
          </wp:anchor>
        </w:drawing>
      </w:r>
    </w:p>
    <w:p w:rsidR="00000000" w:rsidDel="00000000" w:rsidP="00000000" w:rsidRDefault="00000000" w:rsidRPr="00000000" w14:paraId="00000004">
      <w:pPr>
        <w:widowControl w:val="0"/>
        <w:spacing w:before="7"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widowControl w:val="0"/>
        <w:spacing w:line="240" w:lineRule="auto"/>
        <w:ind w:left="775" w:right="779"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c0504d"/>
          <w:sz w:val="36"/>
          <w:szCs w:val="36"/>
          <w:rtl w:val="0"/>
        </w:rPr>
        <w:t xml:space="preserve">Rajiv Gandhi Proudyogiki Vishwavidyalaya, Bhopal Towards Partial Fulfillment for the Award of</w:t>
      </w:r>
      <w:r w:rsidDel="00000000" w:rsidR="00000000" w:rsidRPr="00000000">
        <w:rPr>
          <w:rtl w:val="0"/>
        </w:rPr>
      </w:r>
    </w:p>
    <w:p w:rsidR="00000000" w:rsidDel="00000000" w:rsidP="00000000" w:rsidRDefault="00000000" w:rsidRPr="00000000" w14:paraId="00000006">
      <w:pPr>
        <w:widowControl w:val="0"/>
        <w:spacing w:before="1"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pStyle w:val="Heading1"/>
        <w:keepNext w:val="0"/>
        <w:keepLines w:val="0"/>
        <w:widowControl w:val="0"/>
        <w:spacing w:after="0" w:before="0" w:line="240" w:lineRule="auto"/>
        <w:ind w:left="1966" w:right="1317" w:firstLine="1027.0000000000002"/>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365f91"/>
          <w:sz w:val="36"/>
          <w:szCs w:val="36"/>
          <w:rtl w:val="0"/>
        </w:rPr>
        <w:t xml:space="preserve">Bachelor of Technology (Computer Science and Engineering)</w:t>
      </w: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widowControl w:val="0"/>
        <w:spacing w:before="4" w:line="240" w:lineRule="auto"/>
        <w:rPr>
          <w:rFonts w:ascii="Times New Roman" w:cs="Times New Roman" w:eastAsia="Times New Roman" w:hAnsi="Times New Roman"/>
          <w:b w:val="1"/>
          <w:sz w:val="19"/>
          <w:szCs w:val="19"/>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pStyle w:val="Heading2"/>
        <w:keepNext w:val="0"/>
        <w:keepLines w:val="0"/>
        <w:widowControl w:val="0"/>
        <w:spacing w:after="0" w:before="130" w:line="240" w:lineRule="auto"/>
        <w:ind w:left="-270" w:right="38" w:firstLine="0"/>
        <w:jc w:val="both"/>
        <w:rPr>
          <w:rFonts w:ascii="Times New Roman" w:cs="Times New Roman" w:eastAsia="Times New Roman" w:hAnsi="Times New Roman"/>
          <w:b w:val="1"/>
          <w:color w:val="933634"/>
          <w:sz w:val="28"/>
          <w:szCs w:val="28"/>
        </w:rPr>
      </w:pPr>
      <w:r w:rsidDel="00000000" w:rsidR="00000000" w:rsidRPr="00000000">
        <w:rPr>
          <w:rFonts w:ascii="Times New Roman" w:cs="Times New Roman" w:eastAsia="Times New Roman" w:hAnsi="Times New Roman"/>
          <w:b w:val="1"/>
          <w:color w:val="933634"/>
          <w:sz w:val="28"/>
          <w:szCs w:val="28"/>
          <w:rtl w:val="0"/>
        </w:rPr>
        <w:t xml:space="preserve">Under the Supervision of </w:t>
      </w:r>
    </w:p>
    <w:p w:rsidR="00000000" w:rsidDel="00000000" w:rsidP="00000000" w:rsidRDefault="00000000" w:rsidRPr="00000000" w14:paraId="0000000C">
      <w:pPr>
        <w:pStyle w:val="Heading2"/>
        <w:keepNext w:val="0"/>
        <w:keepLines w:val="0"/>
        <w:widowControl w:val="0"/>
        <w:spacing w:after="0" w:before="130" w:line="240" w:lineRule="auto"/>
        <w:ind w:left="-270" w:right="38"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34060"/>
          <w:sz w:val="28"/>
          <w:szCs w:val="28"/>
          <w:rtl w:val="0"/>
        </w:rPr>
        <w:t xml:space="preserve">Prof. Narendra Pal Singh Rathore</w:t>
      </w:r>
      <w:r w:rsidDel="00000000" w:rsidR="00000000" w:rsidRPr="00000000">
        <w:rPr>
          <w:rtl w:val="0"/>
        </w:rPr>
      </w:r>
    </w:p>
    <w:p w:rsidR="00000000" w:rsidDel="00000000" w:rsidP="00000000" w:rsidRDefault="00000000" w:rsidRPr="00000000" w14:paraId="0000000D">
      <w:pPr>
        <w:widowControl w:val="0"/>
        <w:spacing w:line="321" w:lineRule="auto"/>
        <w:ind w:left="-27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34060"/>
          <w:sz w:val="28"/>
          <w:szCs w:val="28"/>
          <w:rtl w:val="0"/>
        </w:rPr>
        <w:t xml:space="preserve">Prof. Priyanka Jangde</w:t>
      </w:r>
      <w:r w:rsidDel="00000000" w:rsidR="00000000" w:rsidRPr="00000000">
        <w:rPr>
          <w:rtl w:val="0"/>
        </w:rPr>
      </w:r>
    </w:p>
    <w:p w:rsidR="00000000" w:rsidDel="00000000" w:rsidP="00000000" w:rsidRDefault="00000000" w:rsidRPr="00000000" w14:paraId="0000000E">
      <w:pPr>
        <w:pStyle w:val="Heading2"/>
        <w:keepNext w:val="0"/>
        <w:keepLines w:val="0"/>
        <w:widowControl w:val="0"/>
        <w:spacing w:after="0" w:before="89" w:line="240" w:lineRule="auto"/>
        <w:ind w:left="-270" w:right="2790" w:hanging="15"/>
        <w:jc w:val="right"/>
        <w:rPr>
          <w:rFonts w:ascii="Times New Roman" w:cs="Times New Roman" w:eastAsia="Times New Roman" w:hAnsi="Times New Roman"/>
          <w:b w:val="1"/>
          <w:color w:val="933634"/>
          <w:sz w:val="28"/>
          <w:szCs w:val="28"/>
        </w:rPr>
      </w:pPr>
      <w:r w:rsidDel="00000000" w:rsidR="00000000" w:rsidRPr="00000000">
        <w:rPr>
          <w:rtl w:val="0"/>
        </w:rPr>
      </w:r>
    </w:p>
    <w:p w:rsidR="00000000" w:rsidDel="00000000" w:rsidP="00000000" w:rsidRDefault="00000000" w:rsidRPr="00000000" w14:paraId="0000000F">
      <w:pPr>
        <w:pStyle w:val="Heading2"/>
        <w:keepNext w:val="0"/>
        <w:keepLines w:val="0"/>
        <w:widowControl w:val="0"/>
        <w:spacing w:after="0" w:before="89" w:line="240" w:lineRule="auto"/>
        <w:ind w:left="-270" w:right="2790" w:hanging="15"/>
        <w:jc w:val="right"/>
        <w:rPr>
          <w:rFonts w:ascii="Times New Roman" w:cs="Times New Roman" w:eastAsia="Times New Roman" w:hAnsi="Times New Roman"/>
          <w:b w:val="1"/>
          <w:color w:val="933634"/>
          <w:sz w:val="28"/>
          <w:szCs w:val="28"/>
        </w:rPr>
      </w:pPr>
      <w:r w:rsidDel="00000000" w:rsidR="00000000" w:rsidRPr="00000000">
        <w:rPr>
          <w:rtl w:val="0"/>
        </w:rPr>
      </w:r>
    </w:p>
    <w:p w:rsidR="00000000" w:rsidDel="00000000" w:rsidP="00000000" w:rsidRDefault="00000000" w:rsidRPr="00000000" w14:paraId="00000010">
      <w:pPr>
        <w:pStyle w:val="Heading2"/>
        <w:keepNext w:val="0"/>
        <w:keepLines w:val="0"/>
        <w:widowControl w:val="0"/>
        <w:spacing w:after="0" w:before="89" w:line="240" w:lineRule="auto"/>
        <w:ind w:left="-270" w:right="2790" w:hanging="15"/>
        <w:jc w:val="right"/>
        <w:rPr>
          <w:rFonts w:ascii="Times New Roman" w:cs="Times New Roman" w:eastAsia="Times New Roman" w:hAnsi="Times New Roman"/>
          <w:b w:val="1"/>
          <w:color w:val="933634"/>
          <w:sz w:val="28"/>
          <w:szCs w:val="28"/>
        </w:rPr>
      </w:pPr>
      <w:r w:rsidDel="00000000" w:rsidR="00000000" w:rsidRPr="00000000">
        <w:rPr>
          <w:rFonts w:ascii="Times New Roman" w:cs="Times New Roman" w:eastAsia="Times New Roman" w:hAnsi="Times New Roman"/>
          <w:b w:val="1"/>
          <w:color w:val="933634"/>
          <w:sz w:val="28"/>
          <w:szCs w:val="28"/>
          <w:rtl w:val="0"/>
        </w:rPr>
        <w:t xml:space="preserve">Submitted By </w:t>
      </w:r>
    </w:p>
    <w:p w:rsidR="00000000" w:rsidDel="00000000" w:rsidP="00000000" w:rsidRDefault="00000000" w:rsidRPr="00000000" w14:paraId="00000011">
      <w:pPr>
        <w:pStyle w:val="Heading2"/>
        <w:keepNext w:val="0"/>
        <w:keepLines w:val="0"/>
        <w:widowControl w:val="0"/>
        <w:spacing w:after="0" w:before="89" w:line="240" w:lineRule="auto"/>
        <w:ind w:left="-180" w:right="360" w:firstLine="0"/>
        <w:jc w:val="right"/>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Ajay Singh Dangi(0827CS191017)</w:t>
      </w:r>
    </w:p>
    <w:p w:rsidR="00000000" w:rsidDel="00000000" w:rsidP="00000000" w:rsidRDefault="00000000" w:rsidRPr="00000000" w14:paraId="00000012">
      <w:pPr>
        <w:pStyle w:val="Heading2"/>
        <w:keepNext w:val="0"/>
        <w:keepLines w:val="0"/>
        <w:widowControl w:val="0"/>
        <w:spacing w:after="0" w:before="89" w:line="240" w:lineRule="auto"/>
        <w:ind w:left="-180" w:right="360" w:hanging="90"/>
        <w:jc w:val="right"/>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Aman Kanungo(0827CS191030)</w:t>
      </w:r>
    </w:p>
    <w:p w:rsidR="00000000" w:rsidDel="00000000" w:rsidP="00000000" w:rsidRDefault="00000000" w:rsidRPr="00000000" w14:paraId="00000013">
      <w:pPr>
        <w:pStyle w:val="Heading2"/>
        <w:keepNext w:val="0"/>
        <w:keepLines w:val="0"/>
        <w:widowControl w:val="0"/>
        <w:spacing w:after="0" w:before="89" w:line="240" w:lineRule="auto"/>
        <w:ind w:left="-180" w:right="360" w:firstLine="0"/>
        <w:jc w:val="right"/>
        <w:rPr>
          <w:rFonts w:ascii="Times New Roman" w:cs="Times New Roman" w:eastAsia="Times New Roman" w:hAnsi="Times New Roman"/>
          <w:b w:val="1"/>
          <w:color w:val="234060"/>
          <w:sz w:val="28"/>
          <w:szCs w:val="28"/>
        </w:rPr>
      </w:pPr>
      <w:r w:rsidDel="00000000" w:rsidR="00000000" w:rsidRPr="00000000">
        <w:rPr>
          <w:rFonts w:ascii="Times New Roman" w:cs="Times New Roman" w:eastAsia="Times New Roman" w:hAnsi="Times New Roman"/>
          <w:b w:val="1"/>
          <w:color w:val="234060"/>
          <w:sz w:val="28"/>
          <w:szCs w:val="28"/>
          <w:rtl w:val="0"/>
        </w:rPr>
        <w:t xml:space="preserve">Amitesh Mishra(0827CS191034)</w:t>
      </w:r>
    </w:p>
    <w:p w:rsidR="00000000" w:rsidDel="00000000" w:rsidP="00000000" w:rsidRDefault="00000000" w:rsidRPr="00000000" w14:paraId="00000014">
      <w:pPr>
        <w:rPr/>
        <w:sectPr>
          <w:type w:val="continuous"/>
          <w:pgSz w:h="15840" w:w="12240" w:orient="portrait"/>
          <w:pgMar w:bottom="280" w:top="1360" w:left="1350" w:right="960" w:header="360" w:footer="360"/>
          <w:cols w:equalWidth="0" w:num="2">
            <w:col w:space="1298.98" w:w="4315.5"/>
            <w:col w:space="0" w:w="4315.5"/>
          </w:cols>
        </w:sectPr>
      </w:pPr>
      <w:r w:rsidDel="00000000" w:rsidR="00000000" w:rsidRPr="00000000">
        <w:rPr>
          <w:rtl w:val="0"/>
        </w:rPr>
      </w:r>
    </w:p>
    <w:p w:rsidR="00000000" w:rsidDel="00000000" w:rsidP="00000000" w:rsidRDefault="00000000" w:rsidRPr="00000000" w14:paraId="00000015">
      <w:pPr>
        <w:widowControl w:val="0"/>
        <w:spacing w:line="240" w:lineRule="auto"/>
        <w:ind w:left="357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Pr>
        <w:drawing>
          <wp:inline distB="0" distT="0" distL="0" distR="0">
            <wp:extent cx="1439195" cy="1297924"/>
            <wp:effectExtent b="0" l="0" r="0" t="0"/>
            <wp:docPr descr="Ac.jpg" id="1" name="image2.jpg"/>
            <a:graphic>
              <a:graphicData uri="http://schemas.openxmlformats.org/drawingml/2006/picture">
                <pic:pic>
                  <pic:nvPicPr>
                    <pic:cNvPr descr="Ac.jpg" id="0" name="image2.jpg"/>
                    <pic:cNvPicPr preferRelativeResize="0"/>
                  </pic:nvPicPr>
                  <pic:blipFill>
                    <a:blip r:embed="rId7"/>
                    <a:srcRect b="0" l="0" r="0" t="0"/>
                    <a:stretch>
                      <a:fillRect/>
                    </a:stretch>
                  </pic:blipFill>
                  <pic:spPr>
                    <a:xfrm>
                      <a:off x="0" y="0"/>
                      <a:ext cx="1439195" cy="129792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line="240" w:lineRule="auto"/>
        <w:ind w:left="357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widowControl w:val="0"/>
        <w:spacing w:before="85" w:line="240" w:lineRule="auto"/>
        <w:ind w:left="0" w:right="1143" w:firstLine="0"/>
        <w:jc w:val="center"/>
        <w:rPr>
          <w:rFonts w:ascii="Calibri" w:cs="Calibri" w:eastAsia="Calibri" w:hAnsi="Calibri"/>
          <w:color w:val="2e74b5"/>
          <w:sz w:val="22.079999923706055"/>
          <w:szCs w:val="22.079999923706055"/>
        </w:rPr>
        <w:sectPr>
          <w:type w:val="continuous"/>
          <w:pgSz w:h="15840" w:w="12240" w:orient="portrait"/>
          <w:pgMar w:bottom="280" w:top="1360" w:left="1320" w:right="960" w:header="360" w:footer="360"/>
        </w:sectPr>
      </w:pPr>
      <w:r w:rsidDel="00000000" w:rsidR="00000000" w:rsidRPr="00000000">
        <w:rPr>
          <w:rFonts w:ascii="Times New Roman" w:cs="Times New Roman" w:eastAsia="Times New Roman" w:hAnsi="Times New Roman"/>
          <w:b w:val="1"/>
          <w:color w:val="c0504d"/>
          <w:sz w:val="32"/>
          <w:szCs w:val="32"/>
          <w:rtl w:val="0"/>
        </w:rPr>
        <w:t xml:space="preserve">Department of Computer Science and Engineering Acropolis Institute of Technology &amp; Research, Indore </w:t>
      </w:r>
      <w:r w:rsidDel="00000000" w:rsidR="00000000" w:rsidRPr="00000000">
        <w:rPr>
          <w:rFonts w:ascii="Times New Roman" w:cs="Times New Roman" w:eastAsia="Times New Roman" w:hAnsi="Times New Roman"/>
          <w:b w:val="1"/>
          <w:color w:val="365f91"/>
          <w:sz w:val="32"/>
          <w:szCs w:val="32"/>
          <w:rtl w:val="0"/>
        </w:rPr>
        <w:t xml:space="preserve">Jan-July 2022</w:t>
      </w:r>
      <w:r w:rsidDel="00000000" w:rsidR="00000000" w:rsidRPr="00000000">
        <w:rPr>
          <w:rtl w:val="0"/>
        </w:rPr>
      </w:r>
    </w:p>
    <w:p w:rsidR="00000000" w:rsidDel="00000000" w:rsidP="00000000" w:rsidRDefault="00000000" w:rsidRPr="00000000" w14:paraId="00000018">
      <w:pPr>
        <w:widowControl w:val="0"/>
        <w:spacing w:before="270.867919921875" w:line="360" w:lineRule="auto"/>
        <w:ind w:left="0" w:firstLine="0"/>
        <w:rPr>
          <w:rFonts w:ascii="Times New Roman" w:cs="Times New Roman" w:eastAsia="Times New Roman" w:hAnsi="Times New Roman"/>
          <w:color w:val="2e74b5"/>
          <w:sz w:val="28.079999923706055"/>
          <w:szCs w:val="28.079999923706055"/>
        </w:rPr>
      </w:pPr>
      <w:r w:rsidDel="00000000" w:rsidR="00000000" w:rsidRPr="00000000">
        <w:rPr>
          <w:rFonts w:ascii="Times New Roman" w:cs="Times New Roman" w:eastAsia="Times New Roman" w:hAnsi="Times New Roman"/>
          <w:color w:val="2e74b5"/>
          <w:sz w:val="28.079999923706055"/>
          <w:szCs w:val="28.079999923706055"/>
          <w:rtl w:val="0"/>
        </w:rPr>
        <w:t xml:space="preserve">1. Abstract  </w:t>
      </w:r>
    </w:p>
    <w:p w:rsidR="00000000" w:rsidDel="00000000" w:rsidP="00000000" w:rsidRDefault="00000000" w:rsidRPr="00000000" w14:paraId="00000019">
      <w:pPr>
        <w:widowControl w:val="0"/>
        <w:spacing w:before="188.3056640625"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color Recognizer App using Python, here we are going to build an application through which you can automatically get the name and code of the color by clicking on them.</w:t>
      </w:r>
    </w:p>
    <w:p w:rsidR="00000000" w:rsidDel="00000000" w:rsidP="00000000" w:rsidRDefault="00000000" w:rsidRPr="00000000" w14:paraId="0000001A">
      <w:pPr>
        <w:widowControl w:val="0"/>
        <w:spacing w:before="397.320556640625"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e74b5"/>
          <w:sz w:val="28.079999923706055"/>
          <w:szCs w:val="28.079999923706055"/>
          <w:rtl w:val="0"/>
        </w:rPr>
        <w:t xml:space="preserve">2. Introduction of the Project:  </w:t>
      </w:r>
      <w:r w:rsidDel="00000000" w:rsidR="00000000" w:rsidRPr="00000000">
        <w:rPr>
          <w:rtl w:val="0"/>
        </w:rPr>
      </w:r>
    </w:p>
    <w:p w:rsidR="00000000" w:rsidDel="00000000" w:rsidP="00000000" w:rsidRDefault="00000000" w:rsidRPr="00000000" w14:paraId="0000001B">
      <w:pPr>
        <w:widowControl w:val="0"/>
        <w:spacing w:before="185.9063720703125" w:line="360" w:lineRule="auto"/>
        <w:ind w:left="360" w:right="286.080322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going into the speculations of the project it is important to know the definition of color detection. It is simply the process of identifying the name of any color. It is obvious that humans perform this action naturally and do not put any effort into doing so. While it is not the case for computers.</w:t>
      </w:r>
    </w:p>
    <w:p w:rsidR="00000000" w:rsidDel="00000000" w:rsidP="00000000" w:rsidRDefault="00000000" w:rsidRPr="00000000" w14:paraId="0000001C">
      <w:pPr>
        <w:widowControl w:val="0"/>
        <w:spacing w:before="185.9063720703125" w:line="360" w:lineRule="auto"/>
        <w:ind w:left="360" w:right="286.0803222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eyes and brain work in coordination to translate light into color. Light receptors that are present in the eyes transmit the signal to the brain which in turn recognizes the color. There is no exaggeration in saying that humans have mapped certain lights with their color names since childhood. The same strategy is useful in detecting color names in this project. Three different colors Red, Green, and Blue are being tracked by utilizing the fundamentals of computer vision. After successful compilation when we execute the code a window redirect to the image displayed on it whose path is given as an argument. </w:t>
      </w:r>
    </w:p>
    <w:p w:rsidR="00000000" w:rsidDel="00000000" w:rsidP="00000000" w:rsidRDefault="00000000" w:rsidRPr="00000000" w14:paraId="0000001D">
      <w:pPr>
        <w:widowControl w:val="0"/>
        <w:spacing w:before="159.119873046875"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obtain the color name of the pixel along with the composition of three different colors red, blue, and green values. It helps recognize colors and robotics. One of the applications of color detection by computer vision is in driver-less cars. This system is useful in detecting traffic and vehicle backlights and makes decisions to stop, start and continue driving. This also has much application in the industry to pick and place different colored objects by the robotic arm. Color detection is also used as a tool in various image editing and drawing apps.</w:t>
      </w:r>
    </w:p>
    <w:p w:rsidR="00000000" w:rsidDel="00000000" w:rsidP="00000000" w:rsidRDefault="00000000" w:rsidRPr="00000000" w14:paraId="0000001E">
      <w:pPr>
        <w:widowControl w:val="0"/>
        <w:spacing w:before="159.119873046875" w:line="276" w:lineRule="auto"/>
        <w:ind w:left="360" w:right="59.2004394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Probable problems that would be addressed during the project:-</w:t>
      </w:r>
    </w:p>
    <w:p w:rsidR="00000000" w:rsidDel="00000000" w:rsidP="00000000" w:rsidRDefault="00000000" w:rsidRPr="00000000" w14:paraId="0000001F">
      <w:pPr>
        <w:widowControl w:val="0"/>
        <w:numPr>
          <w:ilvl w:val="0"/>
          <w:numId w:val="1"/>
        </w:numPr>
        <w:spacing w:after="0" w:afterAutospacing="0" w:before="159.119873046875" w:line="276" w:lineRule="auto"/>
        <w:ind w:left="360" w:right="59.2004394531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Detection of multi shades color is time-consuming</w:t>
      </w:r>
    </w:p>
    <w:p w:rsidR="00000000" w:rsidDel="00000000" w:rsidP="00000000" w:rsidRDefault="00000000" w:rsidRPr="00000000" w14:paraId="00000020">
      <w:pPr>
        <w:widowControl w:val="0"/>
        <w:numPr>
          <w:ilvl w:val="0"/>
          <w:numId w:val="1"/>
        </w:numPr>
        <w:spacing w:after="0" w:afterAutospacing="0" w:before="0" w:beforeAutospacing="0" w:line="276" w:lineRule="auto"/>
        <w:ind w:left="360" w:right="59.2004394531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Paper waste</w:t>
      </w:r>
    </w:p>
    <w:p w:rsidR="00000000" w:rsidDel="00000000" w:rsidP="00000000" w:rsidRDefault="00000000" w:rsidRPr="00000000" w14:paraId="00000021">
      <w:pPr>
        <w:widowControl w:val="0"/>
        <w:numPr>
          <w:ilvl w:val="0"/>
          <w:numId w:val="1"/>
        </w:numPr>
        <w:spacing w:after="0" w:afterAutospacing="0" w:before="0" w:beforeAutospacing="0" w:line="276" w:lineRule="auto"/>
        <w:ind w:left="360" w:right="59.2004394531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difficulty for kids to understand about colors</w:t>
      </w:r>
    </w:p>
    <w:p w:rsidR="00000000" w:rsidDel="00000000" w:rsidP="00000000" w:rsidRDefault="00000000" w:rsidRPr="00000000" w14:paraId="00000022">
      <w:pPr>
        <w:widowControl w:val="0"/>
        <w:numPr>
          <w:ilvl w:val="0"/>
          <w:numId w:val="1"/>
        </w:numPr>
        <w:spacing w:before="0" w:beforeAutospacing="0" w:line="276" w:lineRule="auto"/>
        <w:ind w:left="360" w:right="59.2004394531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Color recognition for color blind people.</w:t>
      </w:r>
      <w:r w:rsidDel="00000000" w:rsidR="00000000" w:rsidRPr="00000000">
        <w:rPr>
          <w:rtl w:val="0"/>
        </w:rPr>
      </w:r>
    </w:p>
    <w:p w:rsidR="00000000" w:rsidDel="00000000" w:rsidP="00000000" w:rsidRDefault="00000000" w:rsidRPr="00000000" w14:paraId="00000023">
      <w:pPr>
        <w:widowControl w:val="0"/>
        <w:spacing w:before="273.665771484375" w:line="360" w:lineRule="auto"/>
        <w:ind w:left="0" w:firstLine="0"/>
        <w:rPr>
          <w:rFonts w:ascii="Times New Roman" w:cs="Times New Roman" w:eastAsia="Times New Roman" w:hAnsi="Times New Roman"/>
          <w:color w:val="2e74b5"/>
          <w:sz w:val="28.079999923706055"/>
          <w:szCs w:val="28.079999923706055"/>
        </w:rPr>
      </w:pPr>
      <w:r w:rsidDel="00000000" w:rsidR="00000000" w:rsidRPr="00000000">
        <w:rPr>
          <w:rtl w:val="0"/>
        </w:rPr>
      </w:r>
    </w:p>
    <w:p w:rsidR="00000000" w:rsidDel="00000000" w:rsidP="00000000" w:rsidRDefault="00000000" w:rsidRPr="00000000" w14:paraId="00000024">
      <w:pPr>
        <w:widowControl w:val="0"/>
        <w:spacing w:before="0" w:line="360" w:lineRule="auto"/>
        <w:ind w:left="90" w:firstLine="0"/>
        <w:rPr>
          <w:rFonts w:ascii="Times New Roman" w:cs="Times New Roman" w:eastAsia="Times New Roman" w:hAnsi="Times New Roman"/>
          <w:color w:val="2e74b5"/>
          <w:sz w:val="28.079999923706055"/>
          <w:szCs w:val="28.079999923706055"/>
        </w:rPr>
      </w:pPr>
      <w:r w:rsidDel="00000000" w:rsidR="00000000" w:rsidRPr="00000000">
        <w:rPr>
          <w:rFonts w:ascii="Times New Roman" w:cs="Times New Roman" w:eastAsia="Times New Roman" w:hAnsi="Times New Roman"/>
          <w:color w:val="2e74b5"/>
          <w:sz w:val="28.079999923706055"/>
          <w:szCs w:val="28.079999923706055"/>
          <w:rtl w:val="0"/>
        </w:rPr>
        <w:t xml:space="preserve">3. Objective (100 words):  </w:t>
      </w:r>
    </w:p>
    <w:p w:rsidR="00000000" w:rsidDel="00000000" w:rsidP="00000000" w:rsidRDefault="00000000" w:rsidRPr="00000000" w14:paraId="00000025">
      <w:pPr>
        <w:widowControl w:val="0"/>
        <w:spacing w:before="185.9063720703125" w:line="360" w:lineRule="auto"/>
        <w:ind w:left="360" w:right="49.43969726562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To develop a web application for color detection for every person needed.</w:t>
      </w:r>
      <w:r w:rsidDel="00000000" w:rsidR="00000000" w:rsidRPr="00000000">
        <w:rPr>
          <w:rFonts w:ascii="Times New Roman" w:cs="Times New Roman" w:eastAsia="Times New Roman" w:hAnsi="Times New Roman"/>
          <w:sz w:val="24"/>
          <w:szCs w:val="24"/>
          <w:highlight w:val="white"/>
          <w:rtl w:val="0"/>
        </w:rPr>
        <w:t xml:space="preserve"> In this color detection Python project, we are going to build an application through which you can automatically get the name of the color by clicking on them. So for this, we will have a data file that contains the color name and its values.</w:t>
      </w:r>
    </w:p>
    <w:p w:rsidR="00000000" w:rsidDel="00000000" w:rsidP="00000000" w:rsidRDefault="00000000" w:rsidRPr="00000000" w14:paraId="00000026">
      <w:pPr>
        <w:widowControl w:val="0"/>
        <w:spacing w:before="159.119873046875" w:line="360" w:lineRule="auto"/>
        <w:ind w:left="360" w:right="59.2004394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objectives that would be addressed during the project:-</w:t>
      </w:r>
    </w:p>
    <w:p w:rsidR="00000000" w:rsidDel="00000000" w:rsidP="00000000" w:rsidRDefault="00000000" w:rsidRPr="00000000" w14:paraId="00000027">
      <w:pPr>
        <w:widowControl w:val="0"/>
        <w:numPr>
          <w:ilvl w:val="0"/>
          <w:numId w:val="1"/>
        </w:numPr>
        <w:spacing w:after="0" w:afterAutospacing="0" w:before="159.119873046875" w:line="276" w:lineRule="auto"/>
        <w:ind w:left="360" w:right="59.2004394531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Automated color detection systems can be built for color detection which help in the completion of work in less time.</w:t>
      </w:r>
    </w:p>
    <w:p w:rsidR="00000000" w:rsidDel="00000000" w:rsidP="00000000" w:rsidRDefault="00000000" w:rsidRPr="00000000" w14:paraId="00000028">
      <w:pPr>
        <w:widowControl w:val="0"/>
        <w:numPr>
          <w:ilvl w:val="0"/>
          <w:numId w:val="1"/>
        </w:numPr>
        <w:spacing w:after="0" w:afterAutospacing="0" w:before="0" w:beforeAutospacing="0" w:line="276" w:lineRule="auto"/>
        <w:ind w:left="360" w:right="59.2004394531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Make children learn about color with just one click with reduction of paper wastage which also leads to a healthy environment.</w:t>
      </w:r>
    </w:p>
    <w:p w:rsidR="00000000" w:rsidDel="00000000" w:rsidP="00000000" w:rsidRDefault="00000000" w:rsidRPr="00000000" w14:paraId="00000029">
      <w:pPr>
        <w:widowControl w:val="0"/>
        <w:numPr>
          <w:ilvl w:val="0"/>
          <w:numId w:val="1"/>
        </w:numPr>
        <w:spacing w:after="0" w:afterAutospacing="0" w:before="0" w:beforeAutospacing="0" w:line="276" w:lineRule="auto"/>
        <w:ind w:left="360" w:right="59.2004394531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Learning colors is easy for children, Now they can identify colors with a single click.</w:t>
      </w:r>
    </w:p>
    <w:p w:rsidR="00000000" w:rsidDel="00000000" w:rsidP="00000000" w:rsidRDefault="00000000" w:rsidRPr="00000000" w14:paraId="0000002A">
      <w:pPr>
        <w:widowControl w:val="0"/>
        <w:numPr>
          <w:ilvl w:val="0"/>
          <w:numId w:val="1"/>
        </w:numPr>
        <w:spacing w:after="0" w:afterAutospacing="0" w:before="0" w:beforeAutospacing="0" w:line="276" w:lineRule="auto"/>
        <w:ind w:left="360" w:right="59.2004394531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Helps color blind people to recognize exact color.</w:t>
      </w:r>
    </w:p>
    <w:p w:rsidR="00000000" w:rsidDel="00000000" w:rsidP="00000000" w:rsidRDefault="00000000" w:rsidRPr="00000000" w14:paraId="0000002B">
      <w:pPr>
        <w:widowControl w:val="0"/>
        <w:numPr>
          <w:ilvl w:val="0"/>
          <w:numId w:val="1"/>
        </w:numPr>
        <w:spacing w:before="0" w:beforeAutospacing="0" w:line="276" w:lineRule="auto"/>
        <w:ind w:left="360" w:right="59.20043945312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a large scale, this software can be used for live color detection of objects, walls for paints companies to provide the required color to their customers.</w:t>
      </w:r>
      <w:r w:rsidDel="00000000" w:rsidR="00000000" w:rsidRPr="00000000">
        <w:rPr>
          <w:rtl w:val="0"/>
        </w:rPr>
      </w:r>
    </w:p>
    <w:p w:rsidR="00000000" w:rsidDel="00000000" w:rsidP="00000000" w:rsidRDefault="00000000" w:rsidRPr="00000000" w14:paraId="0000002C">
      <w:pPr>
        <w:widowControl w:val="0"/>
        <w:spacing w:before="273.8665771484375" w:line="240" w:lineRule="auto"/>
        <w:ind w:left="90" w:firstLine="0"/>
        <w:rPr>
          <w:rFonts w:ascii="Times New Roman" w:cs="Times New Roman" w:eastAsia="Times New Roman" w:hAnsi="Times New Roman"/>
          <w:color w:val="2e74b5"/>
          <w:sz w:val="28.079999923706055"/>
          <w:szCs w:val="28.079999923706055"/>
        </w:rPr>
      </w:pPr>
      <w:r w:rsidDel="00000000" w:rsidR="00000000" w:rsidRPr="00000000">
        <w:rPr>
          <w:rtl w:val="0"/>
        </w:rPr>
      </w:r>
    </w:p>
    <w:p w:rsidR="00000000" w:rsidDel="00000000" w:rsidP="00000000" w:rsidRDefault="00000000" w:rsidRPr="00000000" w14:paraId="0000002D">
      <w:pPr>
        <w:widowControl w:val="0"/>
        <w:spacing w:before="273.8665771484375" w:line="276" w:lineRule="auto"/>
        <w:ind w:left="90" w:firstLine="0"/>
        <w:rPr>
          <w:rFonts w:ascii="Times New Roman" w:cs="Times New Roman" w:eastAsia="Times New Roman" w:hAnsi="Times New Roman"/>
          <w:color w:val="2e74b5"/>
          <w:sz w:val="28.079999923706055"/>
          <w:szCs w:val="28.079999923706055"/>
        </w:rPr>
      </w:pPr>
      <w:r w:rsidDel="00000000" w:rsidR="00000000" w:rsidRPr="00000000">
        <w:rPr>
          <w:rtl w:val="0"/>
        </w:rPr>
      </w:r>
    </w:p>
    <w:p w:rsidR="00000000" w:rsidDel="00000000" w:rsidP="00000000" w:rsidRDefault="00000000" w:rsidRPr="00000000" w14:paraId="0000002E">
      <w:pPr>
        <w:widowControl w:val="0"/>
        <w:spacing w:before="273.8665771484375" w:line="360" w:lineRule="auto"/>
        <w:ind w:left="90" w:firstLine="0"/>
        <w:rPr>
          <w:rFonts w:ascii="Times New Roman" w:cs="Times New Roman" w:eastAsia="Times New Roman" w:hAnsi="Times New Roman"/>
          <w:color w:val="2e74b5"/>
          <w:sz w:val="28.079999923706055"/>
          <w:szCs w:val="28.079999923706055"/>
        </w:rPr>
      </w:pPr>
      <w:r w:rsidDel="00000000" w:rsidR="00000000" w:rsidRPr="00000000">
        <w:rPr>
          <w:rFonts w:ascii="Times New Roman" w:cs="Times New Roman" w:eastAsia="Times New Roman" w:hAnsi="Times New Roman"/>
          <w:color w:val="2e74b5"/>
          <w:sz w:val="28.079999923706055"/>
          <w:szCs w:val="28.079999923706055"/>
          <w:rtl w:val="0"/>
        </w:rPr>
        <w:t xml:space="preserve">4. Scope (100 words):  </w:t>
      </w:r>
    </w:p>
    <w:p w:rsidR="00000000" w:rsidDel="00000000" w:rsidP="00000000" w:rsidRDefault="00000000" w:rsidRPr="00000000" w14:paraId="0000002F">
      <w:pPr>
        <w:widowControl w:val="0"/>
        <w:spacing w:before="185.9063720703125" w:line="360" w:lineRule="auto"/>
        <w:ind w:left="360" w:right="59.840087890625"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444444"/>
          <w:sz w:val="24"/>
          <w:szCs w:val="24"/>
          <w:highlight w:val="white"/>
          <w:rtl w:val="0"/>
        </w:rPr>
        <w:t xml:space="preserve">In this color detection Python project, we are going to build an application through which you can automatically get the name of the color by clicking on them. So for this, we will have a data file that contains the color name and its values. Then we will calculate the distance from each color and find the shortest one.</w:t>
      </w:r>
    </w:p>
    <w:p w:rsidR="00000000" w:rsidDel="00000000" w:rsidP="00000000" w:rsidRDefault="00000000" w:rsidRPr="00000000" w14:paraId="00000030">
      <w:pPr>
        <w:widowControl w:val="0"/>
        <w:spacing w:before="185.9063720703125" w:line="360" w:lineRule="auto"/>
        <w:ind w:left="360" w:right="59.840087890625"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Colors are made up of 3 primary colors; red, green, and blue. In computers, we define each color value within a range of 0 to 255. So in how many ways we can define a color? The answer is 256*256*256 = 16,581,375. There are approximately 16.5 million different ways to represent a color. In our dataset, we need to map each color’s values with their corresponding names. But don’t worry, we don’t need to map all the values. We will be using a dataset that contains RGB values with their corresponding names.</w:t>
      </w:r>
    </w:p>
    <w:p w:rsidR="00000000" w:rsidDel="00000000" w:rsidP="00000000" w:rsidRDefault="00000000" w:rsidRPr="00000000" w14:paraId="00000031">
      <w:pPr>
        <w:widowControl w:val="0"/>
        <w:spacing w:before="185.9063720703125" w:line="360" w:lineRule="auto"/>
        <w:ind w:left="360" w:right="59.840087890625"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32">
      <w:pPr>
        <w:widowControl w:val="0"/>
        <w:spacing w:line="240" w:lineRule="auto"/>
        <w:ind w:left="0" w:firstLine="0"/>
        <w:rPr>
          <w:rFonts w:ascii="Times New Roman" w:cs="Times New Roman" w:eastAsia="Times New Roman" w:hAnsi="Times New Roman"/>
          <w:color w:val="2e74b5"/>
          <w:sz w:val="28.079999923706055"/>
          <w:szCs w:val="28.079999923706055"/>
        </w:rPr>
      </w:pPr>
      <w:r w:rsidDel="00000000" w:rsidR="00000000" w:rsidRPr="00000000">
        <w:rPr>
          <w:rFonts w:ascii="Times New Roman" w:cs="Times New Roman" w:eastAsia="Times New Roman" w:hAnsi="Times New Roman"/>
          <w:color w:val="2e74b5"/>
          <w:sz w:val="28.079999923706055"/>
          <w:szCs w:val="28.079999923706055"/>
          <w:rtl w:val="0"/>
        </w:rPr>
        <w:t xml:space="preserve">5. Study of Existing System (200 words): </w:t>
      </w:r>
    </w:p>
    <w:p w:rsidR="00000000" w:rsidDel="00000000" w:rsidP="00000000" w:rsidRDefault="00000000" w:rsidRPr="00000000" w14:paraId="00000033">
      <w:pPr>
        <w:widowControl w:val="0"/>
        <w:spacing w:line="240" w:lineRule="auto"/>
        <w:ind w:left="360" w:firstLine="0"/>
        <w:rPr>
          <w:rFonts w:ascii="Times New Roman" w:cs="Times New Roman" w:eastAsia="Times New Roman" w:hAnsi="Times New Roman"/>
          <w:color w:val="2e74b5"/>
          <w:sz w:val="28.079999923706055"/>
          <w:szCs w:val="28.079999923706055"/>
        </w:rPr>
      </w:pPr>
      <w:r w:rsidDel="00000000" w:rsidR="00000000" w:rsidRPr="00000000">
        <w:rPr>
          <w:rtl w:val="0"/>
        </w:rPr>
      </w:r>
    </w:p>
    <w:tbl>
      <w:tblPr>
        <w:tblStyle w:val="Table1"/>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1999816894531"/>
        <w:gridCol w:w="3509.3199157714844"/>
        <w:gridCol w:w="1711.5997314453125"/>
        <w:gridCol w:w="1888.800048828125"/>
        <w:gridCol w:w="1908.6004638671875"/>
        <w:tblGridChange w:id="0">
          <w:tblGrid>
            <w:gridCol w:w="559.1999816894531"/>
            <w:gridCol w:w="3509.3199157714844"/>
            <w:gridCol w:w="1711.5997314453125"/>
            <w:gridCol w:w="1888.800048828125"/>
            <w:gridCol w:w="1908.6004638671875"/>
          </w:tblGrid>
        </w:tblGridChange>
      </w:tblGrid>
      <w:tr>
        <w:trPr>
          <w:cantSplit w:val="0"/>
          <w:trHeight w:val="4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90" w:right="-15" w:firstLine="0"/>
              <w:jc w:val="center"/>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90"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Existing system/website/software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90"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90"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Disadvantages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90"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Limitations/Gaps</w:t>
            </w:r>
          </w:p>
        </w:tc>
      </w:tr>
      <w:tr>
        <w:trPr>
          <w:cantSplit w:val="0"/>
          <w:trHeight w:val="4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9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left="9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https://imagecolorpicker.com/en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left="9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It detects color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ind w:left="9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Does Not Work everytime, We have to click So many times then it shows the color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left="9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It Doesn't show the name of the color on which the cursor is.</w:t>
            </w:r>
          </w:p>
        </w:tc>
      </w:tr>
      <w:tr>
        <w:trPr>
          <w:cantSplit w:val="0"/>
          <w:trHeight w:val="4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left="9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left="9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https://pinetools.com/image-color-picker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left="9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It shows the accurate position of the cursor.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left="90" w:firstLine="0"/>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                                                  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left="9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It shows unwanted data and also not the color name.</w:t>
            </w:r>
          </w:p>
        </w:tc>
      </w:tr>
    </w:tbl>
    <w:p w:rsidR="00000000" w:rsidDel="00000000" w:rsidP="00000000" w:rsidRDefault="00000000" w:rsidRPr="00000000" w14:paraId="00000043">
      <w:pPr>
        <w:widowControl w:val="0"/>
        <w:spacing w:line="240" w:lineRule="auto"/>
        <w:ind w:left="0" w:firstLine="0"/>
        <w:rPr>
          <w:rFonts w:ascii="Times New Roman" w:cs="Times New Roman" w:eastAsia="Times New Roman" w:hAnsi="Times New Roman"/>
          <w:color w:val="2e74b5"/>
          <w:sz w:val="28.079999923706055"/>
          <w:szCs w:val="28.079999923706055"/>
        </w:rPr>
      </w:pPr>
      <w:r w:rsidDel="00000000" w:rsidR="00000000" w:rsidRPr="00000000">
        <w:rPr>
          <w:rtl w:val="0"/>
        </w:rPr>
      </w:r>
    </w:p>
    <w:p w:rsidR="00000000" w:rsidDel="00000000" w:rsidP="00000000" w:rsidRDefault="00000000" w:rsidRPr="00000000" w14:paraId="00000044">
      <w:pPr>
        <w:widowControl w:val="0"/>
        <w:spacing w:line="240" w:lineRule="auto"/>
        <w:ind w:left="0" w:firstLine="0"/>
        <w:rPr>
          <w:rFonts w:ascii="Times New Roman" w:cs="Times New Roman" w:eastAsia="Times New Roman" w:hAnsi="Times New Roman"/>
          <w:color w:val="2e74b5"/>
          <w:sz w:val="28.079999923706055"/>
          <w:szCs w:val="28.079999923706055"/>
        </w:rPr>
      </w:pPr>
      <w:r w:rsidDel="00000000" w:rsidR="00000000" w:rsidRPr="00000000">
        <w:rPr>
          <w:rtl w:val="0"/>
        </w:rPr>
      </w:r>
    </w:p>
    <w:p w:rsidR="00000000" w:rsidDel="00000000" w:rsidP="00000000" w:rsidRDefault="00000000" w:rsidRPr="00000000" w14:paraId="00000045">
      <w:pPr>
        <w:widowControl w:val="0"/>
        <w:spacing w:line="360" w:lineRule="auto"/>
        <w:ind w:left="0" w:firstLine="0"/>
        <w:rPr>
          <w:rFonts w:ascii="Times New Roman" w:cs="Times New Roman" w:eastAsia="Times New Roman" w:hAnsi="Times New Roman"/>
          <w:color w:val="2e74b5"/>
          <w:sz w:val="28.079999923706055"/>
          <w:szCs w:val="28.079999923706055"/>
        </w:rPr>
      </w:pPr>
      <w:r w:rsidDel="00000000" w:rsidR="00000000" w:rsidRPr="00000000">
        <w:rPr>
          <w:rFonts w:ascii="Times New Roman" w:cs="Times New Roman" w:eastAsia="Times New Roman" w:hAnsi="Times New Roman"/>
          <w:color w:val="2e74b5"/>
          <w:sz w:val="28.079999923706055"/>
          <w:szCs w:val="28.079999923706055"/>
          <w:rtl w:val="0"/>
        </w:rPr>
        <w:t xml:space="preserve">6. Project Description (200 words):  </w:t>
      </w:r>
    </w:p>
    <w:p w:rsidR="00000000" w:rsidDel="00000000" w:rsidP="00000000" w:rsidRDefault="00000000" w:rsidRPr="00000000" w14:paraId="00000046">
      <w:pPr>
        <w:widowControl w:val="0"/>
        <w:spacing w:before="185.90576171875" w:line="360" w:lineRule="auto"/>
        <w:ind w:left="360" w:right="57.7587890625" w:firstLine="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We will use three main modules for this project. They are NumPy, Pandas and OpenCv. OpenCv is a highly optimized library with a focus on real-time applications.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There are three modules we will use for this project. To use these modules we have to install the necessary libraries. Library installation is a very easy step using pip. Pip is a package management tool. We will do the installation using the command-line interface.</w:t>
      </w:r>
    </w:p>
    <w:p w:rsidR="00000000" w:rsidDel="00000000" w:rsidP="00000000" w:rsidRDefault="00000000" w:rsidRPr="00000000" w14:paraId="00000047">
      <w:pPr>
        <w:widowControl w:val="0"/>
        <w:spacing w:before="185.90576171875" w:line="360" w:lineRule="auto"/>
        <w:ind w:left="360" w:right="57.7587890625" w:firstLine="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You can choose any image you want. We will save our image in the same folder as our program, which makes it easier to find and import. First, we have to teach them the colors. To do that we need data that includes color names and some values to match with those colors. Since most of the colors can be defined using Red, Green, and Blue. That’s why we will use the RGB format as our data points. I found a ready csv file with around 1000 color names and the RGB values.</w:t>
      </w:r>
    </w:p>
    <w:p w:rsidR="00000000" w:rsidDel="00000000" w:rsidP="00000000" w:rsidRDefault="00000000" w:rsidRPr="00000000" w14:paraId="00000048">
      <w:pPr>
        <w:widowControl w:val="0"/>
        <w:spacing w:before="269.866943359375" w:line="240" w:lineRule="auto"/>
        <w:ind w:left="90" w:firstLine="0"/>
        <w:rPr>
          <w:rFonts w:ascii="Times New Roman" w:cs="Times New Roman" w:eastAsia="Times New Roman" w:hAnsi="Times New Roman"/>
          <w:color w:val="2e74b5"/>
          <w:sz w:val="28.079999923706055"/>
          <w:szCs w:val="28.079999923706055"/>
        </w:rPr>
      </w:pPr>
      <w:r w:rsidDel="00000000" w:rsidR="00000000" w:rsidRPr="00000000">
        <w:rPr>
          <w:rtl w:val="0"/>
        </w:rPr>
      </w:r>
    </w:p>
    <w:p w:rsidR="00000000" w:rsidDel="00000000" w:rsidP="00000000" w:rsidRDefault="00000000" w:rsidRPr="00000000" w14:paraId="00000049">
      <w:pPr>
        <w:widowControl w:val="0"/>
        <w:spacing w:before="269.866943359375" w:line="240" w:lineRule="auto"/>
        <w:ind w:left="90" w:firstLine="0"/>
        <w:rPr>
          <w:rFonts w:ascii="Times New Roman" w:cs="Times New Roman" w:eastAsia="Times New Roman" w:hAnsi="Times New Roman"/>
          <w:color w:val="2e74b5"/>
          <w:sz w:val="28.079999923706055"/>
          <w:szCs w:val="28.079999923706055"/>
        </w:rPr>
      </w:pPr>
      <w:r w:rsidDel="00000000" w:rsidR="00000000" w:rsidRPr="00000000">
        <w:rPr>
          <w:rtl w:val="0"/>
        </w:rPr>
      </w:r>
    </w:p>
    <w:p w:rsidR="00000000" w:rsidDel="00000000" w:rsidP="00000000" w:rsidRDefault="00000000" w:rsidRPr="00000000" w14:paraId="0000004A">
      <w:pPr>
        <w:widowControl w:val="0"/>
        <w:spacing w:before="269.866943359375" w:line="240" w:lineRule="auto"/>
        <w:ind w:left="90" w:firstLine="0"/>
        <w:rPr>
          <w:rFonts w:ascii="Times New Roman" w:cs="Times New Roman" w:eastAsia="Times New Roman" w:hAnsi="Times New Roman"/>
          <w:color w:val="2e74b5"/>
          <w:sz w:val="28.079999923706055"/>
          <w:szCs w:val="28.079999923706055"/>
        </w:rPr>
      </w:pPr>
      <w:r w:rsidDel="00000000" w:rsidR="00000000" w:rsidRPr="00000000">
        <w:rPr>
          <w:rtl w:val="0"/>
        </w:rPr>
      </w:r>
    </w:p>
    <w:p w:rsidR="00000000" w:rsidDel="00000000" w:rsidP="00000000" w:rsidRDefault="00000000" w:rsidRPr="00000000" w14:paraId="0000004B">
      <w:pPr>
        <w:widowControl w:val="0"/>
        <w:spacing w:before="269.866943359375" w:line="240" w:lineRule="auto"/>
        <w:ind w:left="90" w:firstLine="0"/>
        <w:rPr>
          <w:rFonts w:ascii="Times New Roman" w:cs="Times New Roman" w:eastAsia="Times New Roman" w:hAnsi="Times New Roman"/>
          <w:color w:val="2e74b5"/>
          <w:sz w:val="28.079999923706055"/>
          <w:szCs w:val="28.079999923706055"/>
        </w:rPr>
      </w:pPr>
      <w:r w:rsidDel="00000000" w:rsidR="00000000" w:rsidRPr="00000000">
        <w:rPr>
          <w:rFonts w:ascii="Times New Roman" w:cs="Times New Roman" w:eastAsia="Times New Roman" w:hAnsi="Times New Roman"/>
          <w:color w:val="2e74b5"/>
          <w:sz w:val="28.079999923706055"/>
          <w:szCs w:val="28.079999923706055"/>
          <w:rtl w:val="0"/>
        </w:rPr>
        <w:t xml:space="preserve">7. Resources and Limitations (150 words):  </w:t>
      </w:r>
    </w:p>
    <w:p w:rsidR="00000000" w:rsidDel="00000000" w:rsidP="00000000" w:rsidRDefault="00000000" w:rsidRPr="00000000" w14:paraId="0000004C">
      <w:pPr>
        <w:widowControl w:val="0"/>
        <w:numPr>
          <w:ilvl w:val="0"/>
          <w:numId w:val="6"/>
        </w:numPr>
        <w:spacing w:after="0" w:afterAutospacing="0" w:before="185.9063720703125" w:line="366.6309928894043" w:lineRule="auto"/>
        <w:ind w:left="360" w:right="55.2392578125" w:firstLine="0"/>
        <w:jc w:val="both"/>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Hardware Requirements :-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widowControl w:val="0"/>
        <w:numPr>
          <w:ilvl w:val="0"/>
          <w:numId w:val="3"/>
        </w:numPr>
        <w:spacing w:after="0" w:afterAutospacing="0" w:before="0" w:beforeAutospacing="0" w:line="366.6309928894043" w:lineRule="auto"/>
        <w:ind w:left="360" w:right="55.23925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GB RAM</w:t>
      </w:r>
    </w:p>
    <w:p w:rsidR="00000000" w:rsidDel="00000000" w:rsidP="00000000" w:rsidRDefault="00000000" w:rsidRPr="00000000" w14:paraId="0000004E">
      <w:pPr>
        <w:widowControl w:val="0"/>
        <w:numPr>
          <w:ilvl w:val="0"/>
          <w:numId w:val="3"/>
        </w:numPr>
        <w:spacing w:after="0" w:afterAutospacing="0" w:before="0" w:beforeAutospacing="0" w:line="366.6309928894043" w:lineRule="auto"/>
        <w:ind w:left="360" w:right="55.23925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&lt;100 GB of Storage</w:t>
      </w:r>
    </w:p>
    <w:p w:rsidR="00000000" w:rsidDel="00000000" w:rsidP="00000000" w:rsidRDefault="00000000" w:rsidRPr="00000000" w14:paraId="0000004F">
      <w:pPr>
        <w:widowControl w:val="0"/>
        <w:numPr>
          <w:ilvl w:val="0"/>
          <w:numId w:val="3"/>
        </w:numPr>
        <w:spacing w:before="0" w:beforeAutospacing="0" w:line="366.6309928894043" w:lineRule="auto"/>
        <w:ind w:left="360" w:right="55.23925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i3 Processor</w:t>
      </w:r>
    </w:p>
    <w:p w:rsidR="00000000" w:rsidDel="00000000" w:rsidP="00000000" w:rsidRDefault="00000000" w:rsidRPr="00000000" w14:paraId="00000050">
      <w:pPr>
        <w:widowControl w:val="0"/>
        <w:spacing w:before="185.9063720703125" w:line="366.6309928894043" w:lineRule="auto"/>
        <w:ind w:left="360" w:right="55.239257812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widowControl w:val="0"/>
        <w:numPr>
          <w:ilvl w:val="0"/>
          <w:numId w:val="6"/>
        </w:numPr>
        <w:spacing w:after="0" w:afterAutospacing="0" w:before="185.9063720703125" w:line="366.6309928894043" w:lineRule="auto"/>
        <w:ind w:left="360" w:right="55.23925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Requirements:-</w:t>
      </w:r>
    </w:p>
    <w:p w:rsidR="00000000" w:rsidDel="00000000" w:rsidP="00000000" w:rsidRDefault="00000000" w:rsidRPr="00000000" w14:paraId="00000052">
      <w:pPr>
        <w:widowControl w:val="0"/>
        <w:numPr>
          <w:ilvl w:val="0"/>
          <w:numId w:val="2"/>
        </w:numPr>
        <w:spacing w:after="0" w:afterAutospacing="0" w:before="0" w:beforeAutospacing="0" w:line="366.6309928894043" w:lineRule="auto"/>
        <w:ind w:left="360" w:right="55.23925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53">
      <w:pPr>
        <w:widowControl w:val="0"/>
        <w:numPr>
          <w:ilvl w:val="0"/>
          <w:numId w:val="2"/>
        </w:numPr>
        <w:spacing w:before="0" w:beforeAutospacing="0" w:line="366.6309928894043" w:lineRule="auto"/>
        <w:ind w:left="360" w:right="55.2392578125" w:firstLine="0"/>
        <w:jc w:val="both"/>
        <w:rPr>
          <w:rFonts w:ascii="Calibri" w:cs="Calibri" w:eastAsia="Calibri" w:hAnsi="Calibri"/>
          <w:sz w:val="24"/>
          <w:szCs w:val="24"/>
          <w:u w:val="none"/>
        </w:rPr>
      </w:pPr>
      <w:r w:rsidDel="00000000" w:rsidR="00000000" w:rsidRPr="00000000">
        <w:rPr>
          <w:rFonts w:ascii="Times New Roman" w:cs="Times New Roman" w:eastAsia="Times New Roman" w:hAnsi="Times New Roman"/>
          <w:sz w:val="24"/>
          <w:szCs w:val="24"/>
          <w:rtl w:val="0"/>
        </w:rPr>
        <w:t xml:space="preserve">Python Libraries :- </w:t>
      </w:r>
      <w:r w:rsidDel="00000000" w:rsidR="00000000" w:rsidRPr="00000000">
        <w:rPr>
          <w:rFonts w:ascii="Times New Roman" w:cs="Times New Roman" w:eastAsia="Times New Roman" w:hAnsi="Times New Roman"/>
          <w:sz w:val="24"/>
          <w:szCs w:val="24"/>
          <w:shd w:fill="f2f2f2" w:val="clear"/>
          <w:rtl w:val="0"/>
        </w:rPr>
        <w:t xml:space="preserve">numpy pandas opencv-python</w:t>
      </w:r>
      <w:r w:rsidDel="00000000" w:rsidR="00000000" w:rsidRPr="00000000">
        <w:rPr>
          <w:rtl w:val="0"/>
        </w:rPr>
      </w:r>
    </w:p>
    <w:p w:rsidR="00000000" w:rsidDel="00000000" w:rsidP="00000000" w:rsidRDefault="00000000" w:rsidRPr="00000000" w14:paraId="00000054">
      <w:pPr>
        <w:widowControl w:val="0"/>
        <w:spacing w:before="185.9063720703125" w:line="366.6309928894043" w:lineRule="auto"/>
        <w:ind w:left="360" w:right="55.239257812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numPr>
          <w:ilvl w:val="0"/>
          <w:numId w:val="6"/>
        </w:numPr>
        <w:spacing w:after="0" w:afterAutospacing="0" w:before="185.9063720703125" w:line="366.6309928894043" w:lineRule="auto"/>
        <w:ind w:left="360" w:right="55.23925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 :-</w:t>
      </w:r>
    </w:p>
    <w:p w:rsidR="00000000" w:rsidDel="00000000" w:rsidP="00000000" w:rsidRDefault="00000000" w:rsidRPr="00000000" w14:paraId="00000056">
      <w:pPr>
        <w:widowControl w:val="0"/>
        <w:numPr>
          <w:ilvl w:val="0"/>
          <w:numId w:val="4"/>
        </w:numPr>
        <w:spacing w:after="0" w:afterAutospacing="0" w:before="0" w:beforeAutospacing="0" w:line="366.6309928894043" w:lineRule="auto"/>
        <w:ind w:left="360" w:right="55.23925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only shows RGB scale but not HSV scale and HSL scale.</w:t>
      </w:r>
    </w:p>
    <w:p w:rsidR="00000000" w:rsidDel="00000000" w:rsidP="00000000" w:rsidRDefault="00000000" w:rsidRPr="00000000" w14:paraId="00000057">
      <w:pPr>
        <w:widowControl w:val="0"/>
        <w:numPr>
          <w:ilvl w:val="0"/>
          <w:numId w:val="4"/>
        </w:numPr>
        <w:spacing w:before="0" w:beforeAutospacing="0" w:line="366.6309928894043" w:lineRule="auto"/>
        <w:ind w:left="360" w:right="55.23925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show HEX Color Code.</w:t>
      </w:r>
    </w:p>
    <w:p w:rsidR="00000000" w:rsidDel="00000000" w:rsidP="00000000" w:rsidRDefault="00000000" w:rsidRPr="00000000" w14:paraId="00000058">
      <w:pPr>
        <w:widowControl w:val="0"/>
        <w:spacing w:before="270.089111328125" w:line="240" w:lineRule="auto"/>
        <w:ind w:left="90" w:firstLine="0"/>
        <w:rPr>
          <w:rFonts w:ascii="Times New Roman" w:cs="Times New Roman" w:eastAsia="Times New Roman" w:hAnsi="Times New Roman"/>
          <w:color w:val="2e74b5"/>
          <w:sz w:val="28.079999923706055"/>
          <w:szCs w:val="28.079999923706055"/>
        </w:rPr>
      </w:pPr>
      <w:r w:rsidDel="00000000" w:rsidR="00000000" w:rsidRPr="00000000">
        <w:rPr>
          <w:rtl w:val="0"/>
        </w:rPr>
      </w:r>
    </w:p>
    <w:p w:rsidR="00000000" w:rsidDel="00000000" w:rsidP="00000000" w:rsidRDefault="00000000" w:rsidRPr="00000000" w14:paraId="00000059">
      <w:pPr>
        <w:widowControl w:val="0"/>
        <w:spacing w:before="270.089111328125" w:line="240" w:lineRule="auto"/>
        <w:ind w:left="90" w:firstLine="0"/>
        <w:rPr>
          <w:rFonts w:ascii="Times New Roman" w:cs="Times New Roman" w:eastAsia="Times New Roman" w:hAnsi="Times New Roman"/>
          <w:color w:val="2e74b5"/>
          <w:sz w:val="28.079999923706055"/>
          <w:szCs w:val="28.079999923706055"/>
        </w:rPr>
      </w:pPr>
      <w:r w:rsidDel="00000000" w:rsidR="00000000" w:rsidRPr="00000000">
        <w:rPr>
          <w:rFonts w:ascii="Times New Roman" w:cs="Times New Roman" w:eastAsia="Times New Roman" w:hAnsi="Times New Roman"/>
          <w:color w:val="2e74b5"/>
          <w:sz w:val="28.079999923706055"/>
          <w:szCs w:val="28.079999923706055"/>
          <w:rtl w:val="0"/>
        </w:rPr>
        <w:t xml:space="preserve">8. Conclusion (100-150 words):</w:t>
      </w:r>
    </w:p>
    <w:p w:rsidR="00000000" w:rsidDel="00000000" w:rsidP="00000000" w:rsidRDefault="00000000" w:rsidRPr="00000000" w14:paraId="0000005A">
      <w:pPr>
        <w:widowControl w:val="0"/>
        <w:shd w:fill="ffffff" w:val="clear"/>
        <w:spacing w:before="270.089111328125" w:line="276" w:lineRule="auto"/>
        <w:ind w:left="360" w:firstLine="0"/>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In  this paper  we defined  to get  the required  color field  from an  RGB  image. In  this  various steps  are implemented using the openCv platform. The main positive point of this method is its color differentiation of a mono color. In the future scope, the detection of the edge detection techniques has different other applications like facial  detection, color conversion for grayscale image etc. that can also be implemented.</w:t>
      </w:r>
    </w:p>
    <w:p w:rsidR="00000000" w:rsidDel="00000000" w:rsidP="00000000" w:rsidRDefault="00000000" w:rsidRPr="00000000" w14:paraId="0000005B">
      <w:pPr>
        <w:widowControl w:val="0"/>
        <w:spacing w:before="270.089111328125" w:line="240" w:lineRule="auto"/>
        <w:ind w:left="90" w:firstLine="0"/>
        <w:rPr>
          <w:rFonts w:ascii="Times New Roman" w:cs="Times New Roman" w:eastAsia="Times New Roman" w:hAnsi="Times New Roman"/>
          <w:color w:val="323e4f"/>
          <w:sz w:val="28.079999923706055"/>
          <w:szCs w:val="28.079999923706055"/>
        </w:rPr>
      </w:pPr>
      <w:r w:rsidDel="00000000" w:rsidR="00000000" w:rsidRPr="00000000">
        <w:rPr>
          <w:rFonts w:ascii="Times New Roman" w:cs="Times New Roman" w:eastAsia="Times New Roman" w:hAnsi="Times New Roman"/>
          <w:color w:val="323e4f"/>
          <w:sz w:val="28.079999923706055"/>
          <w:szCs w:val="28.079999923706055"/>
          <w:rtl w:val="0"/>
        </w:rPr>
        <w:t xml:space="preserve">  </w:t>
      </w:r>
    </w:p>
    <w:p w:rsidR="00000000" w:rsidDel="00000000" w:rsidP="00000000" w:rsidRDefault="00000000" w:rsidRPr="00000000" w14:paraId="0000005C">
      <w:pPr>
        <w:widowControl w:val="0"/>
        <w:spacing w:before="270.089111328125" w:line="240" w:lineRule="auto"/>
        <w:ind w:left="90" w:firstLine="0"/>
        <w:rPr>
          <w:rFonts w:ascii="Times New Roman" w:cs="Times New Roman" w:eastAsia="Times New Roman" w:hAnsi="Times New Roman"/>
          <w:color w:val="2e74b5"/>
          <w:sz w:val="28.079999923706055"/>
          <w:szCs w:val="28.079999923706055"/>
        </w:rPr>
      </w:pPr>
      <w:r w:rsidDel="00000000" w:rsidR="00000000" w:rsidRPr="00000000">
        <w:rPr>
          <w:rFonts w:ascii="Times New Roman" w:cs="Times New Roman" w:eastAsia="Times New Roman" w:hAnsi="Times New Roman"/>
          <w:color w:val="2e74b5"/>
          <w:sz w:val="28.079999923706055"/>
          <w:szCs w:val="28.079999923706055"/>
          <w:rtl w:val="0"/>
        </w:rPr>
        <w:t xml:space="preserve">9. Bibliography:  </w:t>
      </w:r>
    </w:p>
    <w:p w:rsidR="00000000" w:rsidDel="00000000" w:rsidP="00000000" w:rsidRDefault="00000000" w:rsidRPr="00000000" w14:paraId="0000005D">
      <w:pPr>
        <w:widowControl w:val="0"/>
        <w:spacing w:before="185.90606689453125" w:line="366.10350608825684" w:lineRule="auto"/>
        <w:ind w:left="360" w:right="51.240234375" w:firstLine="0"/>
        <w:jc w:val="both"/>
        <w:rPr>
          <w:rFonts w:ascii="Times New Roman" w:cs="Times New Roman" w:eastAsia="Times New Roman" w:hAnsi="Times New Roman"/>
          <w:color w:val="2e74b5"/>
          <w:sz w:val="28.079999923706055"/>
          <w:szCs w:val="28.079999923706055"/>
        </w:rPr>
      </w:pPr>
      <w:r w:rsidDel="00000000" w:rsidR="00000000" w:rsidRPr="00000000">
        <w:rPr>
          <w:rtl w:val="0"/>
        </w:rPr>
      </w:r>
    </w:p>
    <w:p w:rsidR="00000000" w:rsidDel="00000000" w:rsidP="00000000" w:rsidRDefault="00000000" w:rsidRPr="00000000" w14:paraId="0000005E">
      <w:pPr>
        <w:widowControl w:val="0"/>
        <w:numPr>
          <w:ilvl w:val="0"/>
          <w:numId w:val="5"/>
        </w:numPr>
        <w:spacing w:line="276" w:lineRule="auto"/>
        <w:ind w:left="360" w:firstLine="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sz w:val="22.079999923706055"/>
            <w:szCs w:val="22.079999923706055"/>
            <w:u w:val="single"/>
            <w:rtl w:val="0"/>
          </w:rPr>
          <w:t xml:space="preserve">https://imagecolorpicker.com/en</w:t>
        </w:r>
      </w:hyperlink>
      <w:r w:rsidDel="00000000" w:rsidR="00000000" w:rsidRPr="00000000">
        <w:rPr>
          <w:rtl w:val="0"/>
        </w:rPr>
      </w:r>
    </w:p>
    <w:p w:rsidR="00000000" w:rsidDel="00000000" w:rsidP="00000000" w:rsidRDefault="00000000" w:rsidRPr="00000000" w14:paraId="0000005F">
      <w:pPr>
        <w:widowControl w:val="0"/>
        <w:numPr>
          <w:ilvl w:val="0"/>
          <w:numId w:val="5"/>
        </w:numPr>
        <w:spacing w:line="276" w:lineRule="auto"/>
        <w:ind w:left="36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https://pinetools.com/image-color-picker</w:t>
      </w:r>
    </w:p>
    <w:p w:rsidR="00000000" w:rsidDel="00000000" w:rsidP="00000000" w:rsidRDefault="00000000" w:rsidRPr="00000000" w14:paraId="00000060">
      <w:pPr>
        <w:widowControl w:val="0"/>
        <w:numPr>
          <w:ilvl w:val="0"/>
          <w:numId w:val="5"/>
        </w:numPr>
        <w:spacing w:line="276" w:lineRule="auto"/>
        <w:ind w:left="360" w:firstLine="0"/>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www.google.co.in</w:t>
      </w:r>
    </w:p>
    <w:p w:rsidR="00000000" w:rsidDel="00000000" w:rsidP="00000000" w:rsidRDefault="00000000" w:rsidRPr="00000000" w14:paraId="00000061">
      <w:pPr>
        <w:widowControl w:val="0"/>
        <w:spacing w:line="276" w:lineRule="auto"/>
        <w:ind w:left="9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62">
      <w:pPr>
        <w:widowControl w:val="0"/>
        <w:ind w:left="90" w:firstLine="0"/>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063">
      <w:pPr>
        <w:widowControl w:val="0"/>
        <w:spacing w:before="270.089111328125" w:line="240" w:lineRule="auto"/>
        <w:ind w:left="0" w:firstLine="0"/>
        <w:rPr>
          <w:rFonts w:ascii="Times New Roman" w:cs="Times New Roman" w:eastAsia="Times New Roman" w:hAnsi="Times New Roman"/>
          <w:color w:val="2e74b5"/>
          <w:sz w:val="28.079999923706055"/>
          <w:szCs w:val="28.079999923706055"/>
        </w:rPr>
      </w:pPr>
      <w:r w:rsidDel="00000000" w:rsidR="00000000" w:rsidRPr="00000000">
        <w:rPr>
          <w:rFonts w:ascii="Times New Roman" w:cs="Times New Roman" w:eastAsia="Times New Roman" w:hAnsi="Times New Roman"/>
          <w:color w:val="2e74b5"/>
          <w:sz w:val="28.079999923706055"/>
          <w:szCs w:val="28.079999923706055"/>
          <w:rtl w:val="0"/>
        </w:rPr>
        <w:t xml:space="preserve">10. Flow Chart:</w:t>
      </w:r>
    </w:p>
    <w:p w:rsidR="00000000" w:rsidDel="00000000" w:rsidP="00000000" w:rsidRDefault="00000000" w:rsidRPr="00000000" w14:paraId="00000064">
      <w:pPr>
        <w:widowControl w:val="0"/>
        <w:spacing w:before="270.089111328125" w:line="240" w:lineRule="auto"/>
        <w:ind w:left="90" w:firstLine="0"/>
        <w:rPr>
          <w:rFonts w:ascii="Times New Roman" w:cs="Times New Roman" w:eastAsia="Times New Roman" w:hAnsi="Times New Roman"/>
          <w:color w:val="2e74b5"/>
          <w:sz w:val="28.079999923706055"/>
          <w:szCs w:val="28.079999923706055"/>
        </w:rPr>
      </w:pPr>
      <w:r w:rsidDel="00000000" w:rsidR="00000000" w:rsidRPr="00000000">
        <w:rPr>
          <w:rtl w:val="0"/>
        </w:rPr>
      </w:r>
    </w:p>
    <w:p w:rsidR="00000000" w:rsidDel="00000000" w:rsidP="00000000" w:rsidRDefault="00000000" w:rsidRPr="00000000" w14:paraId="00000065">
      <w:pPr>
        <w:widowControl w:val="0"/>
        <w:spacing w:before="270.089111328125" w:line="240" w:lineRule="auto"/>
        <w:ind w:left="90" w:firstLine="0"/>
        <w:rPr>
          <w:rFonts w:ascii="Times New Roman" w:cs="Times New Roman" w:eastAsia="Times New Roman" w:hAnsi="Times New Roman"/>
          <w:color w:val="2e74b5"/>
          <w:sz w:val="28.079999923706055"/>
          <w:szCs w:val="28.079999923706055"/>
        </w:rPr>
      </w:pPr>
      <w:r w:rsidDel="00000000" w:rsidR="00000000" w:rsidRPr="00000000">
        <w:rPr>
          <w:rtl w:val="0"/>
        </w:rPr>
      </w:r>
    </w:p>
    <w:p w:rsidR="00000000" w:rsidDel="00000000" w:rsidP="00000000" w:rsidRDefault="00000000" w:rsidRPr="00000000" w14:paraId="00000066">
      <w:pPr>
        <w:widowControl w:val="0"/>
        <w:spacing w:before="270.089111328125" w:line="240" w:lineRule="auto"/>
        <w:ind w:left="90" w:firstLine="0"/>
        <w:rPr>
          <w:rFonts w:ascii="Times New Roman" w:cs="Times New Roman" w:eastAsia="Times New Roman" w:hAnsi="Times New Roman"/>
          <w:color w:val="2e74b5"/>
          <w:sz w:val="28.079999923706055"/>
          <w:szCs w:val="28.079999923706055"/>
        </w:rPr>
      </w:pPr>
      <w:r w:rsidDel="00000000" w:rsidR="00000000" w:rsidRPr="00000000">
        <w:rPr>
          <w:rtl w:val="0"/>
        </w:rPr>
      </w:r>
    </w:p>
    <w:p w:rsidR="00000000" w:rsidDel="00000000" w:rsidP="00000000" w:rsidRDefault="00000000" w:rsidRPr="00000000" w14:paraId="00000067">
      <w:pPr>
        <w:widowControl w:val="0"/>
        <w:spacing w:before="270.089111328125" w:line="240" w:lineRule="auto"/>
        <w:ind w:left="90" w:firstLine="0"/>
        <w:rPr>
          <w:rFonts w:ascii="Times New Roman" w:cs="Times New Roman" w:eastAsia="Times New Roman" w:hAnsi="Times New Roman"/>
          <w:color w:val="2e74b5"/>
          <w:sz w:val="28.079999923706055"/>
          <w:szCs w:val="28.079999923706055"/>
        </w:rPr>
      </w:pPr>
      <w:r w:rsidDel="00000000" w:rsidR="00000000" w:rsidRPr="00000000">
        <w:rPr>
          <w:rtl w:val="0"/>
        </w:rPr>
      </w:r>
    </w:p>
    <w:p w:rsidR="00000000" w:rsidDel="00000000" w:rsidP="00000000" w:rsidRDefault="00000000" w:rsidRPr="00000000" w14:paraId="00000068">
      <w:pPr>
        <w:widowControl w:val="0"/>
        <w:spacing w:before="270.089111328125" w:line="240" w:lineRule="auto"/>
        <w:ind w:left="90" w:firstLine="0"/>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Pr>
        <w:drawing>
          <wp:inline distB="114300" distT="114300" distL="114300" distR="114300">
            <wp:extent cx="5943600" cy="22606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2260600"/>
                    </a:xfrm>
                    <a:prstGeom prst="rect"/>
                    <a:ln/>
                  </pic:spPr>
                </pic:pic>
              </a:graphicData>
            </a:graphic>
          </wp:inline>
        </w:drawing>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99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imagecolorpicker.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