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33034E0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8000/-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35533415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B866AC">
        <w:rPr>
          <w:color w:val="333333"/>
          <w:u w:val="single" w:color="323232"/>
        </w:rPr>
        <w:t>J</w:t>
      </w:r>
      <w:r w:rsidR="00AE416E">
        <w:rPr>
          <w:color w:val="333333"/>
          <w:u w:val="single" w:color="323232"/>
        </w:rPr>
        <w:t>u</w:t>
      </w:r>
      <w:r w:rsidR="00B866AC">
        <w:rPr>
          <w:color w:val="333333"/>
          <w:u w:val="single" w:color="323232"/>
        </w:rPr>
        <w:t>ly-August</w:t>
      </w:r>
      <w:bookmarkStart w:id="0" w:name="_GoBack"/>
      <w:bookmarkEnd w:id="0"/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D400E2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D400E2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D400E2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D400E2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D400E2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09790" w14:textId="77777777" w:rsidR="00D400E2" w:rsidRDefault="00D400E2" w:rsidP="00AE416E">
      <w:r>
        <w:separator/>
      </w:r>
    </w:p>
  </w:endnote>
  <w:endnote w:type="continuationSeparator" w:id="0">
    <w:p w14:paraId="4970BBFA" w14:textId="77777777" w:rsidR="00D400E2" w:rsidRDefault="00D400E2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DF47ED" w14:textId="77777777" w:rsidR="00D400E2" w:rsidRDefault="00D400E2" w:rsidP="00AE416E">
      <w:r>
        <w:separator/>
      </w:r>
    </w:p>
  </w:footnote>
  <w:footnote w:type="continuationSeparator" w:id="0">
    <w:p w14:paraId="7CEC2EAA" w14:textId="77777777" w:rsidR="00D400E2" w:rsidRDefault="00D400E2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8229D2"/>
    <w:rsid w:val="0083509A"/>
    <w:rsid w:val="00AE416E"/>
    <w:rsid w:val="00B866AC"/>
    <w:rsid w:val="00D4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3</cp:revision>
  <dcterms:created xsi:type="dcterms:W3CDTF">2020-12-30T07:13:00Z</dcterms:created>
  <dcterms:modified xsi:type="dcterms:W3CDTF">2020-12-30T07:18:00Z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