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10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Model View Controller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a. Create a MVC application to demonstrate the use of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Httpget and Httppost.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b. Create a MVC application to Edit,Create, Delete and to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display the data from the database using ADO.net Entity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Model.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3.6.23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Design MVC based Web applications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MVC application to demonstrate the use of Httpget and Httppost.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MVC application to Edit,Create, Delete and to display the data from the database using ADO.net Entity Model.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MVC - Model View Controller: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Model-View-Controller (MVC) is an architectural pattern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that separates an application into three main logical components: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model, the view, and the controller. Each of these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components is built to handle specific development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aspects of an application. MVC is one of the most frequently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used industry standard web development frameworks to create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scalable and extensible projects.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MVC Components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Model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Model component corresponds to all the data-related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logic that the user works with. This can represent either the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 that is being transferred between the View and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Controller components or any other business logic related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data. For example, a customer object will retrieve the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customer information from the database, manipulate it and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update it data back to the database or use it to render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View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View component is used for all the UI logic of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application. For example, the Customer view will include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all the UI components such as text boxes, dropdowns, etc.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that the final user interacts with.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Controller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Controllers act as an interface between Model and 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components to process all the business logic and incoming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requests, manipulate data using the Model component, and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interact with the Views to render the final output.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Model: Employee.cs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System.Web;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namespace Practical_10A.Models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public class Employee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string Name { get; set; }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string Address { get; set; }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int Age { get; set; }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 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Controller: HomeController.cs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using System.Web;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using System.Web.Mvc;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using Practical_10A.Models;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namespace Practical_10A.Controllers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public class HomeController : Controller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[HttpGet]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ActionResult Index()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Employee emp = new Employee()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Address = "Nerul",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Name = "Ajay",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Age = 89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return View(emp);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[HttpPost]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public ActionResult Index(Employee emp)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return View("DisplayData", emp);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Views: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Index.cshtml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@model Practical_10A.Models.Employee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@{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Layout = null;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&lt;meta name="viewport" content="width=device-width" /&gt;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&lt;title&gt;Index&lt;/title&gt;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&lt;div&gt;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@using (Html.BeginForm("Myform"))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@Html.TextBoxFor(x =&gt; x.Name) &lt;br /&gt; &lt;br /&gt; &lt;br /&gt;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@Html.TextBoxFor(x =&gt; x.Address) &lt;br /&gt; &lt;br /&gt; &lt;br /&gt;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@Html.TextBoxFor(x =&gt; x.Age) &lt;br /&gt; &lt;br /&gt; &lt;br /&gt;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&lt;input type="submit" value="submit" /&gt;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&lt;/html&gt;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DisplayData.cshtml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@model Practical_10A.Models.Employee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@{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Layout = null;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&lt;!DOCTYPE html&gt;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&lt;html&gt;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&lt;head&gt;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&lt;meta name="viewport" content="width=device-width" /&gt;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&lt;title&gt;DisplayData&lt;/title&gt;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&lt;/head&gt;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&lt;body&gt;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&lt;div&gt;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&lt;h1&gt;Employee Details&lt;/h1&gt;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&lt;p&gt;Employee Name: @Model.Name&lt;/p&gt;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&lt;p&gt;Employee Age: @Model.Age&lt;/p&gt;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&lt;p&gt;Employee Address: @Model.Address&lt;/p&gt;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&lt;/div&gt;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&lt;/body&gt;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Step 1: Create a new ASP.Net application with MVC in core references selected and add ADO.Net Entity Data Model Select an EF designer from the DB model.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Step 2: Make a connection, test connection, and select desired database.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Step 3: Choose the desired Table which shows later in a.edmx file.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Step 4: Right-click on the controller and add a new controller and select the one with MVC5 with views and click add.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Step 5: Ensure the routeConfig.cs file in AppStart folder has correct details of controller and view you wish to run.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using System.Web;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using System.Web.Mvc;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using System.Web.Routing;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namespace Practical_10B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public class RouteConfig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 static void RegisterRoutes(RouteCollection routes)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routes.IgnoreRoute("{resource}.axd/{*pathInfo}");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routes.MapRoute(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name: "Default",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url: "{controller}/{action}/{id}",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defaults: new { controller = "Students", action =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"Index", id = UrlParameter.Optional }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Step 6: Now run the generated code file.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using System;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using System.Collections.Generic;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using System.Data;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using System.Data.Entity;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using System.Linq;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using System.Net;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using System.Web;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using System.Web.Mvc;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using Practical_10B;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namespace Practical_10B.Controllers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public class StudentsController : Controller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private Vesit_40Entities db = new Vesit_40Entities();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// GET: Students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ActionResult Index()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return View(db.Students.ToList());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GET: Students/Details/5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public ActionResult Details(int? id)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if (id == null)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return new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HttpStatusCodeResult(HttpStatusCode.BadRequest);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Student student = db.Students.Find(id);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(student == null)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return HttpNotFound();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return View(student);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 GET: Students/Create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public ActionResult Create()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return View();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// POST: Students/Create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[HttpPost]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[ValidateAntiForgeryToken]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public ActionResult Create([Bind(Include =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"Roll_No,Name,Programme,Course")] Student student)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if (ModelState.IsValid)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db.Students.Add(student);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db.SaveChanges();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return RedirectToAction("Index");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return View(student);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// GET: Students/Edit/5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 ActionResult Edit(int? id)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if (id == null)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return new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HttpStatusCodeResult(HttpStatusCode.BadRequest);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Student student = db.Students.Find(id);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if (student == null)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return HttpNotFound();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return View(student);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// POST: Students/Edit/5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[HttpPost]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[ValidateAntiForgeryToken]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public ActionResult Edit([Bind(Include =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"Roll_No,Name,Programme,Course")] Student student)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if (ModelState.IsValid)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db.Entry(student).State = EntityState.Modified;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db.SaveChanges();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return RedirectToAction("Index");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return View(student);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// GET: Students/Delete/5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public ActionResult Delete(int? id)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if (id == null)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return new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HttpStatusCodeResult(HttpStatusCode.BadRequest);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Student student = db.Students.Find(id);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if (student == null)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return HttpNotFound();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return View(student);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// POST: Students/Delete/5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[HttpPost, ActionName("Delete")]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[ValidateAntiForgeryToken]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public ActionResult DeleteConfirmed(int id)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Student student = db.Students.Find(id);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db.Students.Remove(student);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db.SaveChanges();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return RedirectToAction("Index");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protected override void Dispose(bool disposing)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if (disposing)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db.Dispose();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base.Dispose(disposing);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066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52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4433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243" l="2990" r="4152" t="2665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43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We have successfully created MVC Application to: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A. Demonstrate the usage of HTTP Get &amp; HTTP Post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B. Edit, Create, Delete, and display the data from the database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using ADO.net Entity Model.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7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144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/3tBSMyxxANtFwFu84WJorPQ3Q==">CgMxLjAyDmguZ2MwNHMyajgzYTVjMghoLmdqZGd4czgAciExczZ6Yk9OUnpmeTEwcllLVmhzcV8zV3VZRmNSX1F5Ukc=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