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7B41" w:rsidRDefault="005962E9" w:rsidP="007079BC">
      <w:pPr>
        <w:pStyle w:val="BodyText"/>
        <w:spacing w:before="6"/>
        <w:ind w:left="720" w:firstLine="720"/>
        <w:rPr>
          <w:b/>
          <w:sz w:val="35"/>
        </w:rPr>
      </w:pPr>
      <w:r>
        <w:rPr>
          <w:b/>
          <w:bCs/>
          <w:sz w:val="36"/>
          <w:szCs w:val="36"/>
        </w:rPr>
        <w:t xml:space="preserve">Image </w:t>
      </w:r>
      <w:r w:rsidR="007079BC" w:rsidRPr="007079BC">
        <w:rPr>
          <w:b/>
          <w:bCs/>
          <w:sz w:val="36"/>
          <w:szCs w:val="36"/>
        </w:rPr>
        <w:t xml:space="preserve">Semantic Segmentation with </w:t>
      </w:r>
      <w:proofErr w:type="spellStart"/>
      <w:r w:rsidR="007079BC" w:rsidRPr="007079BC">
        <w:rPr>
          <w:b/>
          <w:bCs/>
          <w:sz w:val="36"/>
          <w:szCs w:val="36"/>
        </w:rPr>
        <w:t>UNet</w:t>
      </w:r>
      <w:proofErr w:type="spellEnd"/>
      <w:r w:rsidR="007079BC" w:rsidRPr="007079BC">
        <w:rPr>
          <w:b/>
          <w:bCs/>
          <w:sz w:val="36"/>
          <w:szCs w:val="36"/>
        </w:rPr>
        <w:t xml:space="preserve"> Model</w:t>
      </w:r>
    </w:p>
    <w:p w:rsidR="00267B41" w:rsidRDefault="007079BC">
      <w:pPr>
        <w:spacing w:before="1"/>
        <w:ind w:right="672"/>
        <w:jc w:val="center"/>
        <w:rPr>
          <w:i/>
          <w:sz w:val="28"/>
        </w:rPr>
      </w:pPr>
      <w:r>
        <w:rPr>
          <w:i/>
          <w:sz w:val="28"/>
        </w:rPr>
        <w:t>Dissertation</w:t>
      </w:r>
      <w:r>
        <w:rPr>
          <w:i/>
          <w:spacing w:val="-4"/>
          <w:sz w:val="28"/>
        </w:rPr>
        <w:t xml:space="preserve"> </w:t>
      </w:r>
      <w:r>
        <w:rPr>
          <w:i/>
          <w:sz w:val="28"/>
        </w:rPr>
        <w:t>submitted</w:t>
      </w:r>
      <w:r>
        <w:rPr>
          <w:i/>
          <w:spacing w:val="-3"/>
          <w:sz w:val="28"/>
        </w:rPr>
        <w:t xml:space="preserve"> </w:t>
      </w:r>
      <w:r>
        <w:rPr>
          <w:i/>
          <w:sz w:val="28"/>
        </w:rPr>
        <w:t>in</w:t>
      </w:r>
      <w:r>
        <w:rPr>
          <w:i/>
          <w:spacing w:val="-4"/>
          <w:sz w:val="28"/>
        </w:rPr>
        <w:t xml:space="preserve"> </w:t>
      </w:r>
      <w:proofErr w:type="spellStart"/>
      <w:r>
        <w:rPr>
          <w:i/>
          <w:sz w:val="28"/>
        </w:rPr>
        <w:t>fulfilment</w:t>
      </w:r>
      <w:proofErr w:type="spellEnd"/>
      <w:r>
        <w:rPr>
          <w:i/>
          <w:spacing w:val="-3"/>
          <w:sz w:val="28"/>
        </w:rPr>
        <w:t xml:space="preserve"> </w:t>
      </w:r>
      <w:r>
        <w:rPr>
          <w:i/>
          <w:sz w:val="28"/>
        </w:rPr>
        <w:t>of</w:t>
      </w:r>
      <w:r>
        <w:rPr>
          <w:i/>
          <w:spacing w:val="-3"/>
          <w:sz w:val="28"/>
        </w:rPr>
        <w:t xml:space="preserve"> </w:t>
      </w:r>
      <w:r>
        <w:rPr>
          <w:i/>
          <w:sz w:val="28"/>
        </w:rPr>
        <w:t>the</w:t>
      </w:r>
      <w:r>
        <w:rPr>
          <w:i/>
          <w:spacing w:val="-4"/>
          <w:sz w:val="28"/>
        </w:rPr>
        <w:t xml:space="preserve"> </w:t>
      </w:r>
      <w:r>
        <w:rPr>
          <w:i/>
          <w:sz w:val="28"/>
        </w:rPr>
        <w:t>requirements</w:t>
      </w:r>
      <w:r>
        <w:rPr>
          <w:i/>
          <w:spacing w:val="-3"/>
          <w:sz w:val="28"/>
        </w:rPr>
        <w:t xml:space="preserve"> </w:t>
      </w:r>
      <w:r>
        <w:rPr>
          <w:i/>
          <w:sz w:val="28"/>
        </w:rPr>
        <w:t>for</w:t>
      </w:r>
      <w:r>
        <w:rPr>
          <w:i/>
          <w:spacing w:val="-3"/>
          <w:sz w:val="28"/>
        </w:rPr>
        <w:t xml:space="preserve"> </w:t>
      </w:r>
      <w:r>
        <w:rPr>
          <w:i/>
          <w:sz w:val="28"/>
        </w:rPr>
        <w:t>the</w:t>
      </w:r>
      <w:r>
        <w:rPr>
          <w:i/>
          <w:spacing w:val="-4"/>
          <w:sz w:val="28"/>
        </w:rPr>
        <w:t xml:space="preserve"> </w:t>
      </w:r>
      <w:r>
        <w:rPr>
          <w:i/>
          <w:sz w:val="28"/>
        </w:rPr>
        <w:t>Degree</w:t>
      </w:r>
      <w:r>
        <w:rPr>
          <w:i/>
          <w:spacing w:val="-3"/>
          <w:sz w:val="28"/>
        </w:rPr>
        <w:t xml:space="preserve"> </w:t>
      </w:r>
      <w:r>
        <w:rPr>
          <w:i/>
          <w:sz w:val="28"/>
        </w:rPr>
        <w:t>of</w:t>
      </w:r>
    </w:p>
    <w:p w:rsidR="00267B41" w:rsidRDefault="00267B41">
      <w:pPr>
        <w:pStyle w:val="BodyText"/>
        <w:spacing w:before="4"/>
        <w:rPr>
          <w:i/>
          <w:sz w:val="28"/>
        </w:rPr>
      </w:pPr>
    </w:p>
    <w:p w:rsidR="00267B41" w:rsidRDefault="007079BC">
      <w:pPr>
        <w:pStyle w:val="Heading2"/>
      </w:pPr>
      <w:bookmarkStart w:id="0" w:name="_Toc165897357"/>
      <w:bookmarkStart w:id="1" w:name="_Toc165897571"/>
      <w:r>
        <w:t>BACHELOR</w:t>
      </w:r>
      <w:r>
        <w:rPr>
          <w:spacing w:val="-4"/>
        </w:rPr>
        <w:t xml:space="preserve"> </w:t>
      </w:r>
      <w:r>
        <w:t>OF</w:t>
      </w:r>
      <w:r>
        <w:rPr>
          <w:spacing w:val="-4"/>
        </w:rPr>
        <w:t xml:space="preserve"> </w:t>
      </w:r>
      <w:r>
        <w:t>TECHNOLOGY</w:t>
      </w:r>
      <w:bookmarkEnd w:id="0"/>
      <w:bookmarkEnd w:id="1"/>
    </w:p>
    <w:p w:rsidR="00267B41" w:rsidRDefault="00267B41">
      <w:pPr>
        <w:pStyle w:val="BodyText"/>
        <w:spacing w:before="8"/>
        <w:rPr>
          <w:b/>
          <w:sz w:val="30"/>
        </w:rPr>
      </w:pPr>
    </w:p>
    <w:p w:rsidR="00267B41" w:rsidRDefault="007079BC">
      <w:pPr>
        <w:ind w:right="672"/>
        <w:jc w:val="center"/>
        <w:rPr>
          <w:sz w:val="31"/>
        </w:rPr>
      </w:pPr>
      <w:proofErr w:type="gramStart"/>
      <w:r>
        <w:rPr>
          <w:sz w:val="31"/>
        </w:rPr>
        <w:t>in</w:t>
      </w:r>
      <w:proofErr w:type="gramEnd"/>
    </w:p>
    <w:p w:rsidR="00267B41" w:rsidRDefault="00267B41">
      <w:pPr>
        <w:pStyle w:val="BodyText"/>
        <w:spacing w:before="2"/>
        <w:rPr>
          <w:sz w:val="31"/>
        </w:rPr>
      </w:pPr>
    </w:p>
    <w:p w:rsidR="00267B41" w:rsidRDefault="007079BC">
      <w:pPr>
        <w:pStyle w:val="Heading3"/>
        <w:ind w:left="310" w:right="984"/>
      </w:pPr>
      <w:bookmarkStart w:id="2" w:name="_Toc165897358"/>
      <w:bookmarkStart w:id="3" w:name="_Toc165897572"/>
      <w:r>
        <w:t>COMPUTER</w:t>
      </w:r>
      <w:r>
        <w:rPr>
          <w:spacing w:val="-3"/>
        </w:rPr>
        <w:t xml:space="preserve"> </w:t>
      </w:r>
      <w:r>
        <w:t>SCIENCE</w:t>
      </w:r>
      <w:r>
        <w:rPr>
          <w:spacing w:val="-4"/>
        </w:rPr>
        <w:t xml:space="preserve"> </w:t>
      </w:r>
      <w:r>
        <w:t>AND</w:t>
      </w:r>
      <w:r>
        <w:rPr>
          <w:spacing w:val="-3"/>
        </w:rPr>
        <w:t xml:space="preserve"> </w:t>
      </w:r>
      <w:r>
        <w:t>ENGINEERING</w:t>
      </w:r>
      <w:bookmarkEnd w:id="2"/>
      <w:bookmarkEnd w:id="3"/>
    </w:p>
    <w:p w:rsidR="00267B41" w:rsidRDefault="00267B41">
      <w:pPr>
        <w:pStyle w:val="BodyText"/>
        <w:spacing w:before="9"/>
        <w:rPr>
          <w:b/>
          <w:sz w:val="27"/>
        </w:rPr>
      </w:pPr>
    </w:p>
    <w:p w:rsidR="00267B41" w:rsidRDefault="007079BC">
      <w:pPr>
        <w:pStyle w:val="BodyText"/>
        <w:spacing w:before="1"/>
        <w:ind w:right="672"/>
        <w:jc w:val="center"/>
      </w:pPr>
      <w:r>
        <w:t>By</w:t>
      </w:r>
    </w:p>
    <w:p w:rsidR="00267B41" w:rsidRDefault="00267B41">
      <w:pPr>
        <w:pStyle w:val="BodyText"/>
        <w:rPr>
          <w:sz w:val="20"/>
        </w:rPr>
      </w:pPr>
    </w:p>
    <w:p w:rsidR="00267B41" w:rsidRDefault="00267B41">
      <w:pPr>
        <w:pStyle w:val="BodyText"/>
        <w:rPr>
          <w:sz w:val="20"/>
        </w:rPr>
      </w:pPr>
    </w:p>
    <w:p w:rsidR="00267B41" w:rsidRDefault="00267B41">
      <w:pPr>
        <w:pStyle w:val="BodyText"/>
        <w:spacing w:before="2"/>
        <w:rPr>
          <w:sz w:val="13"/>
        </w:rPr>
      </w:pPr>
    </w:p>
    <w:tbl>
      <w:tblPr>
        <w:tblW w:w="0" w:type="auto"/>
        <w:tblInd w:w="117" w:type="dxa"/>
        <w:tblLayout w:type="fixed"/>
        <w:tblCellMar>
          <w:left w:w="0" w:type="dxa"/>
          <w:right w:w="0" w:type="dxa"/>
        </w:tblCellMar>
        <w:tblLook w:val="01E0" w:firstRow="1" w:lastRow="1" w:firstColumn="1" w:lastColumn="1" w:noHBand="0" w:noVBand="0"/>
      </w:tblPr>
      <w:tblGrid>
        <w:gridCol w:w="3037"/>
        <w:gridCol w:w="3344"/>
      </w:tblGrid>
      <w:tr w:rsidR="007079BC">
        <w:trPr>
          <w:trHeight w:val="269"/>
        </w:trPr>
        <w:tc>
          <w:tcPr>
            <w:tcW w:w="3037" w:type="dxa"/>
          </w:tcPr>
          <w:p w:rsidR="007079BC" w:rsidRDefault="007079BC">
            <w:pPr>
              <w:pStyle w:val="TableParagraph"/>
              <w:ind w:left="0"/>
              <w:rPr>
                <w:sz w:val="18"/>
              </w:rPr>
            </w:pPr>
          </w:p>
        </w:tc>
        <w:tc>
          <w:tcPr>
            <w:tcW w:w="3344" w:type="dxa"/>
          </w:tcPr>
          <w:p w:rsidR="007079BC" w:rsidRDefault="007079BC">
            <w:pPr>
              <w:pStyle w:val="TableParagraph"/>
              <w:ind w:left="0"/>
              <w:rPr>
                <w:sz w:val="18"/>
              </w:rPr>
            </w:pPr>
          </w:p>
          <w:p w:rsidR="007079BC" w:rsidRDefault="007079BC">
            <w:pPr>
              <w:pStyle w:val="TableParagraph"/>
              <w:ind w:left="0"/>
              <w:rPr>
                <w:sz w:val="18"/>
              </w:rPr>
            </w:pPr>
          </w:p>
        </w:tc>
      </w:tr>
    </w:tbl>
    <w:p w:rsidR="00267B41" w:rsidRDefault="00267B41">
      <w:pPr>
        <w:pStyle w:val="BodyText"/>
        <w:rPr>
          <w:sz w:val="20"/>
        </w:rPr>
      </w:pPr>
    </w:p>
    <w:p w:rsidR="00267B41" w:rsidRDefault="00267B41">
      <w:pPr>
        <w:pStyle w:val="BodyText"/>
        <w:rPr>
          <w:sz w:val="20"/>
        </w:rPr>
      </w:pPr>
    </w:p>
    <w:p w:rsidR="00267B41" w:rsidRDefault="00267B41">
      <w:pPr>
        <w:pStyle w:val="BodyText"/>
        <w:rPr>
          <w:sz w:val="20"/>
        </w:rPr>
      </w:pPr>
    </w:p>
    <w:p w:rsidR="00267B41" w:rsidRDefault="00267B41">
      <w:pPr>
        <w:pStyle w:val="BodyText"/>
        <w:rPr>
          <w:sz w:val="20"/>
        </w:rPr>
      </w:pPr>
    </w:p>
    <w:p w:rsidR="00267B41" w:rsidRDefault="00267B41">
      <w:pPr>
        <w:pStyle w:val="BodyText"/>
        <w:rPr>
          <w:sz w:val="20"/>
        </w:rPr>
      </w:pPr>
    </w:p>
    <w:p w:rsidR="00267B41" w:rsidRDefault="007079BC">
      <w:pPr>
        <w:pStyle w:val="BodyText"/>
        <w:spacing w:before="230"/>
        <w:ind w:right="672"/>
        <w:jc w:val="center"/>
      </w:pPr>
      <w:r>
        <w:t>Supervisor</w:t>
      </w:r>
    </w:p>
    <w:p w:rsidR="00267B41" w:rsidRDefault="00267B41">
      <w:pPr>
        <w:pStyle w:val="BodyText"/>
        <w:spacing w:before="10"/>
      </w:pPr>
    </w:p>
    <w:p w:rsidR="00267B41" w:rsidRDefault="00267B41">
      <w:pPr>
        <w:pStyle w:val="BodyText"/>
        <w:rPr>
          <w:b/>
          <w:sz w:val="20"/>
        </w:rPr>
      </w:pPr>
    </w:p>
    <w:p w:rsidR="007079BC" w:rsidRDefault="007079BC">
      <w:pPr>
        <w:pStyle w:val="BodyText"/>
        <w:rPr>
          <w:b/>
          <w:sz w:val="20"/>
        </w:rPr>
      </w:pPr>
    </w:p>
    <w:p w:rsidR="00267B41" w:rsidRDefault="007079BC">
      <w:pPr>
        <w:pStyle w:val="BodyText"/>
        <w:spacing w:before="4"/>
        <w:rPr>
          <w:b/>
          <w:sz w:val="18"/>
        </w:rPr>
      </w:pPr>
      <w:r>
        <w:rPr>
          <w:noProof/>
          <w:lang w:val="en-IN" w:eastAsia="en-IN" w:bidi="hi-IN"/>
        </w:rPr>
        <w:drawing>
          <wp:anchor distT="0" distB="0" distL="0" distR="0" simplePos="0" relativeHeight="251658240" behindDoc="0" locked="0" layoutInCell="1" allowOverlap="1" wp14:anchorId="68EFE556" wp14:editId="563E0F33">
            <wp:simplePos x="0" y="0"/>
            <wp:positionH relativeFrom="page">
              <wp:posOffset>3020759</wp:posOffset>
            </wp:positionH>
            <wp:positionV relativeFrom="paragraph">
              <wp:posOffset>159081</wp:posOffset>
            </wp:positionV>
            <wp:extent cx="1494333" cy="137683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494333" cy="1376838"/>
                    </a:xfrm>
                    <a:prstGeom prst="rect">
                      <a:avLst/>
                    </a:prstGeom>
                  </pic:spPr>
                </pic:pic>
              </a:graphicData>
            </a:graphic>
          </wp:anchor>
        </w:drawing>
      </w:r>
    </w:p>
    <w:p w:rsidR="00267B41" w:rsidRDefault="00267B41">
      <w:pPr>
        <w:pStyle w:val="BodyText"/>
        <w:rPr>
          <w:b/>
          <w:sz w:val="30"/>
        </w:rPr>
      </w:pPr>
    </w:p>
    <w:p w:rsidR="00267B41" w:rsidRDefault="00267B41">
      <w:pPr>
        <w:pStyle w:val="BodyText"/>
        <w:rPr>
          <w:b/>
          <w:sz w:val="30"/>
        </w:rPr>
      </w:pPr>
    </w:p>
    <w:p w:rsidR="00267B41" w:rsidRDefault="007079BC">
      <w:pPr>
        <w:spacing w:before="203" w:line="321" w:lineRule="exact"/>
        <w:ind w:right="672"/>
        <w:jc w:val="center"/>
        <w:rPr>
          <w:b/>
          <w:sz w:val="28"/>
        </w:rPr>
      </w:pPr>
      <w:r>
        <w:rPr>
          <w:b/>
          <w:sz w:val="28"/>
        </w:rPr>
        <w:t>School</w:t>
      </w:r>
      <w:r>
        <w:rPr>
          <w:b/>
          <w:spacing w:val="-5"/>
          <w:sz w:val="28"/>
        </w:rPr>
        <w:t xml:space="preserve"> </w:t>
      </w:r>
      <w:r>
        <w:rPr>
          <w:b/>
          <w:sz w:val="28"/>
        </w:rPr>
        <w:t>of</w:t>
      </w:r>
      <w:r>
        <w:rPr>
          <w:b/>
          <w:spacing w:val="-4"/>
          <w:sz w:val="28"/>
        </w:rPr>
        <w:t xml:space="preserve"> </w:t>
      </w:r>
      <w:r>
        <w:rPr>
          <w:b/>
          <w:sz w:val="28"/>
        </w:rPr>
        <w:t>Computer</w:t>
      </w:r>
      <w:r>
        <w:rPr>
          <w:b/>
          <w:spacing w:val="-4"/>
          <w:sz w:val="28"/>
        </w:rPr>
        <w:t xml:space="preserve"> </w:t>
      </w:r>
      <w:r>
        <w:rPr>
          <w:b/>
          <w:sz w:val="28"/>
        </w:rPr>
        <w:t>Science</w:t>
      </w:r>
      <w:r>
        <w:rPr>
          <w:b/>
          <w:spacing w:val="-4"/>
          <w:sz w:val="28"/>
        </w:rPr>
        <w:t xml:space="preserve"> </w:t>
      </w:r>
      <w:r>
        <w:rPr>
          <w:b/>
          <w:sz w:val="28"/>
        </w:rPr>
        <w:t>and</w:t>
      </w:r>
      <w:r>
        <w:rPr>
          <w:b/>
          <w:spacing w:val="-4"/>
          <w:sz w:val="28"/>
        </w:rPr>
        <w:t xml:space="preserve"> </w:t>
      </w:r>
      <w:r>
        <w:rPr>
          <w:b/>
          <w:sz w:val="28"/>
        </w:rPr>
        <w:t>Engineering</w:t>
      </w:r>
    </w:p>
    <w:p w:rsidR="00267B41" w:rsidRDefault="007079BC">
      <w:pPr>
        <w:pStyle w:val="BodyText"/>
        <w:spacing w:line="242" w:lineRule="auto"/>
        <w:ind w:left="3173" w:right="3845"/>
        <w:jc w:val="center"/>
      </w:pPr>
      <w:r>
        <w:t>Lovely Professional University</w:t>
      </w:r>
      <w:r>
        <w:rPr>
          <w:spacing w:val="-58"/>
        </w:rPr>
        <w:t xml:space="preserve"> </w:t>
      </w:r>
      <w:proofErr w:type="spellStart"/>
      <w:r>
        <w:t>Phagwara</w:t>
      </w:r>
      <w:proofErr w:type="spellEnd"/>
      <w:r>
        <w:t>, Punjab (India)</w:t>
      </w:r>
      <w:r>
        <w:rPr>
          <w:spacing w:val="1"/>
        </w:rPr>
        <w:t xml:space="preserve"> </w:t>
      </w:r>
      <w:r>
        <w:t>May</w:t>
      </w:r>
      <w:proofErr w:type="gramStart"/>
      <w:r>
        <w:t>,2024</w:t>
      </w:r>
      <w:proofErr w:type="gramEnd"/>
    </w:p>
    <w:p w:rsidR="00267B41" w:rsidRDefault="00267B41" w:rsidP="003B322C">
      <w:pPr>
        <w:spacing w:line="242" w:lineRule="auto"/>
        <w:sectPr w:rsidR="00267B41">
          <w:footerReference w:type="default" r:id="rId10"/>
          <w:type w:val="continuous"/>
          <w:pgSz w:w="11900" w:h="16840"/>
          <w:pgMar w:top="1380" w:right="600" w:bottom="900" w:left="1280" w:header="720" w:footer="720" w:gutter="0"/>
          <w:pgNumType w:start="1"/>
          <w:cols w:space="720"/>
        </w:sectPr>
      </w:pPr>
    </w:p>
    <w:p w:rsidR="005962E9" w:rsidRPr="003B322C" w:rsidRDefault="003B322C" w:rsidP="003B322C">
      <w:pPr>
        <w:spacing w:line="0" w:lineRule="atLeast"/>
        <w:ind w:left="3600" w:right="6" w:firstLine="720"/>
        <w:rPr>
          <w:b/>
          <w:sz w:val="28"/>
        </w:rPr>
      </w:pPr>
      <w:r>
        <w:rPr>
          <w:b/>
          <w:sz w:val="28"/>
        </w:rPr>
        <w:lastRenderedPageBreak/>
        <w:t>Annexure-V</w:t>
      </w:r>
    </w:p>
    <w:p w:rsidR="005962E9" w:rsidRDefault="005962E9" w:rsidP="005962E9">
      <w:pPr>
        <w:spacing w:line="0" w:lineRule="atLeast"/>
        <w:ind w:right="6"/>
        <w:jc w:val="center"/>
        <w:rPr>
          <w:b/>
          <w:sz w:val="28"/>
        </w:rPr>
      </w:pPr>
      <w:r>
        <w:rPr>
          <w:b/>
          <w:sz w:val="28"/>
        </w:rPr>
        <w:t>Declaration by student</w:t>
      </w:r>
    </w:p>
    <w:p w:rsidR="005962E9" w:rsidRDefault="005962E9" w:rsidP="005962E9">
      <w:pPr>
        <w:spacing w:line="200" w:lineRule="exact"/>
      </w:pPr>
    </w:p>
    <w:p w:rsidR="005962E9" w:rsidRDefault="005962E9" w:rsidP="005962E9">
      <w:pPr>
        <w:spacing w:line="270" w:lineRule="exact"/>
      </w:pPr>
    </w:p>
    <w:p w:rsidR="005962E9" w:rsidRDefault="005962E9" w:rsidP="005962E9">
      <w:pPr>
        <w:spacing w:line="0" w:lineRule="atLeast"/>
        <w:ind w:right="6"/>
        <w:jc w:val="center"/>
        <w:rPr>
          <w:b/>
          <w:sz w:val="28"/>
        </w:rPr>
      </w:pPr>
      <w:r>
        <w:rPr>
          <w:b/>
          <w:sz w:val="28"/>
        </w:rPr>
        <w:t>To whom so ever it may concern</w:t>
      </w:r>
    </w:p>
    <w:p w:rsidR="005962E9" w:rsidRDefault="005962E9" w:rsidP="005962E9">
      <w:pPr>
        <w:spacing w:line="197" w:lineRule="exact"/>
      </w:pPr>
    </w:p>
    <w:p w:rsidR="005962E9" w:rsidRDefault="005962E9" w:rsidP="005962E9">
      <w:pPr>
        <w:spacing w:line="355" w:lineRule="auto"/>
        <w:ind w:right="6"/>
        <w:jc w:val="both"/>
        <w:rPr>
          <w:b/>
          <w:sz w:val="24"/>
          <w:u w:val="single"/>
        </w:rPr>
      </w:pPr>
      <w:r>
        <w:rPr>
          <w:sz w:val="24"/>
        </w:rPr>
        <w:t xml:space="preserve">I, </w:t>
      </w:r>
      <w:r>
        <w:rPr>
          <w:b/>
          <w:sz w:val="24"/>
          <w:u w:val="single"/>
        </w:rPr>
        <w:t>Name of the student, Registration Number of the student,</w:t>
      </w:r>
      <w:r>
        <w:rPr>
          <w:sz w:val="24"/>
        </w:rPr>
        <w:t xml:space="preserve"> hereby declare that the work done by me on “</w:t>
      </w:r>
      <w:r>
        <w:rPr>
          <w:b/>
          <w:sz w:val="24"/>
          <w:u w:val="single"/>
        </w:rPr>
        <w:t>Topic of the work</w:t>
      </w:r>
      <w:r>
        <w:rPr>
          <w:sz w:val="24"/>
        </w:rPr>
        <w:t xml:space="preserve">” under the supervision of </w:t>
      </w:r>
      <w:r>
        <w:rPr>
          <w:b/>
          <w:sz w:val="24"/>
          <w:u w:val="single"/>
        </w:rPr>
        <w:t>Name of the supervisor</w:t>
      </w:r>
      <w:r>
        <w:rPr>
          <w:sz w:val="24"/>
        </w:rPr>
        <w:t xml:space="preserve">, </w:t>
      </w:r>
      <w:r>
        <w:rPr>
          <w:b/>
          <w:sz w:val="24"/>
        </w:rPr>
        <w:t>Designation,</w:t>
      </w:r>
      <w:r>
        <w:rPr>
          <w:sz w:val="24"/>
        </w:rPr>
        <w:t xml:space="preserve"> Lovely professional University, </w:t>
      </w:r>
      <w:proofErr w:type="spellStart"/>
      <w:r>
        <w:rPr>
          <w:sz w:val="24"/>
        </w:rPr>
        <w:t>Phagwara</w:t>
      </w:r>
      <w:proofErr w:type="spellEnd"/>
      <w:r>
        <w:rPr>
          <w:sz w:val="24"/>
        </w:rPr>
        <w:t>, Punjab, is a record of original work</w:t>
      </w:r>
      <w:r>
        <w:rPr>
          <w:b/>
          <w:sz w:val="24"/>
        </w:rPr>
        <w:t xml:space="preserve"> </w:t>
      </w:r>
      <w:r>
        <w:rPr>
          <w:sz w:val="24"/>
        </w:rPr>
        <w:t xml:space="preserve">for the partial </w:t>
      </w:r>
      <w:proofErr w:type="spellStart"/>
      <w:r>
        <w:rPr>
          <w:sz w:val="24"/>
        </w:rPr>
        <w:t>fulfilment</w:t>
      </w:r>
      <w:proofErr w:type="spellEnd"/>
      <w:r>
        <w:rPr>
          <w:sz w:val="24"/>
        </w:rPr>
        <w:t xml:space="preserve"> of the requirements for the award of the degree, </w:t>
      </w:r>
      <w:r>
        <w:rPr>
          <w:b/>
          <w:sz w:val="24"/>
          <w:u w:val="single"/>
        </w:rPr>
        <w:t>degree name.</w:t>
      </w: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315" w:lineRule="exact"/>
      </w:pPr>
    </w:p>
    <w:p w:rsidR="005962E9" w:rsidRDefault="005962E9" w:rsidP="005962E9">
      <w:pPr>
        <w:spacing w:line="0" w:lineRule="atLeast"/>
        <w:rPr>
          <w:sz w:val="24"/>
        </w:rPr>
      </w:pPr>
      <w:r>
        <w:rPr>
          <w:sz w:val="24"/>
        </w:rPr>
        <w:t>Name of the Student (Registration Number)</w:t>
      </w: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71" w:lineRule="exact"/>
      </w:pPr>
    </w:p>
    <w:p w:rsidR="005962E9" w:rsidRDefault="005962E9" w:rsidP="005962E9">
      <w:pPr>
        <w:spacing w:line="0" w:lineRule="atLeast"/>
        <w:rPr>
          <w:sz w:val="24"/>
        </w:rPr>
      </w:pPr>
      <w:r>
        <w:rPr>
          <w:sz w:val="24"/>
        </w:rPr>
        <w:t>Signature of the student</w:t>
      </w: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72" w:lineRule="exact"/>
      </w:pPr>
    </w:p>
    <w:p w:rsidR="005962E9" w:rsidRDefault="005962E9" w:rsidP="005962E9">
      <w:pPr>
        <w:spacing w:line="0" w:lineRule="atLeast"/>
        <w:rPr>
          <w:sz w:val="24"/>
        </w:rPr>
      </w:pPr>
      <w:r>
        <w:rPr>
          <w:sz w:val="24"/>
        </w:rPr>
        <w:t>Dated:</w:t>
      </w: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3B322C" w:rsidRDefault="003B322C" w:rsidP="005962E9">
      <w:pPr>
        <w:spacing w:line="0" w:lineRule="atLeast"/>
        <w:ind w:right="6"/>
        <w:jc w:val="center"/>
        <w:rPr>
          <w:b/>
          <w:sz w:val="28"/>
        </w:rPr>
      </w:pPr>
    </w:p>
    <w:p w:rsidR="003B322C" w:rsidRDefault="003B322C" w:rsidP="005962E9">
      <w:pPr>
        <w:spacing w:line="0" w:lineRule="atLeast"/>
        <w:ind w:right="6"/>
        <w:jc w:val="center"/>
        <w:rPr>
          <w:b/>
          <w:sz w:val="28"/>
        </w:rPr>
      </w:pPr>
    </w:p>
    <w:p w:rsidR="003B322C" w:rsidRDefault="003B322C" w:rsidP="005962E9">
      <w:pPr>
        <w:spacing w:line="0" w:lineRule="atLeast"/>
        <w:ind w:right="6"/>
        <w:jc w:val="center"/>
        <w:rPr>
          <w:b/>
          <w:sz w:val="28"/>
        </w:rPr>
      </w:pPr>
    </w:p>
    <w:p w:rsidR="003B322C" w:rsidRDefault="003B322C" w:rsidP="005962E9">
      <w:pPr>
        <w:spacing w:line="0" w:lineRule="atLeast"/>
        <w:ind w:right="6"/>
        <w:jc w:val="center"/>
        <w:rPr>
          <w:b/>
          <w:sz w:val="28"/>
        </w:rPr>
      </w:pPr>
    </w:p>
    <w:p w:rsidR="005962E9" w:rsidRDefault="005962E9" w:rsidP="005962E9">
      <w:pPr>
        <w:spacing w:line="0" w:lineRule="atLeast"/>
        <w:ind w:right="6"/>
        <w:jc w:val="center"/>
        <w:rPr>
          <w:b/>
          <w:sz w:val="28"/>
        </w:rPr>
      </w:pPr>
      <w:r>
        <w:rPr>
          <w:b/>
          <w:sz w:val="28"/>
        </w:rPr>
        <w:t>Annexure-VI</w:t>
      </w:r>
    </w:p>
    <w:p w:rsidR="005962E9" w:rsidRDefault="005962E9" w:rsidP="005962E9">
      <w:pPr>
        <w:spacing w:line="185" w:lineRule="exact"/>
      </w:pPr>
    </w:p>
    <w:p w:rsidR="005962E9" w:rsidRDefault="005962E9" w:rsidP="005962E9">
      <w:pPr>
        <w:spacing w:line="0" w:lineRule="atLeast"/>
        <w:ind w:right="6"/>
        <w:jc w:val="center"/>
        <w:rPr>
          <w:b/>
          <w:sz w:val="28"/>
        </w:rPr>
      </w:pPr>
      <w:r>
        <w:rPr>
          <w:b/>
          <w:sz w:val="28"/>
        </w:rPr>
        <w:t>Declaration by the supervisor</w:t>
      </w:r>
    </w:p>
    <w:p w:rsidR="005962E9" w:rsidRDefault="005962E9" w:rsidP="005962E9">
      <w:pPr>
        <w:spacing w:line="200" w:lineRule="exact"/>
      </w:pPr>
    </w:p>
    <w:p w:rsidR="005962E9" w:rsidRDefault="005962E9" w:rsidP="005962E9">
      <w:pPr>
        <w:spacing w:line="270" w:lineRule="exact"/>
      </w:pPr>
    </w:p>
    <w:p w:rsidR="005962E9" w:rsidRDefault="005962E9" w:rsidP="005962E9">
      <w:pPr>
        <w:spacing w:line="0" w:lineRule="atLeast"/>
        <w:ind w:right="6"/>
        <w:jc w:val="center"/>
        <w:rPr>
          <w:b/>
          <w:sz w:val="28"/>
        </w:rPr>
      </w:pPr>
      <w:r>
        <w:rPr>
          <w:b/>
          <w:sz w:val="28"/>
        </w:rPr>
        <w:t>To whom so ever it may concern</w:t>
      </w:r>
    </w:p>
    <w:p w:rsidR="005962E9" w:rsidRDefault="005962E9" w:rsidP="005962E9">
      <w:pPr>
        <w:spacing w:line="197" w:lineRule="exact"/>
      </w:pPr>
    </w:p>
    <w:p w:rsidR="005962E9" w:rsidRDefault="005962E9" w:rsidP="005962E9">
      <w:pPr>
        <w:spacing w:line="355" w:lineRule="auto"/>
        <w:ind w:right="6"/>
        <w:jc w:val="both"/>
        <w:rPr>
          <w:sz w:val="24"/>
        </w:rPr>
      </w:pPr>
      <w:r>
        <w:rPr>
          <w:sz w:val="24"/>
        </w:rPr>
        <w:t xml:space="preserve">This is to certify that </w:t>
      </w:r>
      <w:r>
        <w:rPr>
          <w:b/>
          <w:sz w:val="24"/>
          <w:u w:val="single"/>
        </w:rPr>
        <w:t>Name of the student</w:t>
      </w:r>
      <w:r>
        <w:rPr>
          <w:sz w:val="24"/>
        </w:rPr>
        <w:t xml:space="preserve">, </w:t>
      </w:r>
      <w:r>
        <w:rPr>
          <w:b/>
          <w:sz w:val="24"/>
          <w:u w:val="single"/>
        </w:rPr>
        <w:t>Registration Number</w:t>
      </w:r>
      <w:r>
        <w:rPr>
          <w:sz w:val="24"/>
        </w:rPr>
        <w:t xml:space="preserve"> from Lovely Professional University, </w:t>
      </w:r>
      <w:proofErr w:type="spellStart"/>
      <w:r>
        <w:rPr>
          <w:sz w:val="24"/>
        </w:rPr>
        <w:t>Phagwara</w:t>
      </w:r>
      <w:proofErr w:type="spellEnd"/>
      <w:r>
        <w:rPr>
          <w:sz w:val="24"/>
        </w:rPr>
        <w:t>, Punjab, has worked on “</w:t>
      </w:r>
      <w:r>
        <w:rPr>
          <w:b/>
          <w:sz w:val="24"/>
          <w:u w:val="single"/>
        </w:rPr>
        <w:t>Topic of the Project</w:t>
      </w:r>
      <w:r>
        <w:rPr>
          <w:sz w:val="24"/>
        </w:rPr>
        <w:t xml:space="preserve">” under my supervision from. It is further stated that the work carried out by the student is a record of original work to the best of my knowledge for the partial </w:t>
      </w:r>
      <w:proofErr w:type="spellStart"/>
      <w:r>
        <w:rPr>
          <w:sz w:val="24"/>
        </w:rPr>
        <w:t>fulfilment</w:t>
      </w:r>
      <w:proofErr w:type="spellEnd"/>
      <w:r>
        <w:rPr>
          <w:sz w:val="24"/>
        </w:rPr>
        <w:t xml:space="preserve"> of the requirements for the award of the degree, degree name.</w:t>
      </w: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313" w:lineRule="exact"/>
      </w:pPr>
    </w:p>
    <w:p w:rsidR="005962E9" w:rsidRDefault="005962E9" w:rsidP="005962E9">
      <w:pPr>
        <w:spacing w:line="0" w:lineRule="atLeast"/>
        <w:rPr>
          <w:sz w:val="24"/>
        </w:rPr>
      </w:pPr>
      <w:r>
        <w:rPr>
          <w:sz w:val="24"/>
        </w:rPr>
        <w:t>Name of Supervisor</w:t>
      </w:r>
    </w:p>
    <w:p w:rsidR="005962E9" w:rsidRDefault="005962E9" w:rsidP="005962E9">
      <w:pPr>
        <w:spacing w:line="298" w:lineRule="exact"/>
      </w:pPr>
    </w:p>
    <w:p w:rsidR="005962E9" w:rsidRDefault="005962E9" w:rsidP="005962E9">
      <w:pPr>
        <w:spacing w:line="0" w:lineRule="atLeast"/>
        <w:rPr>
          <w:sz w:val="24"/>
        </w:rPr>
      </w:pPr>
      <w:r>
        <w:rPr>
          <w:sz w:val="24"/>
        </w:rPr>
        <w:t>UID of Supervisor</w:t>
      </w: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00" w:lineRule="exact"/>
      </w:pPr>
    </w:p>
    <w:p w:rsidR="005962E9" w:rsidRDefault="005962E9" w:rsidP="005962E9">
      <w:pPr>
        <w:spacing w:line="274" w:lineRule="exact"/>
      </w:pPr>
    </w:p>
    <w:p w:rsidR="005962E9" w:rsidRDefault="005962E9" w:rsidP="005962E9">
      <w:pPr>
        <w:spacing w:line="0" w:lineRule="atLeast"/>
        <w:rPr>
          <w:sz w:val="24"/>
        </w:rPr>
      </w:pPr>
      <w:r>
        <w:rPr>
          <w:sz w:val="24"/>
        </w:rPr>
        <w:t>Signature of Supervisor</w:t>
      </w:r>
    </w:p>
    <w:p w:rsidR="005962E9" w:rsidRDefault="005962E9" w:rsidP="005962E9">
      <w:pPr>
        <w:spacing w:line="297" w:lineRule="exact"/>
      </w:pPr>
    </w:p>
    <w:p w:rsidR="005962E9" w:rsidRDefault="005962E9" w:rsidP="005962E9">
      <w:pPr>
        <w:spacing w:line="297" w:lineRule="exact"/>
      </w:pPr>
    </w:p>
    <w:p w:rsidR="005962E9" w:rsidRDefault="005962E9" w:rsidP="005962E9">
      <w:pPr>
        <w:pStyle w:val="Heading1"/>
        <w:spacing w:before="64"/>
        <w:ind w:left="0" w:right="671"/>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pPr>
        <w:pStyle w:val="Heading1"/>
        <w:spacing w:before="64"/>
        <w:ind w:left="0" w:right="671"/>
        <w:jc w:val="center"/>
      </w:pPr>
    </w:p>
    <w:p w:rsidR="005962E9" w:rsidRDefault="005962E9" w:rsidP="005962E9">
      <w:pPr>
        <w:pStyle w:val="Heading1"/>
        <w:spacing w:before="64"/>
        <w:ind w:left="0" w:right="671"/>
      </w:pPr>
    </w:p>
    <w:sdt>
      <w:sdtPr>
        <w:id w:val="-2080819641"/>
        <w:docPartObj>
          <w:docPartGallery w:val="Table of Contents"/>
          <w:docPartUnique/>
        </w:docPartObj>
      </w:sdtPr>
      <w:sdtEndPr>
        <w:rPr>
          <w:rFonts w:ascii="Times New Roman" w:eastAsia="Times New Roman" w:hAnsi="Times New Roman" w:cs="Times New Roman"/>
          <w:noProof/>
          <w:color w:val="auto"/>
          <w:sz w:val="22"/>
          <w:szCs w:val="22"/>
          <w:lang w:eastAsia="en-US"/>
        </w:rPr>
      </w:sdtEndPr>
      <w:sdtContent>
        <w:p w:rsidR="003B322C" w:rsidRDefault="003B322C" w:rsidP="003B322C">
          <w:pPr>
            <w:pStyle w:val="TOCHeading"/>
          </w:pPr>
        </w:p>
        <w:p w:rsidR="003B322C" w:rsidRDefault="003B322C"/>
      </w:sdtContent>
    </w:sdt>
    <w:p w:rsidR="003B322C" w:rsidRDefault="003B322C" w:rsidP="005962E9">
      <w:pPr>
        <w:pStyle w:val="Heading1"/>
        <w:spacing w:before="64"/>
        <w:ind w:left="2880" w:right="671" w:firstLine="720"/>
      </w:pPr>
    </w:p>
    <w:p w:rsidR="003B322C" w:rsidRDefault="003B322C" w:rsidP="005962E9">
      <w:pPr>
        <w:pStyle w:val="Heading1"/>
        <w:spacing w:before="64"/>
        <w:ind w:left="2880" w:right="671" w:firstLine="720"/>
      </w:pPr>
    </w:p>
    <w:p w:rsidR="003B322C" w:rsidRDefault="003B322C" w:rsidP="005962E9">
      <w:pPr>
        <w:pStyle w:val="Heading1"/>
        <w:spacing w:before="64"/>
        <w:ind w:left="2880" w:right="671" w:firstLine="720"/>
      </w:pPr>
    </w:p>
    <w:tbl>
      <w:tblPr>
        <w:tblW w:w="9578" w:type="dxa"/>
        <w:tblInd w:w="-87" w:type="dxa"/>
        <w:tblLayout w:type="fixed"/>
        <w:tblCellMar>
          <w:left w:w="0" w:type="dxa"/>
          <w:right w:w="0" w:type="dxa"/>
        </w:tblCellMar>
        <w:tblLook w:val="0000" w:firstRow="0" w:lastRow="0" w:firstColumn="0" w:lastColumn="0" w:noHBand="0" w:noVBand="0"/>
      </w:tblPr>
      <w:tblGrid>
        <w:gridCol w:w="920"/>
        <w:gridCol w:w="7508"/>
        <w:gridCol w:w="1150"/>
      </w:tblGrid>
      <w:tr w:rsidR="003B322C" w:rsidTr="00117F07">
        <w:trPr>
          <w:trHeight w:val="344"/>
        </w:trPr>
        <w:tc>
          <w:tcPr>
            <w:tcW w:w="920" w:type="dxa"/>
            <w:tcBorders>
              <w:top w:val="single" w:sz="8" w:space="0" w:color="auto"/>
              <w:left w:val="single" w:sz="8" w:space="0" w:color="auto"/>
              <w:right w:val="single" w:sz="8" w:space="0" w:color="auto"/>
            </w:tcBorders>
            <w:shd w:val="clear" w:color="auto" w:fill="auto"/>
            <w:vAlign w:val="bottom"/>
          </w:tcPr>
          <w:p w:rsidR="003B322C" w:rsidRDefault="003B322C" w:rsidP="00117F07">
            <w:pPr>
              <w:spacing w:line="0" w:lineRule="atLeast"/>
              <w:ind w:left="140"/>
              <w:rPr>
                <w:b/>
                <w:sz w:val="24"/>
              </w:rPr>
            </w:pPr>
            <w:r>
              <w:rPr>
                <w:b/>
                <w:sz w:val="24"/>
              </w:rPr>
              <w:t>S. No.</w:t>
            </w:r>
          </w:p>
        </w:tc>
        <w:tc>
          <w:tcPr>
            <w:tcW w:w="7508" w:type="dxa"/>
            <w:tcBorders>
              <w:top w:val="single" w:sz="8" w:space="0" w:color="auto"/>
              <w:right w:val="single" w:sz="8" w:space="0" w:color="auto"/>
            </w:tcBorders>
            <w:shd w:val="clear" w:color="auto" w:fill="auto"/>
            <w:vAlign w:val="bottom"/>
          </w:tcPr>
          <w:p w:rsidR="003B322C" w:rsidRDefault="003B322C" w:rsidP="00117F07">
            <w:pPr>
              <w:spacing w:line="0" w:lineRule="atLeast"/>
              <w:ind w:left="3340"/>
              <w:rPr>
                <w:b/>
                <w:sz w:val="24"/>
              </w:rPr>
            </w:pPr>
            <w:r>
              <w:rPr>
                <w:b/>
                <w:sz w:val="24"/>
              </w:rPr>
              <w:t>Title</w:t>
            </w:r>
          </w:p>
        </w:tc>
        <w:tc>
          <w:tcPr>
            <w:tcW w:w="1150" w:type="dxa"/>
            <w:tcBorders>
              <w:top w:val="single" w:sz="8" w:space="0" w:color="auto"/>
              <w:right w:val="single" w:sz="8" w:space="0" w:color="auto"/>
            </w:tcBorders>
            <w:shd w:val="clear" w:color="auto" w:fill="auto"/>
            <w:vAlign w:val="bottom"/>
          </w:tcPr>
          <w:p w:rsidR="003B322C" w:rsidRDefault="003B322C" w:rsidP="00117F07">
            <w:pPr>
              <w:spacing w:line="0" w:lineRule="atLeast"/>
              <w:ind w:left="280"/>
              <w:rPr>
                <w:b/>
                <w:sz w:val="24"/>
              </w:rPr>
            </w:pPr>
            <w:r>
              <w:rPr>
                <w:b/>
                <w:sz w:val="24"/>
              </w:rPr>
              <w:t>Page</w:t>
            </w:r>
          </w:p>
        </w:tc>
      </w:tr>
      <w:tr w:rsidR="003B322C" w:rsidTr="00117F07">
        <w:trPr>
          <w:trHeight w:val="255"/>
        </w:trPr>
        <w:tc>
          <w:tcPr>
            <w:tcW w:w="920" w:type="dxa"/>
            <w:tcBorders>
              <w:left w:val="single" w:sz="8" w:space="0" w:color="auto"/>
              <w:bottom w:val="single" w:sz="8" w:space="0" w:color="auto"/>
              <w:right w:val="single" w:sz="8" w:space="0" w:color="auto"/>
            </w:tcBorders>
            <w:shd w:val="clear" w:color="auto" w:fill="auto"/>
            <w:vAlign w:val="bottom"/>
          </w:tcPr>
          <w:p w:rsidR="003B322C" w:rsidRDefault="003B322C" w:rsidP="00117F07">
            <w:pPr>
              <w:spacing w:line="0" w:lineRule="atLeast"/>
              <w:rPr>
                <w:sz w:val="17"/>
              </w:rPr>
            </w:pPr>
          </w:p>
        </w:tc>
        <w:tc>
          <w:tcPr>
            <w:tcW w:w="7508" w:type="dxa"/>
            <w:tcBorders>
              <w:bottom w:val="single" w:sz="8" w:space="0" w:color="auto"/>
              <w:right w:val="single" w:sz="8" w:space="0" w:color="auto"/>
            </w:tcBorders>
            <w:shd w:val="clear" w:color="auto" w:fill="auto"/>
            <w:vAlign w:val="bottom"/>
          </w:tcPr>
          <w:p w:rsidR="003B322C" w:rsidRDefault="003B322C" w:rsidP="00117F07">
            <w:pPr>
              <w:spacing w:line="0" w:lineRule="atLeast"/>
              <w:rPr>
                <w:sz w:val="17"/>
              </w:rPr>
            </w:pPr>
          </w:p>
        </w:tc>
        <w:tc>
          <w:tcPr>
            <w:tcW w:w="1150" w:type="dxa"/>
            <w:tcBorders>
              <w:bottom w:val="single" w:sz="8" w:space="0" w:color="auto"/>
              <w:right w:val="single" w:sz="8" w:space="0" w:color="auto"/>
            </w:tcBorders>
            <w:shd w:val="clear" w:color="auto" w:fill="auto"/>
            <w:vAlign w:val="bottom"/>
          </w:tcPr>
          <w:p w:rsidR="003B322C" w:rsidRDefault="003B322C" w:rsidP="00117F07">
            <w:pPr>
              <w:spacing w:line="0" w:lineRule="atLeast"/>
              <w:rPr>
                <w:sz w:val="17"/>
              </w:rPr>
            </w:pPr>
          </w:p>
        </w:tc>
      </w:tr>
      <w:tr w:rsidR="003B322C" w:rsidTr="00117F07">
        <w:trPr>
          <w:trHeight w:val="315"/>
        </w:trPr>
        <w:tc>
          <w:tcPr>
            <w:tcW w:w="920" w:type="dxa"/>
            <w:tcBorders>
              <w:left w:val="single" w:sz="8" w:space="0" w:color="auto"/>
              <w:right w:val="single" w:sz="8" w:space="0" w:color="auto"/>
            </w:tcBorders>
            <w:shd w:val="clear" w:color="auto" w:fill="auto"/>
            <w:vAlign w:val="bottom"/>
          </w:tcPr>
          <w:p w:rsidR="003B322C" w:rsidRDefault="003B322C" w:rsidP="00117F07">
            <w:pPr>
              <w:spacing w:line="256" w:lineRule="exact"/>
              <w:jc w:val="center"/>
              <w:rPr>
                <w:w w:val="99"/>
                <w:sz w:val="24"/>
              </w:rPr>
            </w:pPr>
            <w:r>
              <w:rPr>
                <w:w w:val="99"/>
                <w:sz w:val="24"/>
              </w:rPr>
              <w:t>1</w:t>
            </w:r>
          </w:p>
        </w:tc>
        <w:tc>
          <w:tcPr>
            <w:tcW w:w="7508" w:type="dxa"/>
            <w:tcBorders>
              <w:right w:val="single" w:sz="8" w:space="0" w:color="auto"/>
            </w:tcBorders>
            <w:shd w:val="clear" w:color="auto" w:fill="auto"/>
            <w:vAlign w:val="bottom"/>
          </w:tcPr>
          <w:p w:rsidR="003B322C" w:rsidRDefault="003B322C" w:rsidP="00CC3214">
            <w:pPr>
              <w:spacing w:line="256" w:lineRule="exact"/>
              <w:ind w:left="100"/>
              <w:rPr>
                <w:sz w:val="24"/>
              </w:rPr>
            </w:pPr>
            <w:r>
              <w:rPr>
                <w:sz w:val="24"/>
              </w:rPr>
              <w:t xml:space="preserve">Declaration by </w:t>
            </w:r>
            <w:proofErr w:type="spellStart"/>
            <w:r w:rsidR="00CC3214">
              <w:rPr>
                <w:sz w:val="24"/>
              </w:rPr>
              <w:t>Srudent</w:t>
            </w:r>
            <w:proofErr w:type="spellEnd"/>
          </w:p>
        </w:tc>
        <w:tc>
          <w:tcPr>
            <w:tcW w:w="1150" w:type="dxa"/>
            <w:tcBorders>
              <w:right w:val="single" w:sz="8" w:space="0" w:color="auto"/>
            </w:tcBorders>
            <w:shd w:val="clear" w:color="auto" w:fill="auto"/>
            <w:vAlign w:val="bottom"/>
          </w:tcPr>
          <w:p w:rsidR="003B322C" w:rsidRDefault="003B322C" w:rsidP="00117F07">
            <w:pPr>
              <w:spacing w:line="0" w:lineRule="atLeast"/>
            </w:pPr>
          </w:p>
        </w:tc>
      </w:tr>
      <w:tr w:rsidR="003B322C" w:rsidTr="00117F07">
        <w:trPr>
          <w:trHeight w:val="261"/>
        </w:trPr>
        <w:tc>
          <w:tcPr>
            <w:tcW w:w="920" w:type="dxa"/>
            <w:tcBorders>
              <w:left w:val="single" w:sz="8" w:space="0" w:color="auto"/>
              <w:bottom w:val="single" w:sz="8" w:space="0" w:color="auto"/>
              <w:right w:val="single" w:sz="8" w:space="0" w:color="auto"/>
            </w:tcBorders>
            <w:shd w:val="clear" w:color="auto" w:fill="auto"/>
            <w:vAlign w:val="bottom"/>
          </w:tcPr>
          <w:p w:rsidR="003B322C" w:rsidRDefault="003B322C" w:rsidP="00117F07">
            <w:pPr>
              <w:spacing w:line="0" w:lineRule="atLeast"/>
              <w:rPr>
                <w:sz w:val="18"/>
              </w:rPr>
            </w:pPr>
          </w:p>
        </w:tc>
        <w:tc>
          <w:tcPr>
            <w:tcW w:w="7508" w:type="dxa"/>
            <w:tcBorders>
              <w:bottom w:val="single" w:sz="8" w:space="0" w:color="auto"/>
              <w:right w:val="single" w:sz="8" w:space="0" w:color="auto"/>
            </w:tcBorders>
            <w:shd w:val="clear" w:color="auto" w:fill="auto"/>
            <w:vAlign w:val="bottom"/>
          </w:tcPr>
          <w:p w:rsidR="003B322C" w:rsidRDefault="003B322C" w:rsidP="00117F07">
            <w:pPr>
              <w:spacing w:line="0" w:lineRule="atLeast"/>
              <w:rPr>
                <w:sz w:val="18"/>
              </w:rPr>
            </w:pPr>
          </w:p>
        </w:tc>
        <w:tc>
          <w:tcPr>
            <w:tcW w:w="1150" w:type="dxa"/>
            <w:tcBorders>
              <w:bottom w:val="single" w:sz="8" w:space="0" w:color="auto"/>
              <w:right w:val="single" w:sz="8" w:space="0" w:color="auto"/>
            </w:tcBorders>
            <w:shd w:val="clear" w:color="auto" w:fill="auto"/>
            <w:vAlign w:val="bottom"/>
          </w:tcPr>
          <w:p w:rsidR="003B322C" w:rsidRDefault="003B322C" w:rsidP="00117F07">
            <w:pPr>
              <w:spacing w:line="0" w:lineRule="atLeast"/>
              <w:rPr>
                <w:sz w:val="18"/>
              </w:rPr>
            </w:pPr>
          </w:p>
        </w:tc>
      </w:tr>
      <w:tr w:rsidR="003B322C" w:rsidTr="00117F07">
        <w:trPr>
          <w:trHeight w:val="315"/>
        </w:trPr>
        <w:tc>
          <w:tcPr>
            <w:tcW w:w="920" w:type="dxa"/>
            <w:tcBorders>
              <w:left w:val="single" w:sz="8" w:space="0" w:color="auto"/>
              <w:right w:val="single" w:sz="8" w:space="0" w:color="auto"/>
            </w:tcBorders>
            <w:shd w:val="clear" w:color="auto" w:fill="auto"/>
            <w:vAlign w:val="bottom"/>
          </w:tcPr>
          <w:p w:rsidR="003B322C" w:rsidRDefault="003B322C" w:rsidP="00117F07">
            <w:pPr>
              <w:spacing w:line="256" w:lineRule="exact"/>
              <w:jc w:val="center"/>
              <w:rPr>
                <w:w w:val="99"/>
                <w:sz w:val="24"/>
              </w:rPr>
            </w:pPr>
            <w:r>
              <w:rPr>
                <w:w w:val="99"/>
                <w:sz w:val="24"/>
              </w:rPr>
              <w:t>2</w:t>
            </w:r>
          </w:p>
        </w:tc>
        <w:tc>
          <w:tcPr>
            <w:tcW w:w="7508" w:type="dxa"/>
            <w:tcBorders>
              <w:right w:val="single" w:sz="8" w:space="0" w:color="auto"/>
            </w:tcBorders>
            <w:shd w:val="clear" w:color="auto" w:fill="auto"/>
            <w:vAlign w:val="bottom"/>
          </w:tcPr>
          <w:p w:rsidR="003B322C" w:rsidRDefault="003B322C" w:rsidP="00117F07">
            <w:pPr>
              <w:spacing w:line="256" w:lineRule="exact"/>
              <w:ind w:left="100"/>
              <w:rPr>
                <w:sz w:val="24"/>
              </w:rPr>
            </w:pPr>
            <w:r>
              <w:rPr>
                <w:sz w:val="24"/>
              </w:rPr>
              <w:t xml:space="preserve">Declaration by </w:t>
            </w:r>
            <w:r w:rsidR="00CC3214">
              <w:rPr>
                <w:sz w:val="24"/>
              </w:rPr>
              <w:t>Supervisors</w:t>
            </w:r>
          </w:p>
        </w:tc>
        <w:tc>
          <w:tcPr>
            <w:tcW w:w="1150" w:type="dxa"/>
            <w:tcBorders>
              <w:right w:val="single" w:sz="8" w:space="0" w:color="auto"/>
            </w:tcBorders>
            <w:shd w:val="clear" w:color="auto" w:fill="auto"/>
            <w:vAlign w:val="bottom"/>
          </w:tcPr>
          <w:p w:rsidR="003B322C" w:rsidRDefault="003B322C" w:rsidP="00117F07">
            <w:pPr>
              <w:spacing w:line="0" w:lineRule="atLeast"/>
            </w:pPr>
          </w:p>
        </w:tc>
      </w:tr>
      <w:tr w:rsidR="003B322C" w:rsidTr="00117F07">
        <w:trPr>
          <w:trHeight w:val="261"/>
        </w:trPr>
        <w:tc>
          <w:tcPr>
            <w:tcW w:w="920" w:type="dxa"/>
            <w:tcBorders>
              <w:left w:val="single" w:sz="8" w:space="0" w:color="auto"/>
              <w:bottom w:val="single" w:sz="8" w:space="0" w:color="auto"/>
              <w:right w:val="single" w:sz="8" w:space="0" w:color="auto"/>
            </w:tcBorders>
            <w:shd w:val="clear" w:color="auto" w:fill="auto"/>
            <w:vAlign w:val="bottom"/>
          </w:tcPr>
          <w:p w:rsidR="003B322C" w:rsidRDefault="003B322C" w:rsidP="00117F07">
            <w:pPr>
              <w:spacing w:line="0" w:lineRule="atLeast"/>
              <w:rPr>
                <w:sz w:val="18"/>
              </w:rPr>
            </w:pPr>
          </w:p>
        </w:tc>
        <w:tc>
          <w:tcPr>
            <w:tcW w:w="7508" w:type="dxa"/>
            <w:tcBorders>
              <w:bottom w:val="single" w:sz="8" w:space="0" w:color="auto"/>
              <w:right w:val="single" w:sz="8" w:space="0" w:color="auto"/>
            </w:tcBorders>
            <w:shd w:val="clear" w:color="auto" w:fill="auto"/>
            <w:vAlign w:val="bottom"/>
          </w:tcPr>
          <w:p w:rsidR="003B322C" w:rsidRDefault="003B322C" w:rsidP="00117F07">
            <w:pPr>
              <w:spacing w:line="0" w:lineRule="atLeast"/>
              <w:rPr>
                <w:sz w:val="18"/>
              </w:rPr>
            </w:pPr>
          </w:p>
        </w:tc>
        <w:tc>
          <w:tcPr>
            <w:tcW w:w="1150" w:type="dxa"/>
            <w:tcBorders>
              <w:bottom w:val="single" w:sz="8" w:space="0" w:color="auto"/>
              <w:right w:val="single" w:sz="8" w:space="0" w:color="auto"/>
            </w:tcBorders>
            <w:shd w:val="clear" w:color="auto" w:fill="auto"/>
            <w:vAlign w:val="bottom"/>
          </w:tcPr>
          <w:p w:rsidR="003B322C" w:rsidRDefault="003B322C" w:rsidP="00117F07">
            <w:pPr>
              <w:spacing w:line="0" w:lineRule="atLeast"/>
              <w:rPr>
                <w:sz w:val="18"/>
              </w:rPr>
            </w:pPr>
          </w:p>
        </w:tc>
      </w:tr>
      <w:tr w:rsidR="003B322C" w:rsidTr="00117F07">
        <w:trPr>
          <w:trHeight w:val="315"/>
        </w:trPr>
        <w:tc>
          <w:tcPr>
            <w:tcW w:w="920" w:type="dxa"/>
            <w:tcBorders>
              <w:left w:val="single" w:sz="8" w:space="0" w:color="auto"/>
              <w:right w:val="single" w:sz="8" w:space="0" w:color="auto"/>
            </w:tcBorders>
            <w:shd w:val="clear" w:color="auto" w:fill="auto"/>
            <w:vAlign w:val="bottom"/>
          </w:tcPr>
          <w:p w:rsidR="003B322C" w:rsidRDefault="003B322C" w:rsidP="00117F07">
            <w:pPr>
              <w:spacing w:line="256" w:lineRule="exact"/>
              <w:jc w:val="center"/>
              <w:rPr>
                <w:w w:val="99"/>
                <w:sz w:val="24"/>
              </w:rPr>
            </w:pPr>
            <w:r>
              <w:rPr>
                <w:w w:val="99"/>
                <w:sz w:val="24"/>
              </w:rPr>
              <w:t>3</w:t>
            </w:r>
          </w:p>
        </w:tc>
        <w:tc>
          <w:tcPr>
            <w:tcW w:w="7508" w:type="dxa"/>
            <w:tcBorders>
              <w:right w:val="single" w:sz="8" w:space="0" w:color="auto"/>
            </w:tcBorders>
            <w:shd w:val="clear" w:color="auto" w:fill="auto"/>
            <w:vAlign w:val="bottom"/>
          </w:tcPr>
          <w:p w:rsidR="003B322C" w:rsidRDefault="003B322C" w:rsidP="00117F07">
            <w:pPr>
              <w:spacing w:line="256" w:lineRule="exact"/>
              <w:ind w:left="100"/>
              <w:rPr>
                <w:sz w:val="24"/>
              </w:rPr>
            </w:pPr>
            <w:r>
              <w:rPr>
                <w:sz w:val="24"/>
              </w:rPr>
              <w:t>Acknowledgement</w:t>
            </w:r>
          </w:p>
        </w:tc>
        <w:tc>
          <w:tcPr>
            <w:tcW w:w="1150" w:type="dxa"/>
            <w:tcBorders>
              <w:right w:val="single" w:sz="8" w:space="0" w:color="auto"/>
            </w:tcBorders>
            <w:shd w:val="clear" w:color="auto" w:fill="auto"/>
            <w:vAlign w:val="bottom"/>
          </w:tcPr>
          <w:p w:rsidR="003B322C" w:rsidRDefault="003B322C" w:rsidP="00117F07">
            <w:pPr>
              <w:spacing w:line="0" w:lineRule="atLeast"/>
            </w:pPr>
          </w:p>
        </w:tc>
      </w:tr>
      <w:tr w:rsidR="003B322C" w:rsidTr="00117F07">
        <w:trPr>
          <w:trHeight w:val="261"/>
        </w:trPr>
        <w:tc>
          <w:tcPr>
            <w:tcW w:w="920" w:type="dxa"/>
            <w:tcBorders>
              <w:left w:val="single" w:sz="8" w:space="0" w:color="auto"/>
              <w:bottom w:val="single" w:sz="8" w:space="0" w:color="auto"/>
              <w:right w:val="single" w:sz="8" w:space="0" w:color="auto"/>
            </w:tcBorders>
            <w:shd w:val="clear" w:color="auto" w:fill="auto"/>
            <w:vAlign w:val="bottom"/>
          </w:tcPr>
          <w:p w:rsidR="003B322C" w:rsidRDefault="003B322C" w:rsidP="00117F07">
            <w:pPr>
              <w:spacing w:line="0" w:lineRule="atLeast"/>
              <w:rPr>
                <w:sz w:val="18"/>
              </w:rPr>
            </w:pPr>
          </w:p>
        </w:tc>
        <w:tc>
          <w:tcPr>
            <w:tcW w:w="7508" w:type="dxa"/>
            <w:tcBorders>
              <w:bottom w:val="single" w:sz="8" w:space="0" w:color="auto"/>
              <w:right w:val="single" w:sz="8" w:space="0" w:color="auto"/>
            </w:tcBorders>
            <w:shd w:val="clear" w:color="auto" w:fill="auto"/>
            <w:vAlign w:val="bottom"/>
          </w:tcPr>
          <w:p w:rsidR="003B322C" w:rsidRDefault="003B322C" w:rsidP="00117F07">
            <w:pPr>
              <w:spacing w:line="0" w:lineRule="atLeast"/>
              <w:rPr>
                <w:sz w:val="18"/>
              </w:rPr>
            </w:pPr>
          </w:p>
        </w:tc>
        <w:tc>
          <w:tcPr>
            <w:tcW w:w="1150" w:type="dxa"/>
            <w:tcBorders>
              <w:bottom w:val="single" w:sz="8" w:space="0" w:color="auto"/>
              <w:right w:val="single" w:sz="8" w:space="0" w:color="auto"/>
            </w:tcBorders>
            <w:shd w:val="clear" w:color="auto" w:fill="auto"/>
            <w:vAlign w:val="bottom"/>
          </w:tcPr>
          <w:p w:rsidR="003B322C" w:rsidRDefault="003B322C" w:rsidP="00117F07">
            <w:pPr>
              <w:spacing w:line="0" w:lineRule="atLeast"/>
              <w:rPr>
                <w:sz w:val="18"/>
              </w:rPr>
            </w:pPr>
          </w:p>
        </w:tc>
      </w:tr>
      <w:tr w:rsidR="003B322C" w:rsidTr="00117F07">
        <w:trPr>
          <w:trHeight w:val="315"/>
        </w:trPr>
        <w:tc>
          <w:tcPr>
            <w:tcW w:w="920" w:type="dxa"/>
            <w:tcBorders>
              <w:left w:val="single" w:sz="8" w:space="0" w:color="auto"/>
              <w:right w:val="single" w:sz="8" w:space="0" w:color="auto"/>
            </w:tcBorders>
            <w:shd w:val="clear" w:color="auto" w:fill="auto"/>
            <w:vAlign w:val="bottom"/>
          </w:tcPr>
          <w:p w:rsidR="003B322C" w:rsidRDefault="003B322C" w:rsidP="00117F07">
            <w:pPr>
              <w:spacing w:line="256" w:lineRule="exact"/>
              <w:jc w:val="center"/>
              <w:rPr>
                <w:w w:val="99"/>
                <w:sz w:val="24"/>
              </w:rPr>
            </w:pPr>
            <w:r>
              <w:rPr>
                <w:w w:val="99"/>
                <w:sz w:val="24"/>
              </w:rPr>
              <w:t>4</w:t>
            </w:r>
          </w:p>
        </w:tc>
        <w:tc>
          <w:tcPr>
            <w:tcW w:w="7508" w:type="dxa"/>
            <w:tcBorders>
              <w:right w:val="single" w:sz="8" w:space="0" w:color="auto"/>
            </w:tcBorders>
            <w:shd w:val="clear" w:color="auto" w:fill="auto"/>
            <w:vAlign w:val="bottom"/>
          </w:tcPr>
          <w:p w:rsidR="003B322C" w:rsidRDefault="003B322C" w:rsidP="00117F07">
            <w:pPr>
              <w:spacing w:line="256" w:lineRule="exact"/>
              <w:ind w:left="100"/>
              <w:rPr>
                <w:sz w:val="24"/>
              </w:rPr>
            </w:pPr>
            <w:r>
              <w:rPr>
                <w:sz w:val="24"/>
              </w:rPr>
              <w:t>Abstract</w:t>
            </w:r>
          </w:p>
        </w:tc>
        <w:tc>
          <w:tcPr>
            <w:tcW w:w="1150" w:type="dxa"/>
            <w:tcBorders>
              <w:right w:val="single" w:sz="8" w:space="0" w:color="auto"/>
            </w:tcBorders>
            <w:shd w:val="clear" w:color="auto" w:fill="auto"/>
            <w:vAlign w:val="bottom"/>
          </w:tcPr>
          <w:p w:rsidR="003B322C" w:rsidRDefault="003B322C" w:rsidP="00117F07">
            <w:pPr>
              <w:spacing w:line="0" w:lineRule="atLeast"/>
            </w:pPr>
          </w:p>
        </w:tc>
      </w:tr>
      <w:tr w:rsidR="003B322C" w:rsidTr="00117F07">
        <w:trPr>
          <w:trHeight w:val="261"/>
        </w:trPr>
        <w:tc>
          <w:tcPr>
            <w:tcW w:w="920" w:type="dxa"/>
            <w:tcBorders>
              <w:left w:val="single" w:sz="8" w:space="0" w:color="auto"/>
              <w:bottom w:val="single" w:sz="8" w:space="0" w:color="auto"/>
              <w:right w:val="single" w:sz="8" w:space="0" w:color="auto"/>
            </w:tcBorders>
            <w:shd w:val="clear" w:color="auto" w:fill="auto"/>
            <w:vAlign w:val="bottom"/>
          </w:tcPr>
          <w:p w:rsidR="003B322C" w:rsidRDefault="003B322C" w:rsidP="00117F07">
            <w:pPr>
              <w:spacing w:line="0" w:lineRule="atLeast"/>
              <w:rPr>
                <w:sz w:val="18"/>
              </w:rPr>
            </w:pPr>
          </w:p>
        </w:tc>
        <w:tc>
          <w:tcPr>
            <w:tcW w:w="7508" w:type="dxa"/>
            <w:tcBorders>
              <w:bottom w:val="single" w:sz="8" w:space="0" w:color="auto"/>
              <w:right w:val="single" w:sz="8" w:space="0" w:color="auto"/>
            </w:tcBorders>
            <w:shd w:val="clear" w:color="auto" w:fill="auto"/>
            <w:vAlign w:val="bottom"/>
          </w:tcPr>
          <w:p w:rsidR="003B322C" w:rsidRDefault="003B322C" w:rsidP="00117F07">
            <w:pPr>
              <w:spacing w:line="0" w:lineRule="atLeast"/>
              <w:rPr>
                <w:sz w:val="18"/>
              </w:rPr>
            </w:pPr>
          </w:p>
        </w:tc>
        <w:tc>
          <w:tcPr>
            <w:tcW w:w="1150" w:type="dxa"/>
            <w:tcBorders>
              <w:bottom w:val="single" w:sz="8" w:space="0" w:color="auto"/>
              <w:right w:val="single" w:sz="8" w:space="0" w:color="auto"/>
            </w:tcBorders>
            <w:shd w:val="clear" w:color="auto" w:fill="auto"/>
            <w:vAlign w:val="bottom"/>
          </w:tcPr>
          <w:p w:rsidR="003B322C" w:rsidRDefault="003B322C" w:rsidP="00117F07">
            <w:pPr>
              <w:spacing w:line="0" w:lineRule="atLeast"/>
              <w:rPr>
                <w:sz w:val="18"/>
              </w:rPr>
            </w:pPr>
          </w:p>
        </w:tc>
      </w:tr>
      <w:tr w:rsidR="00CC3214" w:rsidTr="00117F07">
        <w:trPr>
          <w:trHeight w:val="315"/>
        </w:trPr>
        <w:tc>
          <w:tcPr>
            <w:tcW w:w="920" w:type="dxa"/>
            <w:tcBorders>
              <w:left w:val="single" w:sz="8" w:space="0" w:color="auto"/>
              <w:right w:val="single" w:sz="8" w:space="0" w:color="auto"/>
            </w:tcBorders>
            <w:shd w:val="clear" w:color="auto" w:fill="auto"/>
            <w:vAlign w:val="bottom"/>
          </w:tcPr>
          <w:p w:rsidR="00CC3214" w:rsidRDefault="00CC3214" w:rsidP="00117F07">
            <w:pPr>
              <w:spacing w:line="256" w:lineRule="exact"/>
              <w:jc w:val="center"/>
              <w:rPr>
                <w:w w:val="99"/>
                <w:sz w:val="24"/>
              </w:rPr>
            </w:pPr>
            <w:r>
              <w:rPr>
                <w:w w:val="99"/>
                <w:sz w:val="24"/>
              </w:rPr>
              <w:t>5</w:t>
            </w:r>
          </w:p>
        </w:tc>
        <w:tc>
          <w:tcPr>
            <w:tcW w:w="7508" w:type="dxa"/>
            <w:tcBorders>
              <w:right w:val="single" w:sz="8" w:space="0" w:color="auto"/>
            </w:tcBorders>
            <w:shd w:val="clear" w:color="auto" w:fill="auto"/>
            <w:vAlign w:val="bottom"/>
          </w:tcPr>
          <w:p w:rsidR="00CC3214" w:rsidRDefault="00CC3214" w:rsidP="00117F07">
            <w:pPr>
              <w:spacing w:line="256" w:lineRule="exact"/>
              <w:ind w:left="100"/>
              <w:rPr>
                <w:sz w:val="24"/>
              </w:rPr>
            </w:pPr>
            <w:r>
              <w:rPr>
                <w:sz w:val="24"/>
              </w:rPr>
              <w:t>Chapter-1 Introduction</w:t>
            </w:r>
          </w:p>
        </w:tc>
        <w:tc>
          <w:tcPr>
            <w:tcW w:w="1150" w:type="dxa"/>
            <w:tcBorders>
              <w:right w:val="single" w:sz="8" w:space="0" w:color="auto"/>
            </w:tcBorders>
            <w:shd w:val="clear" w:color="auto" w:fill="auto"/>
            <w:vAlign w:val="bottom"/>
          </w:tcPr>
          <w:p w:rsidR="00CC3214" w:rsidRDefault="00CC3214" w:rsidP="00117F07">
            <w:pPr>
              <w:spacing w:line="0" w:lineRule="atLeast"/>
            </w:pPr>
          </w:p>
        </w:tc>
      </w:tr>
      <w:tr w:rsidR="00CC3214" w:rsidTr="00117F07">
        <w:trPr>
          <w:trHeight w:val="261"/>
        </w:trPr>
        <w:tc>
          <w:tcPr>
            <w:tcW w:w="920" w:type="dxa"/>
            <w:tcBorders>
              <w:left w:val="single" w:sz="8" w:space="0" w:color="auto"/>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7508"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1150"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r>
      <w:tr w:rsidR="00CC3214" w:rsidTr="00117F07">
        <w:trPr>
          <w:trHeight w:val="315"/>
        </w:trPr>
        <w:tc>
          <w:tcPr>
            <w:tcW w:w="920" w:type="dxa"/>
            <w:tcBorders>
              <w:left w:val="single" w:sz="8" w:space="0" w:color="auto"/>
              <w:right w:val="single" w:sz="8" w:space="0" w:color="auto"/>
            </w:tcBorders>
            <w:shd w:val="clear" w:color="auto" w:fill="auto"/>
            <w:vAlign w:val="bottom"/>
          </w:tcPr>
          <w:p w:rsidR="00CC3214" w:rsidRDefault="00CC3214" w:rsidP="00117F07">
            <w:pPr>
              <w:spacing w:line="256" w:lineRule="exact"/>
              <w:jc w:val="center"/>
              <w:rPr>
                <w:w w:val="99"/>
                <w:sz w:val="24"/>
              </w:rPr>
            </w:pPr>
            <w:r>
              <w:rPr>
                <w:w w:val="99"/>
                <w:sz w:val="24"/>
              </w:rPr>
              <w:t>6</w:t>
            </w:r>
          </w:p>
        </w:tc>
        <w:tc>
          <w:tcPr>
            <w:tcW w:w="7508" w:type="dxa"/>
            <w:tcBorders>
              <w:right w:val="single" w:sz="8" w:space="0" w:color="auto"/>
            </w:tcBorders>
            <w:shd w:val="clear" w:color="auto" w:fill="auto"/>
            <w:vAlign w:val="bottom"/>
          </w:tcPr>
          <w:p w:rsidR="00CC3214" w:rsidRDefault="00CC3214" w:rsidP="00117F07">
            <w:pPr>
              <w:spacing w:line="256" w:lineRule="exact"/>
              <w:ind w:left="100"/>
              <w:rPr>
                <w:sz w:val="24"/>
              </w:rPr>
            </w:pPr>
            <w:r>
              <w:rPr>
                <w:sz w:val="24"/>
              </w:rPr>
              <w:t>Chapter-2 Review of Literature</w:t>
            </w:r>
          </w:p>
        </w:tc>
        <w:tc>
          <w:tcPr>
            <w:tcW w:w="1150" w:type="dxa"/>
            <w:tcBorders>
              <w:right w:val="single" w:sz="8" w:space="0" w:color="auto"/>
            </w:tcBorders>
            <w:shd w:val="clear" w:color="auto" w:fill="auto"/>
            <w:vAlign w:val="bottom"/>
          </w:tcPr>
          <w:p w:rsidR="00CC3214" w:rsidRDefault="00CC3214" w:rsidP="00117F07">
            <w:pPr>
              <w:spacing w:line="0" w:lineRule="atLeast"/>
            </w:pPr>
          </w:p>
        </w:tc>
      </w:tr>
      <w:tr w:rsidR="00CC3214" w:rsidTr="0061678A">
        <w:trPr>
          <w:trHeight w:val="100"/>
        </w:trPr>
        <w:tc>
          <w:tcPr>
            <w:tcW w:w="920" w:type="dxa"/>
            <w:tcBorders>
              <w:left w:val="single" w:sz="8" w:space="0" w:color="auto"/>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7508"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1150"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r>
      <w:tr w:rsidR="0061678A" w:rsidTr="0061678A">
        <w:trPr>
          <w:trHeight w:val="526"/>
        </w:trPr>
        <w:tc>
          <w:tcPr>
            <w:tcW w:w="920" w:type="dxa"/>
            <w:tcBorders>
              <w:left w:val="single" w:sz="8" w:space="0" w:color="auto"/>
              <w:bottom w:val="single" w:sz="8" w:space="0" w:color="auto"/>
              <w:right w:val="single" w:sz="8" w:space="0" w:color="auto"/>
            </w:tcBorders>
            <w:shd w:val="clear" w:color="auto" w:fill="auto"/>
            <w:vAlign w:val="bottom"/>
          </w:tcPr>
          <w:p w:rsidR="0061678A" w:rsidRPr="0061678A" w:rsidRDefault="0061678A" w:rsidP="00117F07">
            <w:pPr>
              <w:spacing w:line="0" w:lineRule="atLeast"/>
              <w:rPr>
                <w:sz w:val="24"/>
                <w:szCs w:val="28"/>
              </w:rPr>
            </w:pPr>
            <w:r>
              <w:rPr>
                <w:sz w:val="18"/>
              </w:rPr>
              <w:t xml:space="preserve">         </w:t>
            </w:r>
            <w:r>
              <w:rPr>
                <w:sz w:val="24"/>
                <w:szCs w:val="28"/>
              </w:rPr>
              <w:t>7</w:t>
            </w:r>
          </w:p>
        </w:tc>
        <w:tc>
          <w:tcPr>
            <w:tcW w:w="7508" w:type="dxa"/>
            <w:tcBorders>
              <w:bottom w:val="single" w:sz="8" w:space="0" w:color="auto"/>
              <w:right w:val="single" w:sz="8" w:space="0" w:color="auto"/>
            </w:tcBorders>
            <w:shd w:val="clear" w:color="auto" w:fill="auto"/>
            <w:vAlign w:val="bottom"/>
          </w:tcPr>
          <w:p w:rsidR="0061678A" w:rsidRPr="0061678A" w:rsidRDefault="0061678A" w:rsidP="00117F07">
            <w:pPr>
              <w:spacing w:line="0" w:lineRule="atLeast"/>
              <w:rPr>
                <w:sz w:val="24"/>
                <w:szCs w:val="28"/>
              </w:rPr>
            </w:pPr>
            <w:r>
              <w:rPr>
                <w:sz w:val="24"/>
                <w:szCs w:val="28"/>
              </w:rPr>
              <w:t xml:space="preserve"> </w:t>
            </w:r>
            <w:r w:rsidRPr="0061678A">
              <w:rPr>
                <w:sz w:val="26"/>
                <w:szCs w:val="30"/>
              </w:rPr>
              <w:t>Chapter-3 List of figures</w:t>
            </w:r>
          </w:p>
        </w:tc>
        <w:tc>
          <w:tcPr>
            <w:tcW w:w="1150" w:type="dxa"/>
            <w:tcBorders>
              <w:bottom w:val="single" w:sz="8" w:space="0" w:color="auto"/>
              <w:right w:val="single" w:sz="8" w:space="0" w:color="auto"/>
            </w:tcBorders>
            <w:shd w:val="clear" w:color="auto" w:fill="auto"/>
            <w:vAlign w:val="bottom"/>
          </w:tcPr>
          <w:p w:rsidR="0061678A" w:rsidRDefault="0061678A" w:rsidP="00117F07">
            <w:pPr>
              <w:spacing w:line="0" w:lineRule="atLeast"/>
              <w:rPr>
                <w:sz w:val="18"/>
              </w:rPr>
            </w:pPr>
          </w:p>
        </w:tc>
      </w:tr>
      <w:tr w:rsidR="00CC3214" w:rsidTr="00117F07">
        <w:trPr>
          <w:trHeight w:val="315"/>
        </w:trPr>
        <w:tc>
          <w:tcPr>
            <w:tcW w:w="920" w:type="dxa"/>
            <w:tcBorders>
              <w:left w:val="single" w:sz="8" w:space="0" w:color="auto"/>
              <w:right w:val="single" w:sz="8" w:space="0" w:color="auto"/>
            </w:tcBorders>
            <w:shd w:val="clear" w:color="auto" w:fill="auto"/>
            <w:vAlign w:val="bottom"/>
          </w:tcPr>
          <w:p w:rsidR="00CC3214" w:rsidRDefault="0061678A" w:rsidP="00117F07">
            <w:pPr>
              <w:spacing w:line="256" w:lineRule="exact"/>
              <w:jc w:val="center"/>
              <w:rPr>
                <w:w w:val="99"/>
                <w:sz w:val="24"/>
              </w:rPr>
            </w:pPr>
            <w:r>
              <w:rPr>
                <w:w w:val="99"/>
                <w:sz w:val="24"/>
              </w:rPr>
              <w:t>8</w:t>
            </w:r>
          </w:p>
        </w:tc>
        <w:tc>
          <w:tcPr>
            <w:tcW w:w="7508" w:type="dxa"/>
            <w:tcBorders>
              <w:right w:val="single" w:sz="8" w:space="0" w:color="auto"/>
            </w:tcBorders>
            <w:shd w:val="clear" w:color="auto" w:fill="auto"/>
            <w:vAlign w:val="bottom"/>
          </w:tcPr>
          <w:p w:rsidR="00CC3214" w:rsidRDefault="00CC3214" w:rsidP="00117F07">
            <w:pPr>
              <w:spacing w:line="256" w:lineRule="exact"/>
              <w:ind w:left="100"/>
              <w:rPr>
                <w:sz w:val="24"/>
              </w:rPr>
            </w:pPr>
            <w:r>
              <w:rPr>
                <w:sz w:val="24"/>
              </w:rPr>
              <w:t>Chapter-3 Implementation of project</w:t>
            </w:r>
          </w:p>
        </w:tc>
        <w:tc>
          <w:tcPr>
            <w:tcW w:w="1150" w:type="dxa"/>
            <w:tcBorders>
              <w:right w:val="single" w:sz="8" w:space="0" w:color="auto"/>
            </w:tcBorders>
            <w:shd w:val="clear" w:color="auto" w:fill="auto"/>
            <w:vAlign w:val="bottom"/>
          </w:tcPr>
          <w:p w:rsidR="00CC3214" w:rsidRDefault="00CC3214" w:rsidP="00117F07">
            <w:pPr>
              <w:spacing w:line="0" w:lineRule="atLeast"/>
            </w:pPr>
          </w:p>
        </w:tc>
      </w:tr>
      <w:tr w:rsidR="00CC3214" w:rsidTr="00117F07">
        <w:trPr>
          <w:trHeight w:val="261"/>
        </w:trPr>
        <w:tc>
          <w:tcPr>
            <w:tcW w:w="920" w:type="dxa"/>
            <w:tcBorders>
              <w:left w:val="single" w:sz="8" w:space="0" w:color="auto"/>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7508"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1150"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r>
      <w:tr w:rsidR="00CC3214" w:rsidTr="00117F07">
        <w:trPr>
          <w:trHeight w:val="317"/>
        </w:trPr>
        <w:tc>
          <w:tcPr>
            <w:tcW w:w="920" w:type="dxa"/>
            <w:tcBorders>
              <w:left w:val="single" w:sz="8" w:space="0" w:color="auto"/>
              <w:right w:val="single" w:sz="8" w:space="0" w:color="auto"/>
            </w:tcBorders>
            <w:shd w:val="clear" w:color="auto" w:fill="auto"/>
            <w:vAlign w:val="bottom"/>
          </w:tcPr>
          <w:p w:rsidR="00CC3214" w:rsidRDefault="0061678A" w:rsidP="00117F07">
            <w:pPr>
              <w:spacing w:line="258" w:lineRule="exact"/>
              <w:jc w:val="center"/>
              <w:rPr>
                <w:w w:val="99"/>
                <w:sz w:val="24"/>
              </w:rPr>
            </w:pPr>
            <w:r>
              <w:rPr>
                <w:w w:val="99"/>
                <w:sz w:val="24"/>
              </w:rPr>
              <w:t>9</w:t>
            </w:r>
          </w:p>
        </w:tc>
        <w:tc>
          <w:tcPr>
            <w:tcW w:w="7508" w:type="dxa"/>
            <w:tcBorders>
              <w:right w:val="single" w:sz="8" w:space="0" w:color="auto"/>
            </w:tcBorders>
            <w:shd w:val="clear" w:color="auto" w:fill="auto"/>
            <w:vAlign w:val="bottom"/>
          </w:tcPr>
          <w:p w:rsidR="00CC3214" w:rsidRDefault="00CC3214" w:rsidP="00117F07">
            <w:pPr>
              <w:spacing w:line="258" w:lineRule="exact"/>
              <w:ind w:left="100"/>
              <w:rPr>
                <w:sz w:val="24"/>
              </w:rPr>
            </w:pPr>
            <w:r>
              <w:rPr>
                <w:sz w:val="24"/>
              </w:rPr>
              <w:t>Chapter-4 Results and Discussions</w:t>
            </w:r>
          </w:p>
        </w:tc>
        <w:tc>
          <w:tcPr>
            <w:tcW w:w="1150" w:type="dxa"/>
            <w:tcBorders>
              <w:right w:val="single" w:sz="8" w:space="0" w:color="auto"/>
            </w:tcBorders>
            <w:shd w:val="clear" w:color="auto" w:fill="auto"/>
            <w:vAlign w:val="bottom"/>
          </w:tcPr>
          <w:p w:rsidR="00CC3214" w:rsidRDefault="00CC3214" w:rsidP="00117F07">
            <w:pPr>
              <w:spacing w:line="0" w:lineRule="atLeast"/>
            </w:pPr>
          </w:p>
        </w:tc>
      </w:tr>
      <w:tr w:rsidR="00CC3214" w:rsidTr="00117F07">
        <w:trPr>
          <w:trHeight w:val="257"/>
        </w:trPr>
        <w:tc>
          <w:tcPr>
            <w:tcW w:w="920" w:type="dxa"/>
            <w:tcBorders>
              <w:left w:val="single" w:sz="8" w:space="0" w:color="auto"/>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7508"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1150"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r>
      <w:tr w:rsidR="00CC3214" w:rsidTr="00117F07">
        <w:trPr>
          <w:trHeight w:val="317"/>
        </w:trPr>
        <w:tc>
          <w:tcPr>
            <w:tcW w:w="920" w:type="dxa"/>
            <w:tcBorders>
              <w:left w:val="single" w:sz="8" w:space="0" w:color="auto"/>
              <w:right w:val="single" w:sz="8" w:space="0" w:color="auto"/>
            </w:tcBorders>
            <w:shd w:val="clear" w:color="auto" w:fill="auto"/>
            <w:vAlign w:val="bottom"/>
          </w:tcPr>
          <w:p w:rsidR="00CC3214" w:rsidRDefault="0061678A" w:rsidP="00117F07">
            <w:pPr>
              <w:spacing w:line="258" w:lineRule="exact"/>
              <w:jc w:val="center"/>
              <w:rPr>
                <w:w w:val="99"/>
                <w:sz w:val="24"/>
              </w:rPr>
            </w:pPr>
            <w:r>
              <w:rPr>
                <w:w w:val="99"/>
                <w:sz w:val="24"/>
              </w:rPr>
              <w:t>10</w:t>
            </w:r>
          </w:p>
        </w:tc>
        <w:tc>
          <w:tcPr>
            <w:tcW w:w="7508" w:type="dxa"/>
            <w:tcBorders>
              <w:right w:val="single" w:sz="8" w:space="0" w:color="auto"/>
            </w:tcBorders>
            <w:shd w:val="clear" w:color="auto" w:fill="auto"/>
            <w:vAlign w:val="bottom"/>
          </w:tcPr>
          <w:p w:rsidR="00CC3214" w:rsidRDefault="00CC3214" w:rsidP="00117F07">
            <w:pPr>
              <w:spacing w:line="258" w:lineRule="exact"/>
              <w:ind w:left="100"/>
              <w:rPr>
                <w:sz w:val="24"/>
              </w:rPr>
            </w:pPr>
            <w:r>
              <w:rPr>
                <w:sz w:val="24"/>
              </w:rPr>
              <w:t>Final Chapter- Conclusion And Future Scope</w:t>
            </w:r>
          </w:p>
        </w:tc>
        <w:tc>
          <w:tcPr>
            <w:tcW w:w="1150" w:type="dxa"/>
            <w:tcBorders>
              <w:right w:val="single" w:sz="8" w:space="0" w:color="auto"/>
            </w:tcBorders>
            <w:shd w:val="clear" w:color="auto" w:fill="auto"/>
            <w:vAlign w:val="bottom"/>
          </w:tcPr>
          <w:p w:rsidR="00CC3214" w:rsidRDefault="00CC3214" w:rsidP="00117F07">
            <w:pPr>
              <w:spacing w:line="0" w:lineRule="atLeast"/>
            </w:pPr>
          </w:p>
        </w:tc>
      </w:tr>
      <w:tr w:rsidR="00CC3214" w:rsidTr="00117F07">
        <w:trPr>
          <w:trHeight w:val="261"/>
        </w:trPr>
        <w:tc>
          <w:tcPr>
            <w:tcW w:w="920" w:type="dxa"/>
            <w:tcBorders>
              <w:left w:val="single" w:sz="8" w:space="0" w:color="auto"/>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7508"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1150"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r>
      <w:tr w:rsidR="00CC3214" w:rsidTr="00117F07">
        <w:trPr>
          <w:trHeight w:val="315"/>
        </w:trPr>
        <w:tc>
          <w:tcPr>
            <w:tcW w:w="920" w:type="dxa"/>
            <w:tcBorders>
              <w:left w:val="single" w:sz="8" w:space="0" w:color="auto"/>
              <w:right w:val="single" w:sz="8" w:space="0" w:color="auto"/>
            </w:tcBorders>
            <w:shd w:val="clear" w:color="auto" w:fill="auto"/>
            <w:vAlign w:val="bottom"/>
          </w:tcPr>
          <w:p w:rsidR="00CC3214" w:rsidRDefault="00CC3214" w:rsidP="00117F07">
            <w:pPr>
              <w:spacing w:line="256" w:lineRule="exact"/>
              <w:jc w:val="center"/>
              <w:rPr>
                <w:w w:val="99"/>
                <w:sz w:val="24"/>
              </w:rPr>
            </w:pPr>
            <w:r>
              <w:rPr>
                <w:w w:val="99"/>
                <w:sz w:val="24"/>
              </w:rPr>
              <w:t>1</w:t>
            </w:r>
            <w:r w:rsidR="0061678A">
              <w:rPr>
                <w:w w:val="99"/>
                <w:sz w:val="24"/>
              </w:rPr>
              <w:t>1</w:t>
            </w:r>
          </w:p>
        </w:tc>
        <w:tc>
          <w:tcPr>
            <w:tcW w:w="7508" w:type="dxa"/>
            <w:tcBorders>
              <w:right w:val="single" w:sz="8" w:space="0" w:color="auto"/>
            </w:tcBorders>
            <w:shd w:val="clear" w:color="auto" w:fill="auto"/>
            <w:vAlign w:val="bottom"/>
          </w:tcPr>
          <w:p w:rsidR="00CC3214" w:rsidRDefault="00CC3214" w:rsidP="00117F07">
            <w:pPr>
              <w:spacing w:line="256" w:lineRule="exact"/>
              <w:ind w:left="100"/>
              <w:rPr>
                <w:sz w:val="24"/>
              </w:rPr>
            </w:pPr>
            <w:r>
              <w:rPr>
                <w:sz w:val="24"/>
              </w:rPr>
              <w:t>Publication details</w:t>
            </w:r>
          </w:p>
        </w:tc>
        <w:tc>
          <w:tcPr>
            <w:tcW w:w="1150" w:type="dxa"/>
            <w:tcBorders>
              <w:right w:val="single" w:sz="8" w:space="0" w:color="auto"/>
            </w:tcBorders>
            <w:shd w:val="clear" w:color="auto" w:fill="auto"/>
            <w:vAlign w:val="bottom"/>
          </w:tcPr>
          <w:p w:rsidR="00CC3214" w:rsidRDefault="00CC3214" w:rsidP="00117F07">
            <w:pPr>
              <w:spacing w:line="0" w:lineRule="atLeast"/>
            </w:pPr>
          </w:p>
        </w:tc>
      </w:tr>
      <w:tr w:rsidR="00CC3214" w:rsidTr="00117F07">
        <w:trPr>
          <w:trHeight w:val="261"/>
        </w:trPr>
        <w:tc>
          <w:tcPr>
            <w:tcW w:w="920" w:type="dxa"/>
            <w:tcBorders>
              <w:left w:val="single" w:sz="8" w:space="0" w:color="auto"/>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7508"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1150"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r>
      <w:tr w:rsidR="00CC3214" w:rsidTr="00117F07">
        <w:trPr>
          <w:trHeight w:val="315"/>
        </w:trPr>
        <w:tc>
          <w:tcPr>
            <w:tcW w:w="920" w:type="dxa"/>
            <w:tcBorders>
              <w:left w:val="single" w:sz="8" w:space="0" w:color="auto"/>
              <w:right w:val="single" w:sz="8" w:space="0" w:color="auto"/>
            </w:tcBorders>
            <w:shd w:val="clear" w:color="auto" w:fill="auto"/>
            <w:vAlign w:val="bottom"/>
          </w:tcPr>
          <w:p w:rsidR="00CC3214" w:rsidRDefault="00CC3214" w:rsidP="00117F07">
            <w:pPr>
              <w:spacing w:line="256" w:lineRule="exact"/>
              <w:jc w:val="center"/>
              <w:rPr>
                <w:w w:val="99"/>
                <w:sz w:val="24"/>
              </w:rPr>
            </w:pPr>
            <w:r>
              <w:rPr>
                <w:w w:val="99"/>
                <w:sz w:val="24"/>
              </w:rPr>
              <w:t>1</w:t>
            </w:r>
            <w:r w:rsidR="0061678A">
              <w:rPr>
                <w:w w:val="99"/>
                <w:sz w:val="24"/>
              </w:rPr>
              <w:t>2</w:t>
            </w:r>
          </w:p>
        </w:tc>
        <w:tc>
          <w:tcPr>
            <w:tcW w:w="7508" w:type="dxa"/>
            <w:tcBorders>
              <w:right w:val="single" w:sz="8" w:space="0" w:color="auto"/>
            </w:tcBorders>
            <w:shd w:val="clear" w:color="auto" w:fill="auto"/>
            <w:vAlign w:val="bottom"/>
          </w:tcPr>
          <w:p w:rsidR="00CC3214" w:rsidRDefault="00CC3214" w:rsidP="00117F07">
            <w:pPr>
              <w:spacing w:line="256" w:lineRule="exact"/>
              <w:ind w:left="100"/>
              <w:rPr>
                <w:sz w:val="24"/>
              </w:rPr>
            </w:pPr>
            <w:r>
              <w:rPr>
                <w:sz w:val="24"/>
              </w:rPr>
              <w:t>References</w:t>
            </w:r>
          </w:p>
        </w:tc>
        <w:tc>
          <w:tcPr>
            <w:tcW w:w="1150" w:type="dxa"/>
            <w:tcBorders>
              <w:right w:val="single" w:sz="8" w:space="0" w:color="auto"/>
            </w:tcBorders>
            <w:shd w:val="clear" w:color="auto" w:fill="auto"/>
            <w:vAlign w:val="bottom"/>
          </w:tcPr>
          <w:p w:rsidR="00CC3214" w:rsidRDefault="00CC3214" w:rsidP="00117F07">
            <w:pPr>
              <w:spacing w:line="0" w:lineRule="atLeast"/>
            </w:pPr>
          </w:p>
        </w:tc>
      </w:tr>
      <w:tr w:rsidR="00CC3214" w:rsidTr="00117F07">
        <w:trPr>
          <w:trHeight w:val="261"/>
        </w:trPr>
        <w:tc>
          <w:tcPr>
            <w:tcW w:w="920" w:type="dxa"/>
            <w:tcBorders>
              <w:left w:val="single" w:sz="8" w:space="0" w:color="auto"/>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7508"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1150"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r>
      <w:tr w:rsidR="00CC3214" w:rsidTr="00117F07">
        <w:trPr>
          <w:trHeight w:val="315"/>
        </w:trPr>
        <w:tc>
          <w:tcPr>
            <w:tcW w:w="920" w:type="dxa"/>
            <w:tcBorders>
              <w:left w:val="single" w:sz="8" w:space="0" w:color="auto"/>
              <w:right w:val="single" w:sz="8" w:space="0" w:color="auto"/>
            </w:tcBorders>
            <w:shd w:val="clear" w:color="auto" w:fill="auto"/>
            <w:vAlign w:val="bottom"/>
          </w:tcPr>
          <w:p w:rsidR="00CC3214" w:rsidRDefault="00CC3214" w:rsidP="00117F07">
            <w:pPr>
              <w:spacing w:line="256" w:lineRule="exact"/>
              <w:jc w:val="center"/>
              <w:rPr>
                <w:w w:val="99"/>
                <w:sz w:val="24"/>
              </w:rPr>
            </w:pPr>
            <w:r>
              <w:rPr>
                <w:w w:val="99"/>
                <w:sz w:val="24"/>
              </w:rPr>
              <w:t>1</w:t>
            </w:r>
            <w:r w:rsidR="0061678A">
              <w:rPr>
                <w:w w:val="99"/>
                <w:sz w:val="24"/>
              </w:rPr>
              <w:t>3</w:t>
            </w:r>
            <w:bookmarkStart w:id="4" w:name="_GoBack"/>
            <w:bookmarkEnd w:id="4"/>
          </w:p>
        </w:tc>
        <w:tc>
          <w:tcPr>
            <w:tcW w:w="7508" w:type="dxa"/>
            <w:tcBorders>
              <w:right w:val="single" w:sz="8" w:space="0" w:color="auto"/>
            </w:tcBorders>
            <w:shd w:val="clear" w:color="auto" w:fill="auto"/>
            <w:vAlign w:val="bottom"/>
          </w:tcPr>
          <w:p w:rsidR="00CC3214" w:rsidRDefault="00CC3214" w:rsidP="00117F07">
            <w:pPr>
              <w:spacing w:line="256" w:lineRule="exact"/>
              <w:ind w:left="100"/>
              <w:rPr>
                <w:sz w:val="24"/>
              </w:rPr>
            </w:pPr>
            <w:r>
              <w:rPr>
                <w:sz w:val="24"/>
              </w:rPr>
              <w:t>Plagiarism report</w:t>
            </w:r>
          </w:p>
        </w:tc>
        <w:tc>
          <w:tcPr>
            <w:tcW w:w="1150" w:type="dxa"/>
            <w:tcBorders>
              <w:right w:val="single" w:sz="8" w:space="0" w:color="auto"/>
            </w:tcBorders>
            <w:shd w:val="clear" w:color="auto" w:fill="auto"/>
            <w:vAlign w:val="bottom"/>
          </w:tcPr>
          <w:p w:rsidR="00CC3214" w:rsidRDefault="00CC3214" w:rsidP="00117F07">
            <w:pPr>
              <w:spacing w:line="0" w:lineRule="atLeast"/>
            </w:pPr>
          </w:p>
        </w:tc>
      </w:tr>
      <w:tr w:rsidR="00CC3214" w:rsidTr="00117F07">
        <w:trPr>
          <w:trHeight w:val="261"/>
        </w:trPr>
        <w:tc>
          <w:tcPr>
            <w:tcW w:w="920" w:type="dxa"/>
            <w:tcBorders>
              <w:left w:val="single" w:sz="8" w:space="0" w:color="auto"/>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7508"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1150"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r>
      <w:tr w:rsidR="00CC3214" w:rsidTr="00117F07">
        <w:trPr>
          <w:trHeight w:val="315"/>
        </w:trPr>
        <w:tc>
          <w:tcPr>
            <w:tcW w:w="920" w:type="dxa"/>
            <w:tcBorders>
              <w:left w:val="single" w:sz="8" w:space="0" w:color="auto"/>
              <w:right w:val="single" w:sz="8" w:space="0" w:color="auto"/>
            </w:tcBorders>
            <w:shd w:val="clear" w:color="auto" w:fill="auto"/>
            <w:vAlign w:val="bottom"/>
          </w:tcPr>
          <w:p w:rsidR="00CC3214" w:rsidRDefault="00CC3214" w:rsidP="00117F07">
            <w:pPr>
              <w:spacing w:line="256" w:lineRule="exact"/>
              <w:jc w:val="center"/>
              <w:rPr>
                <w:w w:val="99"/>
                <w:sz w:val="24"/>
              </w:rPr>
            </w:pPr>
          </w:p>
        </w:tc>
        <w:tc>
          <w:tcPr>
            <w:tcW w:w="7508" w:type="dxa"/>
            <w:tcBorders>
              <w:right w:val="single" w:sz="8" w:space="0" w:color="auto"/>
            </w:tcBorders>
            <w:shd w:val="clear" w:color="auto" w:fill="auto"/>
            <w:vAlign w:val="bottom"/>
          </w:tcPr>
          <w:p w:rsidR="00CC3214" w:rsidRDefault="00CC3214" w:rsidP="00117F07">
            <w:pPr>
              <w:spacing w:line="256" w:lineRule="exact"/>
              <w:ind w:left="100"/>
              <w:rPr>
                <w:sz w:val="24"/>
              </w:rPr>
            </w:pPr>
          </w:p>
        </w:tc>
        <w:tc>
          <w:tcPr>
            <w:tcW w:w="1150" w:type="dxa"/>
            <w:tcBorders>
              <w:right w:val="single" w:sz="8" w:space="0" w:color="auto"/>
            </w:tcBorders>
            <w:shd w:val="clear" w:color="auto" w:fill="auto"/>
            <w:vAlign w:val="bottom"/>
          </w:tcPr>
          <w:p w:rsidR="00CC3214" w:rsidRDefault="00CC3214" w:rsidP="00117F07">
            <w:pPr>
              <w:spacing w:line="0" w:lineRule="atLeast"/>
            </w:pPr>
          </w:p>
        </w:tc>
      </w:tr>
      <w:tr w:rsidR="00CC3214" w:rsidTr="00117F07">
        <w:trPr>
          <w:trHeight w:val="261"/>
        </w:trPr>
        <w:tc>
          <w:tcPr>
            <w:tcW w:w="920" w:type="dxa"/>
            <w:tcBorders>
              <w:left w:val="single" w:sz="8" w:space="0" w:color="auto"/>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7508"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c>
          <w:tcPr>
            <w:tcW w:w="1150" w:type="dxa"/>
            <w:tcBorders>
              <w:bottom w:val="single" w:sz="8" w:space="0" w:color="auto"/>
              <w:right w:val="single" w:sz="8" w:space="0" w:color="auto"/>
            </w:tcBorders>
            <w:shd w:val="clear" w:color="auto" w:fill="auto"/>
            <w:vAlign w:val="bottom"/>
          </w:tcPr>
          <w:p w:rsidR="00CC3214" w:rsidRDefault="00CC3214" w:rsidP="00117F07">
            <w:pPr>
              <w:spacing w:line="0" w:lineRule="atLeast"/>
              <w:rPr>
                <w:sz w:val="18"/>
              </w:rPr>
            </w:pPr>
          </w:p>
        </w:tc>
      </w:tr>
    </w:tbl>
    <w:p w:rsidR="003B322C" w:rsidRDefault="003B322C" w:rsidP="005962E9">
      <w:pPr>
        <w:pStyle w:val="Heading1"/>
        <w:spacing w:before="64"/>
        <w:ind w:left="2880" w:right="671" w:firstLine="720"/>
      </w:pPr>
    </w:p>
    <w:p w:rsidR="003B322C" w:rsidRDefault="003B322C" w:rsidP="005962E9">
      <w:pPr>
        <w:pStyle w:val="Heading1"/>
        <w:spacing w:before="64"/>
        <w:ind w:left="2880" w:right="671" w:firstLine="720"/>
      </w:pPr>
    </w:p>
    <w:p w:rsidR="003B322C" w:rsidRDefault="003B322C" w:rsidP="005962E9">
      <w:pPr>
        <w:pStyle w:val="Heading1"/>
        <w:spacing w:before="64"/>
        <w:ind w:left="2880" w:right="671" w:firstLine="720"/>
      </w:pPr>
    </w:p>
    <w:p w:rsidR="003B322C" w:rsidRDefault="003B322C" w:rsidP="005962E9">
      <w:pPr>
        <w:pStyle w:val="Heading1"/>
        <w:spacing w:before="64"/>
        <w:ind w:left="2880" w:right="671" w:firstLine="720"/>
      </w:pPr>
    </w:p>
    <w:p w:rsidR="003B322C" w:rsidRDefault="003B322C" w:rsidP="005962E9">
      <w:pPr>
        <w:pStyle w:val="Heading1"/>
        <w:spacing w:before="64"/>
        <w:ind w:left="2880" w:right="671" w:firstLine="720"/>
      </w:pPr>
    </w:p>
    <w:p w:rsidR="003B322C" w:rsidRDefault="003B322C" w:rsidP="005962E9">
      <w:pPr>
        <w:pStyle w:val="Heading1"/>
        <w:spacing w:before="64"/>
        <w:ind w:left="2880" w:right="671" w:firstLine="720"/>
      </w:pPr>
    </w:p>
    <w:p w:rsidR="00CC3214" w:rsidRDefault="00CC3214" w:rsidP="00CC3214">
      <w:pPr>
        <w:pStyle w:val="Heading1"/>
        <w:spacing w:before="64"/>
        <w:ind w:left="0" w:right="671"/>
      </w:pPr>
      <w:bookmarkStart w:id="5" w:name="_Toc165897573"/>
    </w:p>
    <w:p w:rsidR="00CC3214" w:rsidRPr="00CC3214" w:rsidRDefault="00CC3214" w:rsidP="00CC3214">
      <w:pPr>
        <w:ind w:left="2160" w:firstLine="720"/>
        <w:rPr>
          <w:b/>
          <w:bCs/>
        </w:rPr>
      </w:pPr>
      <w:r>
        <w:br w:type="page"/>
      </w:r>
      <w:r w:rsidRPr="00CC3214">
        <w:rPr>
          <w:b/>
          <w:bCs/>
          <w:sz w:val="28"/>
          <w:szCs w:val="28"/>
        </w:rPr>
        <w:lastRenderedPageBreak/>
        <w:t>ACKNOWLEDGEMENT</w:t>
      </w:r>
    </w:p>
    <w:p w:rsidR="00CC3214" w:rsidRDefault="00CC3214" w:rsidP="00CC3214">
      <w:pPr>
        <w:pStyle w:val="BodyText"/>
        <w:rPr>
          <w:b/>
          <w:sz w:val="20"/>
        </w:rPr>
      </w:pPr>
    </w:p>
    <w:p w:rsidR="00CC3214" w:rsidRDefault="00CC3214" w:rsidP="00CC3214">
      <w:pPr>
        <w:pStyle w:val="BodyText"/>
        <w:spacing w:before="9"/>
        <w:rPr>
          <w:b/>
          <w:sz w:val="17"/>
        </w:rPr>
      </w:pPr>
      <w:r>
        <w:rPr>
          <w:noProof/>
          <w:lang w:val="en-IN" w:eastAsia="en-IN" w:bidi="hi-IN"/>
        </w:rPr>
        <w:drawing>
          <wp:anchor distT="0" distB="0" distL="0" distR="0" simplePos="0" relativeHeight="251666432" behindDoc="0" locked="0" layoutInCell="1" allowOverlap="1" wp14:anchorId="7C1A128D" wp14:editId="0F46AAAE">
            <wp:simplePos x="0" y="0"/>
            <wp:positionH relativeFrom="page">
              <wp:posOffset>1007042</wp:posOffset>
            </wp:positionH>
            <wp:positionV relativeFrom="paragraph">
              <wp:posOffset>154928</wp:posOffset>
            </wp:positionV>
            <wp:extent cx="5514981" cy="68103"/>
            <wp:effectExtent l="0" t="0" r="0" b="0"/>
            <wp:wrapTopAndBottom/>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1" cstate="print"/>
                    <a:stretch>
                      <a:fillRect/>
                    </a:stretch>
                  </pic:blipFill>
                  <pic:spPr>
                    <a:xfrm>
                      <a:off x="0" y="0"/>
                      <a:ext cx="5514981" cy="68103"/>
                    </a:xfrm>
                    <a:prstGeom prst="rect">
                      <a:avLst/>
                    </a:prstGeom>
                  </pic:spPr>
                </pic:pic>
              </a:graphicData>
            </a:graphic>
          </wp:anchor>
        </w:drawing>
      </w:r>
    </w:p>
    <w:p w:rsidR="00CC3214" w:rsidRDefault="00CC3214" w:rsidP="00CC3214">
      <w:pPr>
        <w:pStyle w:val="BodyText"/>
        <w:rPr>
          <w:b/>
          <w:sz w:val="26"/>
        </w:rPr>
      </w:pPr>
    </w:p>
    <w:p w:rsidR="00CC3214" w:rsidRDefault="00CC3214" w:rsidP="00CC3214">
      <w:pPr>
        <w:pStyle w:val="BodyText"/>
        <w:rPr>
          <w:b/>
          <w:sz w:val="26"/>
        </w:rPr>
      </w:pPr>
    </w:p>
    <w:p w:rsidR="00CC3214" w:rsidRDefault="00CC3214" w:rsidP="00CC3214">
      <w:pPr>
        <w:pStyle w:val="BodyText"/>
        <w:spacing w:before="1"/>
        <w:rPr>
          <w:b/>
          <w:sz w:val="37"/>
        </w:rPr>
      </w:pPr>
    </w:p>
    <w:p w:rsidR="00CC3214" w:rsidRDefault="00CC3214" w:rsidP="00CC3214">
      <w:pPr>
        <w:pStyle w:val="BodyText"/>
        <w:spacing w:line="242" w:lineRule="auto"/>
        <w:ind w:left="160" w:right="834"/>
      </w:pPr>
      <w:r>
        <w:t>I would like to express my sincere gratitude to all those who have contributed to the</w:t>
      </w:r>
      <w:r>
        <w:rPr>
          <w:spacing w:val="1"/>
        </w:rPr>
        <w:t xml:space="preserve"> </w:t>
      </w:r>
      <w:r>
        <w:t>development of this “</w:t>
      </w:r>
      <w:r w:rsidRPr="007079BC">
        <w:t xml:space="preserve">Semantic Segmentation with </w:t>
      </w:r>
      <w:proofErr w:type="spellStart"/>
      <w:r w:rsidRPr="007079BC">
        <w:t>UNet</w:t>
      </w:r>
      <w:proofErr w:type="spellEnd"/>
      <w:r w:rsidRPr="007079BC">
        <w:t xml:space="preserve"> Model</w:t>
      </w:r>
      <w:r>
        <w:t xml:space="preserve">” project. This </w:t>
      </w:r>
      <w:proofErr w:type="spellStart"/>
      <w:r>
        <w:t>endeavour</w:t>
      </w:r>
      <w:proofErr w:type="spellEnd"/>
      <w:r>
        <w:t xml:space="preserve"> would not</w:t>
      </w:r>
      <w:r>
        <w:rPr>
          <w:spacing w:val="1"/>
        </w:rPr>
        <w:t xml:space="preserve"> </w:t>
      </w:r>
      <w:r>
        <w:t>have</w:t>
      </w:r>
      <w:r>
        <w:rPr>
          <w:spacing w:val="-3"/>
        </w:rPr>
        <w:t xml:space="preserve"> </w:t>
      </w:r>
      <w:r>
        <w:t>been</w:t>
      </w:r>
      <w:r>
        <w:rPr>
          <w:spacing w:val="-1"/>
        </w:rPr>
        <w:t xml:space="preserve"> </w:t>
      </w:r>
      <w:r>
        <w:t>possible</w:t>
      </w:r>
      <w:r>
        <w:rPr>
          <w:spacing w:val="-3"/>
        </w:rPr>
        <w:t xml:space="preserve"> </w:t>
      </w:r>
      <w:r>
        <w:t>without</w:t>
      </w:r>
      <w:r>
        <w:rPr>
          <w:spacing w:val="-2"/>
        </w:rPr>
        <w:t xml:space="preserve"> </w:t>
      </w:r>
      <w:r>
        <w:t>the</w:t>
      </w:r>
      <w:r>
        <w:rPr>
          <w:spacing w:val="-3"/>
        </w:rPr>
        <w:t xml:space="preserve"> </w:t>
      </w:r>
      <w:r>
        <w:t>unwavering</w:t>
      </w:r>
      <w:r>
        <w:rPr>
          <w:spacing w:val="-1"/>
        </w:rPr>
        <w:t xml:space="preserve"> </w:t>
      </w:r>
      <w:r>
        <w:t>support</w:t>
      </w:r>
      <w:r>
        <w:rPr>
          <w:spacing w:val="-3"/>
        </w:rPr>
        <w:t xml:space="preserve"> </w:t>
      </w:r>
      <w:r>
        <w:t>and</w:t>
      </w:r>
      <w:r>
        <w:rPr>
          <w:spacing w:val="-1"/>
        </w:rPr>
        <w:t xml:space="preserve"> </w:t>
      </w:r>
      <w:r>
        <w:t>guidance</w:t>
      </w:r>
      <w:r>
        <w:rPr>
          <w:spacing w:val="-2"/>
        </w:rPr>
        <w:t xml:space="preserve"> </w:t>
      </w:r>
      <w:r>
        <w:t>of</w:t>
      </w:r>
      <w:r>
        <w:rPr>
          <w:spacing w:val="-2"/>
        </w:rPr>
        <w:t xml:space="preserve"> </w:t>
      </w:r>
      <w:r>
        <w:t>several</w:t>
      </w:r>
      <w:r>
        <w:rPr>
          <w:spacing w:val="-1"/>
        </w:rPr>
        <w:t xml:space="preserve"> </w:t>
      </w:r>
      <w:r>
        <w:t>individuals</w:t>
      </w:r>
      <w:r>
        <w:rPr>
          <w:spacing w:val="-2"/>
        </w:rPr>
        <w:t xml:space="preserve"> </w:t>
      </w:r>
      <w:r>
        <w:t>and</w:t>
      </w:r>
      <w:r>
        <w:rPr>
          <w:spacing w:val="-57"/>
        </w:rPr>
        <w:t xml:space="preserve"> </w:t>
      </w:r>
      <w:r>
        <w:t>organizations.</w:t>
      </w:r>
    </w:p>
    <w:p w:rsidR="00CC3214" w:rsidRDefault="00CC3214" w:rsidP="00CC3214">
      <w:pPr>
        <w:pStyle w:val="BodyText"/>
        <w:spacing w:before="8"/>
        <w:rPr>
          <w:sz w:val="23"/>
        </w:rPr>
      </w:pPr>
    </w:p>
    <w:p w:rsidR="00CC3214" w:rsidRDefault="00CC3214" w:rsidP="00CC3214">
      <w:pPr>
        <w:pStyle w:val="BodyText"/>
        <w:ind w:left="160" w:right="855"/>
      </w:pPr>
      <w:r>
        <w:t xml:space="preserve">Firstly, I would like to extend my deepest appreciation to my project supervisor, Mr. </w:t>
      </w:r>
      <w:proofErr w:type="spellStart"/>
      <w:r>
        <w:t>Ved</w:t>
      </w:r>
      <w:proofErr w:type="spellEnd"/>
      <w:r>
        <w:t xml:space="preserve"> </w:t>
      </w:r>
      <w:proofErr w:type="spellStart"/>
      <w:proofErr w:type="gramStart"/>
      <w:r>
        <w:t>Praksh</w:t>
      </w:r>
      <w:proofErr w:type="spellEnd"/>
      <w:r>
        <w:t xml:space="preserve"> </w:t>
      </w:r>
      <w:r>
        <w:rPr>
          <w:spacing w:val="-58"/>
        </w:rPr>
        <w:t xml:space="preserve"> </w:t>
      </w:r>
      <w:r>
        <w:t>for</w:t>
      </w:r>
      <w:proofErr w:type="gramEnd"/>
      <w:r>
        <w:t xml:space="preserve"> his invaluable insights and mentorship throughout the development of this project. His</w:t>
      </w:r>
      <w:r>
        <w:rPr>
          <w:spacing w:val="1"/>
        </w:rPr>
        <w:t xml:space="preserve"> </w:t>
      </w:r>
      <w:r>
        <w:t>continuous encouragement and expert guidance have been instrumental in its successful</w:t>
      </w:r>
      <w:r>
        <w:rPr>
          <w:spacing w:val="1"/>
        </w:rPr>
        <w:t xml:space="preserve"> </w:t>
      </w:r>
      <w:r>
        <w:t>completion. I would also like to thank my colleagues and classmates for their constructive</w:t>
      </w:r>
      <w:r>
        <w:rPr>
          <w:spacing w:val="1"/>
        </w:rPr>
        <w:t xml:space="preserve"> </w:t>
      </w:r>
      <w:r>
        <w:t>feedback and insightful suggestions. Their valuable input has helped me refine my approach</w:t>
      </w:r>
      <w:r>
        <w:rPr>
          <w:spacing w:val="1"/>
        </w:rPr>
        <w:t xml:space="preserve"> </w:t>
      </w:r>
      <w:r>
        <w:t>and</w:t>
      </w:r>
      <w:r>
        <w:rPr>
          <w:spacing w:val="-1"/>
        </w:rPr>
        <w:t xml:space="preserve"> </w:t>
      </w:r>
      <w:r>
        <w:t>enhance</w:t>
      </w:r>
      <w:r>
        <w:rPr>
          <w:spacing w:val="-1"/>
        </w:rPr>
        <w:t xml:space="preserve"> </w:t>
      </w:r>
      <w:r>
        <w:t>the</w:t>
      </w:r>
      <w:r>
        <w:rPr>
          <w:spacing w:val="-1"/>
        </w:rPr>
        <w:t xml:space="preserve"> </w:t>
      </w:r>
      <w:r>
        <w:t>overall quality of the</w:t>
      </w:r>
      <w:r>
        <w:rPr>
          <w:spacing w:val="-1"/>
        </w:rPr>
        <w:t xml:space="preserve"> </w:t>
      </w:r>
      <w:r>
        <w:t>project.</w:t>
      </w:r>
    </w:p>
    <w:p w:rsidR="00CC3214" w:rsidRDefault="00CC3214" w:rsidP="00CC3214">
      <w:pPr>
        <w:pStyle w:val="BodyText"/>
        <w:spacing w:before="2"/>
      </w:pPr>
    </w:p>
    <w:p w:rsidR="00CC3214" w:rsidRDefault="00CC3214" w:rsidP="00CC3214">
      <w:pPr>
        <w:pStyle w:val="BodyText"/>
        <w:spacing w:line="242" w:lineRule="auto"/>
        <w:ind w:left="160" w:right="942"/>
      </w:pPr>
      <w:r>
        <w:t xml:space="preserve">I wish to express my gratitude to </w:t>
      </w:r>
      <w:proofErr w:type="spellStart"/>
      <w:r>
        <w:t>data.world</w:t>
      </w:r>
      <w:proofErr w:type="spellEnd"/>
      <w:r>
        <w:t xml:space="preserve"> for providing the comprehensive dataset used in</w:t>
      </w:r>
      <w:r>
        <w:rPr>
          <w:spacing w:val="-58"/>
        </w:rPr>
        <w:t xml:space="preserve"> </w:t>
      </w:r>
      <w:r>
        <w:t>the development of this blood report analysis tool. Their commitment to open data has been</w:t>
      </w:r>
      <w:r>
        <w:rPr>
          <w:spacing w:val="1"/>
        </w:rPr>
        <w:t xml:space="preserve"> </w:t>
      </w:r>
      <w:r>
        <w:t>crucial</w:t>
      </w:r>
      <w:r>
        <w:rPr>
          <w:spacing w:val="-1"/>
        </w:rPr>
        <w:t xml:space="preserve"> </w:t>
      </w:r>
      <w:r>
        <w:t>in the</w:t>
      </w:r>
      <w:r>
        <w:rPr>
          <w:spacing w:val="-1"/>
        </w:rPr>
        <w:t xml:space="preserve"> </w:t>
      </w:r>
      <w:r>
        <w:t>success of this project.</w:t>
      </w:r>
    </w:p>
    <w:p w:rsidR="00CC3214" w:rsidRDefault="00CC3214" w:rsidP="00CC3214">
      <w:pPr>
        <w:pStyle w:val="BodyText"/>
        <w:spacing w:before="8"/>
        <w:rPr>
          <w:sz w:val="23"/>
        </w:rPr>
      </w:pPr>
    </w:p>
    <w:p w:rsidR="00CC3214" w:rsidRDefault="00CC3214" w:rsidP="00CC3214">
      <w:pPr>
        <w:pStyle w:val="BodyText"/>
        <w:ind w:left="160" w:right="916"/>
      </w:pPr>
      <w:r>
        <w:t xml:space="preserve">My sincere thanks go to the developers of the various </w:t>
      </w:r>
      <w:proofErr w:type="spellStart"/>
      <w:r>
        <w:t>opensource</w:t>
      </w:r>
      <w:proofErr w:type="spellEnd"/>
      <w:r>
        <w:t xml:space="preserve"> libraries and frameworks</w:t>
      </w:r>
      <w:r>
        <w:rPr>
          <w:spacing w:val="1"/>
        </w:rPr>
        <w:t xml:space="preserve"> </w:t>
      </w:r>
      <w:r>
        <w:t xml:space="preserve">used in the implementation of this project. These include Python, Pandas, </w:t>
      </w:r>
      <w:proofErr w:type="spellStart"/>
      <w:r>
        <w:t>NumPy</w:t>
      </w:r>
      <w:proofErr w:type="spellEnd"/>
      <w:r>
        <w:t xml:space="preserve">, </w:t>
      </w:r>
      <w:proofErr w:type="spellStart"/>
      <w:r>
        <w:t>Scikit</w:t>
      </w:r>
      <w:proofErr w:type="spellEnd"/>
      <w:r>
        <w:rPr>
          <w:spacing w:val="1"/>
        </w:rPr>
        <w:t xml:space="preserve"> </w:t>
      </w:r>
      <w:r>
        <w:t>learn, and others. Their dedication to creating powerful tools has enabled the development of</w:t>
      </w:r>
      <w:r>
        <w:rPr>
          <w:spacing w:val="-58"/>
        </w:rPr>
        <w:t xml:space="preserve"> </w:t>
      </w:r>
      <w:r>
        <w:t>an</w:t>
      </w:r>
      <w:r>
        <w:rPr>
          <w:spacing w:val="-1"/>
        </w:rPr>
        <w:t xml:space="preserve"> </w:t>
      </w:r>
      <w:r>
        <w:t>accurate</w:t>
      </w:r>
      <w:r>
        <w:rPr>
          <w:spacing w:val="-1"/>
        </w:rPr>
        <w:t xml:space="preserve"> </w:t>
      </w:r>
      <w:r>
        <w:t>and effective</w:t>
      </w:r>
      <w:r>
        <w:rPr>
          <w:spacing w:val="-1"/>
        </w:rPr>
        <w:t xml:space="preserve"> </w:t>
      </w:r>
      <w:r>
        <w:t>blood</w:t>
      </w:r>
      <w:r>
        <w:rPr>
          <w:spacing w:val="-1"/>
        </w:rPr>
        <w:t xml:space="preserve"> </w:t>
      </w:r>
      <w:r>
        <w:t>report</w:t>
      </w:r>
      <w:r>
        <w:rPr>
          <w:spacing w:val="-1"/>
        </w:rPr>
        <w:t xml:space="preserve"> </w:t>
      </w:r>
      <w:r>
        <w:t>analysis system.</w:t>
      </w:r>
    </w:p>
    <w:p w:rsidR="00CC3214" w:rsidRDefault="00CC3214" w:rsidP="00CC3214">
      <w:pPr>
        <w:pStyle w:val="BodyText"/>
        <w:spacing w:before="3"/>
      </w:pPr>
    </w:p>
    <w:p w:rsidR="00CC3214" w:rsidRDefault="00CC3214" w:rsidP="00CC3214">
      <w:pPr>
        <w:pStyle w:val="BodyText"/>
        <w:spacing w:line="242" w:lineRule="auto"/>
        <w:ind w:left="160" w:right="1007"/>
        <w:jc w:val="both"/>
      </w:pPr>
      <w:r>
        <w:t>Finally, I would like to acknowledge all those who have been involved in the collection and</w:t>
      </w:r>
      <w:r>
        <w:rPr>
          <w:spacing w:val="-57"/>
        </w:rPr>
        <w:t xml:space="preserve"> </w:t>
      </w:r>
      <w:r>
        <w:t>organization of the blood report data used in this project. Their meticulous work has laid the</w:t>
      </w:r>
      <w:r>
        <w:rPr>
          <w:spacing w:val="-58"/>
        </w:rPr>
        <w:t xml:space="preserve"> </w:t>
      </w:r>
      <w:r>
        <w:t>foundation</w:t>
      </w:r>
      <w:r>
        <w:rPr>
          <w:spacing w:val="-1"/>
        </w:rPr>
        <w:t xml:space="preserve"> </w:t>
      </w:r>
      <w:r>
        <w:t>for this valuable</w:t>
      </w:r>
      <w:r>
        <w:rPr>
          <w:spacing w:val="-1"/>
        </w:rPr>
        <w:t xml:space="preserve"> </w:t>
      </w:r>
      <w:r>
        <w:t>analysis tool.</w:t>
      </w:r>
    </w:p>
    <w:p w:rsidR="00CC3214" w:rsidRDefault="00CC3214" w:rsidP="00CC3214">
      <w:pPr>
        <w:pStyle w:val="BodyText"/>
        <w:spacing w:before="8"/>
        <w:rPr>
          <w:sz w:val="23"/>
        </w:rPr>
      </w:pPr>
    </w:p>
    <w:p w:rsidR="00CC3214" w:rsidRDefault="00CC3214" w:rsidP="00CC3214">
      <w:pPr>
        <w:pStyle w:val="BodyText"/>
        <w:spacing w:line="242" w:lineRule="auto"/>
        <w:ind w:left="160" w:right="834"/>
      </w:pPr>
      <w:r>
        <w:t>In conclusion, I offer my heartfelt appreciation to everyone who has played a role in the</w:t>
      </w:r>
      <w:r>
        <w:rPr>
          <w:spacing w:val="1"/>
        </w:rPr>
        <w:t xml:space="preserve"> </w:t>
      </w:r>
      <w:r>
        <w:t>development of this blood report analysis project. Your support and contributions have been</w:t>
      </w:r>
      <w:r>
        <w:rPr>
          <w:spacing w:val="1"/>
        </w:rPr>
        <w:t xml:space="preserve"> </w:t>
      </w:r>
      <w:r>
        <w:t>invaluable,</w:t>
      </w:r>
      <w:r>
        <w:rPr>
          <w:spacing w:val="-2"/>
        </w:rPr>
        <w:t xml:space="preserve"> </w:t>
      </w:r>
      <w:r>
        <w:t>and</w:t>
      </w:r>
      <w:r>
        <w:rPr>
          <w:spacing w:val="-1"/>
        </w:rPr>
        <w:t xml:space="preserve"> </w:t>
      </w:r>
      <w:r>
        <w:t>I</w:t>
      </w:r>
      <w:r>
        <w:rPr>
          <w:spacing w:val="-1"/>
        </w:rPr>
        <w:t xml:space="preserve"> </w:t>
      </w:r>
      <w:r>
        <w:t>am</w:t>
      </w:r>
      <w:r>
        <w:rPr>
          <w:spacing w:val="-2"/>
        </w:rPr>
        <w:t xml:space="preserve"> </w:t>
      </w:r>
      <w:r>
        <w:t>grateful</w:t>
      </w:r>
      <w:r>
        <w:rPr>
          <w:spacing w:val="-2"/>
        </w:rPr>
        <w:t xml:space="preserve"> </w:t>
      </w:r>
      <w:r>
        <w:t>for</w:t>
      </w:r>
      <w:r>
        <w:rPr>
          <w:spacing w:val="-1"/>
        </w:rPr>
        <w:t xml:space="preserve"> </w:t>
      </w:r>
      <w:r>
        <w:t>the</w:t>
      </w:r>
      <w:r>
        <w:rPr>
          <w:spacing w:val="-2"/>
        </w:rPr>
        <w:t xml:space="preserve"> </w:t>
      </w:r>
      <w:r>
        <w:t>opportunity</w:t>
      </w:r>
      <w:r>
        <w:rPr>
          <w:spacing w:val="-1"/>
        </w:rPr>
        <w:t xml:space="preserve"> </w:t>
      </w:r>
      <w:r>
        <w:t>to</w:t>
      </w:r>
      <w:r>
        <w:rPr>
          <w:spacing w:val="-2"/>
        </w:rPr>
        <w:t xml:space="preserve"> </w:t>
      </w:r>
      <w:r>
        <w:t>have</w:t>
      </w:r>
      <w:r>
        <w:rPr>
          <w:spacing w:val="-2"/>
        </w:rPr>
        <w:t xml:space="preserve"> </w:t>
      </w:r>
      <w:r>
        <w:t>worked</w:t>
      </w:r>
      <w:r>
        <w:rPr>
          <w:spacing w:val="-1"/>
        </w:rPr>
        <w:t xml:space="preserve"> </w:t>
      </w:r>
      <w:r>
        <w:t>on</w:t>
      </w:r>
      <w:r>
        <w:rPr>
          <w:spacing w:val="-1"/>
        </w:rPr>
        <w:t xml:space="preserve"> </w:t>
      </w:r>
      <w:r>
        <w:t>this</w:t>
      </w:r>
      <w:r>
        <w:rPr>
          <w:spacing w:val="-2"/>
        </w:rPr>
        <w:t xml:space="preserve"> </w:t>
      </w:r>
      <w:r>
        <w:t>important</w:t>
      </w:r>
      <w:r>
        <w:rPr>
          <w:spacing w:val="-1"/>
        </w:rPr>
        <w:t xml:space="preserve"> </w:t>
      </w:r>
      <w:proofErr w:type="spellStart"/>
      <w:r>
        <w:t>endeavour</w:t>
      </w:r>
      <w:proofErr w:type="spellEnd"/>
      <w:r>
        <w:t>.</w:t>
      </w:r>
    </w:p>
    <w:p w:rsidR="00CC3214" w:rsidRDefault="00CC3214" w:rsidP="00CC3214">
      <w:pPr>
        <w:pStyle w:val="BodyText"/>
        <w:spacing w:line="242" w:lineRule="auto"/>
        <w:ind w:right="834"/>
        <w:sectPr w:rsidR="00CC3214">
          <w:pgSz w:w="11900" w:h="16840"/>
          <w:pgMar w:top="1380" w:right="600" w:bottom="980" w:left="1280" w:header="0" w:footer="720" w:gutter="0"/>
          <w:cols w:space="720"/>
        </w:sectPr>
      </w:pPr>
    </w:p>
    <w:p w:rsidR="00CC3214" w:rsidRDefault="00CC3214" w:rsidP="00CC3214">
      <w:pPr>
        <w:pStyle w:val="Heading1"/>
        <w:spacing w:before="64"/>
        <w:ind w:left="0" w:right="671"/>
      </w:pPr>
    </w:p>
    <w:p w:rsidR="00267B41" w:rsidRDefault="007079BC" w:rsidP="00CC3214">
      <w:pPr>
        <w:pStyle w:val="Heading1"/>
        <w:spacing w:before="64"/>
        <w:ind w:left="2880" w:right="671" w:firstLine="720"/>
      </w:pPr>
      <w:r>
        <w:t>ABSTRACT</w:t>
      </w:r>
      <w:bookmarkEnd w:id="5"/>
    </w:p>
    <w:p w:rsidR="00267B41" w:rsidRDefault="00267B41">
      <w:pPr>
        <w:pStyle w:val="BodyText"/>
        <w:rPr>
          <w:b/>
          <w:sz w:val="20"/>
        </w:rPr>
      </w:pPr>
    </w:p>
    <w:p w:rsidR="00267B41" w:rsidRDefault="007079BC">
      <w:pPr>
        <w:pStyle w:val="BodyText"/>
        <w:spacing w:before="7"/>
        <w:rPr>
          <w:b/>
          <w:sz w:val="17"/>
        </w:rPr>
      </w:pPr>
      <w:r>
        <w:rPr>
          <w:noProof/>
          <w:lang w:val="en-IN" w:eastAsia="en-IN" w:bidi="hi-IN"/>
        </w:rPr>
        <w:drawing>
          <wp:anchor distT="0" distB="0" distL="0" distR="0" simplePos="0" relativeHeight="251659264" behindDoc="0" locked="0" layoutInCell="1" allowOverlap="1" wp14:anchorId="5348CE9E" wp14:editId="2B2B71B2">
            <wp:simplePos x="0" y="0"/>
            <wp:positionH relativeFrom="page">
              <wp:posOffset>1007042</wp:posOffset>
            </wp:positionH>
            <wp:positionV relativeFrom="paragraph">
              <wp:posOffset>153508</wp:posOffset>
            </wp:positionV>
            <wp:extent cx="5527741" cy="6810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527741" cy="68103"/>
                    </a:xfrm>
                    <a:prstGeom prst="rect">
                      <a:avLst/>
                    </a:prstGeom>
                  </pic:spPr>
                </pic:pic>
              </a:graphicData>
            </a:graphic>
          </wp:anchor>
        </w:drawing>
      </w:r>
    </w:p>
    <w:p w:rsidR="007079BC" w:rsidRPr="005962E9" w:rsidRDefault="007079BC" w:rsidP="007079BC">
      <w:pPr>
        <w:rPr>
          <w:sz w:val="28"/>
          <w:szCs w:val="18"/>
        </w:rPr>
      </w:pPr>
    </w:p>
    <w:p w:rsidR="007079BC" w:rsidRPr="005962E9" w:rsidRDefault="007079BC" w:rsidP="007079BC">
      <w:pPr>
        <w:rPr>
          <w:sz w:val="28"/>
          <w:szCs w:val="18"/>
        </w:rPr>
      </w:pPr>
      <w:r w:rsidRPr="005962E9">
        <w:rPr>
          <w:sz w:val="28"/>
          <w:szCs w:val="18"/>
        </w:rPr>
        <w:t xml:space="preserve">Semantic segmentation, a vital task in computer vision, entails the classification of each pixel in an image into predefined categories, enabling detailed scene understanding. This report presents an </w:t>
      </w:r>
      <w:proofErr w:type="spellStart"/>
      <w:r w:rsidRPr="005962E9">
        <w:rPr>
          <w:sz w:val="28"/>
          <w:szCs w:val="18"/>
        </w:rPr>
        <w:t>indepth</w:t>
      </w:r>
      <w:proofErr w:type="spellEnd"/>
      <w:r w:rsidRPr="005962E9">
        <w:rPr>
          <w:sz w:val="28"/>
          <w:szCs w:val="18"/>
        </w:rPr>
        <w:t xml:space="preserve"> exploration of the </w:t>
      </w:r>
      <w:proofErr w:type="spellStart"/>
      <w:r w:rsidRPr="005962E9">
        <w:rPr>
          <w:sz w:val="28"/>
          <w:szCs w:val="18"/>
        </w:rPr>
        <w:t>UNet</w:t>
      </w:r>
      <w:proofErr w:type="spellEnd"/>
      <w:r w:rsidRPr="005962E9">
        <w:rPr>
          <w:sz w:val="28"/>
          <w:szCs w:val="18"/>
        </w:rPr>
        <w:t xml:space="preserve"> model, renowned for its efficacy in semantic segmentation tasks. The study aims to develop a robust deep learning framework capable of accurately delineating objects in images across diverse domains, including medical imaging, autonomous systems, and environmental monitoring.</w:t>
      </w:r>
    </w:p>
    <w:p w:rsidR="007079BC" w:rsidRPr="005962E9" w:rsidRDefault="007079BC" w:rsidP="007079BC">
      <w:pPr>
        <w:rPr>
          <w:sz w:val="28"/>
          <w:szCs w:val="18"/>
        </w:rPr>
      </w:pPr>
    </w:p>
    <w:p w:rsidR="007079BC" w:rsidRPr="005962E9" w:rsidRDefault="007079BC" w:rsidP="007079BC">
      <w:pPr>
        <w:rPr>
          <w:sz w:val="28"/>
          <w:szCs w:val="18"/>
        </w:rPr>
      </w:pPr>
      <w:r w:rsidRPr="005962E9">
        <w:rPr>
          <w:sz w:val="28"/>
          <w:szCs w:val="18"/>
        </w:rPr>
        <w:t xml:space="preserve">Methodologically, the study entails comprehensive data collection, preprocessing, architectural design of the </w:t>
      </w:r>
      <w:proofErr w:type="spellStart"/>
      <w:r w:rsidRPr="005962E9">
        <w:rPr>
          <w:sz w:val="28"/>
          <w:szCs w:val="18"/>
        </w:rPr>
        <w:t>UNet</w:t>
      </w:r>
      <w:proofErr w:type="spellEnd"/>
      <w:r w:rsidRPr="005962E9">
        <w:rPr>
          <w:sz w:val="28"/>
          <w:szCs w:val="18"/>
        </w:rPr>
        <w:t xml:space="preserve"> model, rigorous training, and evaluation. Experimental results demonstrate the model's effectiveness in accurately segmenting objects, achieving competitive performance metrics such as intersection over union (</w:t>
      </w:r>
      <w:proofErr w:type="spellStart"/>
      <w:proofErr w:type="gramStart"/>
      <w:r w:rsidRPr="005962E9">
        <w:rPr>
          <w:sz w:val="28"/>
          <w:szCs w:val="18"/>
        </w:rPr>
        <w:t>IoU</w:t>
      </w:r>
      <w:proofErr w:type="spellEnd"/>
      <w:proofErr w:type="gramEnd"/>
      <w:r w:rsidRPr="005962E9">
        <w:rPr>
          <w:sz w:val="28"/>
          <w:szCs w:val="18"/>
        </w:rPr>
        <w:t xml:space="preserve">), pixel accuracy, and </w:t>
      </w:r>
      <w:proofErr w:type="spellStart"/>
      <w:r w:rsidRPr="005962E9">
        <w:rPr>
          <w:sz w:val="28"/>
          <w:szCs w:val="18"/>
        </w:rPr>
        <w:t>precisionrecall</w:t>
      </w:r>
      <w:proofErr w:type="spellEnd"/>
      <w:r w:rsidRPr="005962E9">
        <w:rPr>
          <w:sz w:val="28"/>
          <w:szCs w:val="18"/>
        </w:rPr>
        <w:t xml:space="preserve"> curves. Visualizations of segmentation outputs showcase the model's ability to capture intricate object boundaries and preserve spatial coherence, underscoring its utility in </w:t>
      </w:r>
      <w:proofErr w:type="spellStart"/>
      <w:r w:rsidRPr="005962E9">
        <w:rPr>
          <w:sz w:val="28"/>
          <w:szCs w:val="18"/>
        </w:rPr>
        <w:t>realworld</w:t>
      </w:r>
      <w:proofErr w:type="spellEnd"/>
      <w:r w:rsidRPr="005962E9">
        <w:rPr>
          <w:sz w:val="28"/>
          <w:szCs w:val="18"/>
        </w:rPr>
        <w:t xml:space="preserve"> applications.</w:t>
      </w:r>
    </w:p>
    <w:p w:rsidR="007079BC" w:rsidRPr="005962E9" w:rsidRDefault="007079BC" w:rsidP="007079BC">
      <w:pPr>
        <w:rPr>
          <w:sz w:val="28"/>
          <w:szCs w:val="18"/>
        </w:rPr>
      </w:pPr>
    </w:p>
    <w:p w:rsidR="00267B41" w:rsidRDefault="007079BC" w:rsidP="005962E9">
      <w:pPr>
        <w:rPr>
          <w:sz w:val="24"/>
        </w:rPr>
        <w:sectPr w:rsidR="00267B41">
          <w:pgSz w:w="11900" w:h="16840"/>
          <w:pgMar w:top="1600" w:right="600" w:bottom="980" w:left="1280" w:header="0" w:footer="720" w:gutter="0"/>
          <w:cols w:space="720"/>
        </w:sectPr>
      </w:pPr>
      <w:r w:rsidRPr="005962E9">
        <w:rPr>
          <w:sz w:val="28"/>
          <w:szCs w:val="18"/>
        </w:rPr>
        <w:t xml:space="preserve">The findings of this study contribute to advancing the field of computer vision by elucidating the capabilities and limitations of the </w:t>
      </w:r>
      <w:proofErr w:type="spellStart"/>
      <w:r w:rsidRPr="005962E9">
        <w:rPr>
          <w:sz w:val="28"/>
          <w:szCs w:val="18"/>
        </w:rPr>
        <w:t>UNet</w:t>
      </w:r>
      <w:proofErr w:type="spellEnd"/>
      <w:r w:rsidRPr="005962E9">
        <w:rPr>
          <w:sz w:val="28"/>
          <w:szCs w:val="18"/>
        </w:rPr>
        <w:t xml:space="preserve"> model in semantic segmentation tasks. Insights gleaned from empirical observations inform best practices and guide future research directions, fostering a deeper understanding of deep </w:t>
      </w:r>
      <w:proofErr w:type="spellStart"/>
      <w:r w:rsidRPr="005962E9">
        <w:rPr>
          <w:sz w:val="28"/>
          <w:szCs w:val="18"/>
        </w:rPr>
        <w:t>learningbased</w:t>
      </w:r>
      <w:proofErr w:type="spellEnd"/>
      <w:r w:rsidRPr="005962E9">
        <w:rPr>
          <w:sz w:val="28"/>
          <w:szCs w:val="18"/>
        </w:rPr>
        <w:t xml:space="preserve"> approaches to scene understanding and object delineation. Overall, this report serves as a comprehensive resource for researchers and practitioners seeking to leverage deep learning techniques for semantic segmentation tasks, unlocking new opportunities for innovation and addressing pressing challenges in image analysis a</w:t>
      </w:r>
      <w:r w:rsidR="005962E9">
        <w:rPr>
          <w:sz w:val="28"/>
          <w:szCs w:val="18"/>
        </w:rPr>
        <w:t>nd computer vision applications</w:t>
      </w:r>
    </w:p>
    <w:p w:rsidR="007079BC" w:rsidRPr="007079BC" w:rsidRDefault="007079BC" w:rsidP="007079BC">
      <w:pPr>
        <w:rPr>
          <w:sz w:val="31"/>
          <w:szCs w:val="31"/>
        </w:rPr>
      </w:pPr>
    </w:p>
    <w:p w:rsidR="00267B41" w:rsidRPr="005962E9" w:rsidRDefault="007079BC" w:rsidP="005962E9">
      <w:pPr>
        <w:pStyle w:val="BodyText"/>
        <w:rPr>
          <w:b/>
          <w:bCs/>
          <w:sz w:val="40"/>
        </w:rPr>
      </w:pPr>
      <w:r>
        <w:br w:type="column"/>
      </w:r>
      <w:r w:rsidRPr="005962E9">
        <w:rPr>
          <w:b/>
          <w:bCs/>
          <w:sz w:val="36"/>
          <w:szCs w:val="36"/>
        </w:rPr>
        <w:lastRenderedPageBreak/>
        <w:t>INTRODUCTION</w:t>
      </w:r>
    </w:p>
    <w:p w:rsidR="00267B41" w:rsidRDefault="00267B41">
      <w:pPr>
        <w:sectPr w:rsidR="00267B41">
          <w:pgSz w:w="11900" w:h="16840"/>
          <w:pgMar w:top="1380" w:right="600" w:bottom="980" w:left="1280" w:header="0" w:footer="720" w:gutter="0"/>
          <w:cols w:num="2" w:space="720" w:equalWidth="0">
            <w:col w:w="1481" w:space="1592"/>
            <w:col w:w="6947"/>
          </w:cols>
        </w:sectPr>
      </w:pPr>
    </w:p>
    <w:p w:rsidR="00267B41" w:rsidRDefault="00267B41">
      <w:pPr>
        <w:pStyle w:val="BodyText"/>
        <w:rPr>
          <w:b/>
          <w:sz w:val="20"/>
        </w:rPr>
      </w:pPr>
    </w:p>
    <w:p w:rsidR="00267B41" w:rsidRDefault="00267B41">
      <w:pPr>
        <w:pStyle w:val="BodyText"/>
        <w:rPr>
          <w:b/>
          <w:sz w:val="20"/>
        </w:rPr>
      </w:pPr>
    </w:p>
    <w:p w:rsidR="000A3CFE" w:rsidRPr="000A3CFE" w:rsidRDefault="000A3CFE" w:rsidP="000A3CFE">
      <w:pPr>
        <w:pStyle w:val="BodyText"/>
        <w:spacing w:before="7"/>
        <w:ind w:left="160"/>
        <w:rPr>
          <w:bCs/>
          <w:szCs w:val="28"/>
        </w:rPr>
      </w:pPr>
      <w:r w:rsidRPr="000A3CFE">
        <w:rPr>
          <w:bCs/>
          <w:szCs w:val="28"/>
        </w:rPr>
        <w:t xml:space="preserve">Semantic segmentation, a pivotal task in computer vision, revolutionizes image analysis by attributing semantic labels to each pixel, enabling detailed understanding of image content. Traditionally, this process heavily relied on manual annotation, a laborious and subjective endeavor prone to errors. However, the advent of deep learning, particularly exemplified by models like </w:t>
      </w:r>
      <w:proofErr w:type="spellStart"/>
      <w:r w:rsidRPr="000A3CFE">
        <w:rPr>
          <w:bCs/>
          <w:szCs w:val="28"/>
        </w:rPr>
        <w:t>UNet</w:t>
      </w:r>
      <w:proofErr w:type="spellEnd"/>
      <w:r w:rsidRPr="000A3CFE">
        <w:rPr>
          <w:bCs/>
          <w:szCs w:val="28"/>
        </w:rPr>
        <w:t>, offers a transformative approach to semantic segmentation. These deep learning architectures harness vast amounts of data to automatically learn intricate patterns and relationships within images, thereby streamlining and enhancing the segmentation process. The evolution of deep learning has unlocked unprecedented opportunities for automating and refining semantic segmentation tasks, paving the way for significant advancements in various applications such as autonomous driving, medical imaging, and satellite imagery analysis.</w:t>
      </w:r>
    </w:p>
    <w:p w:rsidR="000A3CFE" w:rsidRPr="000A3CFE" w:rsidRDefault="000A3CFE" w:rsidP="000A3CFE">
      <w:pPr>
        <w:pStyle w:val="BodyText"/>
        <w:spacing w:before="7"/>
        <w:ind w:left="160"/>
        <w:rPr>
          <w:bCs/>
          <w:szCs w:val="28"/>
        </w:rPr>
      </w:pPr>
    </w:p>
    <w:p w:rsidR="000A3CFE" w:rsidRPr="000A3CFE" w:rsidRDefault="000A3CFE" w:rsidP="000A3CFE">
      <w:pPr>
        <w:pStyle w:val="BodyText"/>
        <w:spacing w:before="7"/>
        <w:ind w:left="160"/>
        <w:rPr>
          <w:bCs/>
          <w:szCs w:val="28"/>
        </w:rPr>
      </w:pPr>
      <w:r w:rsidRPr="000A3CFE">
        <w:rPr>
          <w:bCs/>
          <w:szCs w:val="28"/>
        </w:rPr>
        <w:t xml:space="preserve">Despite the remarkable strides made in deep </w:t>
      </w:r>
      <w:proofErr w:type="spellStart"/>
      <w:r w:rsidRPr="000A3CFE">
        <w:rPr>
          <w:bCs/>
          <w:szCs w:val="28"/>
        </w:rPr>
        <w:t>learningbased</w:t>
      </w:r>
      <w:proofErr w:type="spellEnd"/>
      <w:r w:rsidRPr="000A3CFE">
        <w:rPr>
          <w:bCs/>
          <w:szCs w:val="28"/>
        </w:rPr>
        <w:t xml:space="preserve"> semantic segmentation, challenges persist in realizing its full potential. These challenges include the need for </w:t>
      </w:r>
      <w:proofErr w:type="spellStart"/>
      <w:r w:rsidRPr="000A3CFE">
        <w:rPr>
          <w:bCs/>
          <w:szCs w:val="28"/>
        </w:rPr>
        <w:t>highquality</w:t>
      </w:r>
      <w:proofErr w:type="spellEnd"/>
      <w:r w:rsidRPr="000A3CFE">
        <w:rPr>
          <w:bCs/>
          <w:szCs w:val="28"/>
        </w:rPr>
        <w:t xml:space="preserve"> annotated datasets, robust model architectures, and efficient training procedures. Additionally, ethical considerations surrounding data privacy, algorithmic bias, and interpretability remain critical in deploying semantic segmentation systems responsibly. Addressing these challenges requires a concerted effort to develop innovative solutions and establish best practices in the field of computer vision.</w:t>
      </w:r>
    </w:p>
    <w:p w:rsidR="000A3CFE" w:rsidRPr="000A3CFE" w:rsidRDefault="000A3CFE" w:rsidP="000A3CFE">
      <w:pPr>
        <w:pStyle w:val="BodyText"/>
        <w:spacing w:before="7"/>
        <w:ind w:left="160"/>
        <w:rPr>
          <w:bCs/>
          <w:szCs w:val="28"/>
        </w:rPr>
      </w:pPr>
    </w:p>
    <w:p w:rsidR="000A3CFE" w:rsidRDefault="000A3CFE" w:rsidP="000A3CFE">
      <w:pPr>
        <w:pStyle w:val="BodyText"/>
        <w:spacing w:before="7"/>
        <w:ind w:left="160"/>
        <w:rPr>
          <w:bCs/>
          <w:szCs w:val="28"/>
        </w:rPr>
      </w:pPr>
      <w:r w:rsidRPr="000A3CFE">
        <w:rPr>
          <w:bCs/>
          <w:szCs w:val="28"/>
        </w:rPr>
        <w:t xml:space="preserve">In this context, this study endeavors to explore and evaluate the efficacy of deep </w:t>
      </w:r>
      <w:proofErr w:type="spellStart"/>
      <w:r w:rsidRPr="000A3CFE">
        <w:rPr>
          <w:bCs/>
          <w:szCs w:val="28"/>
        </w:rPr>
        <w:t>learningbased</w:t>
      </w:r>
      <w:proofErr w:type="spellEnd"/>
      <w:r w:rsidRPr="000A3CFE">
        <w:rPr>
          <w:bCs/>
          <w:szCs w:val="28"/>
        </w:rPr>
        <w:t xml:space="preserve"> semantic segmentation, focusing on the </w:t>
      </w:r>
      <w:proofErr w:type="spellStart"/>
      <w:r w:rsidRPr="000A3CFE">
        <w:rPr>
          <w:bCs/>
          <w:szCs w:val="28"/>
        </w:rPr>
        <w:t>UNet</w:t>
      </w:r>
      <w:proofErr w:type="spellEnd"/>
      <w:r w:rsidRPr="000A3CFE">
        <w:rPr>
          <w:bCs/>
          <w:szCs w:val="28"/>
        </w:rPr>
        <w:t xml:space="preserve"> model. Through empirical analysis and experimentation, the study aims to elucidate the capabilities and limitations of current approaches, identify key challenges, and propose strategies for overcoming them. By advancing our understanding of deep learning techniques in semantic segmentation, this research seeks to contribute to the ongoing evolution of computer vision and its applications across diverse domains</w:t>
      </w:r>
      <w:r w:rsidRPr="000A3CFE">
        <w:rPr>
          <w:b/>
          <w:sz w:val="20"/>
        </w:rPr>
        <w:t>.</w:t>
      </w:r>
    </w:p>
    <w:p w:rsidR="00267B41" w:rsidRPr="000A3CFE" w:rsidRDefault="000A3CFE" w:rsidP="000A3CFE">
      <w:pPr>
        <w:pStyle w:val="BodyText"/>
        <w:spacing w:before="7"/>
        <w:ind w:left="160"/>
        <w:rPr>
          <w:bCs/>
          <w:szCs w:val="28"/>
        </w:rPr>
      </w:pPr>
      <w:r w:rsidRPr="000A3CFE">
        <w:rPr>
          <w:bCs/>
          <w:szCs w:val="28"/>
        </w:rPr>
        <w:t>.</w:t>
      </w:r>
    </w:p>
    <w:p w:rsidR="00267B41" w:rsidRDefault="007079BC">
      <w:pPr>
        <w:pStyle w:val="Heading4"/>
        <w:numPr>
          <w:ilvl w:val="1"/>
          <w:numId w:val="15"/>
        </w:numPr>
        <w:tabs>
          <w:tab w:val="left" w:pos="520"/>
        </w:tabs>
      </w:pPr>
      <w:r>
        <w:t>Background:</w:t>
      </w:r>
      <w:r>
        <w:rPr>
          <w:spacing w:val="-2"/>
        </w:rPr>
        <w:t xml:space="preserve"> </w:t>
      </w:r>
    </w:p>
    <w:p w:rsidR="00267B41" w:rsidRDefault="00267B41">
      <w:pPr>
        <w:pStyle w:val="BodyText"/>
        <w:spacing w:before="7"/>
        <w:rPr>
          <w:b/>
          <w:sz w:val="23"/>
        </w:rPr>
      </w:pPr>
    </w:p>
    <w:p w:rsidR="000A3CFE" w:rsidRPr="000A3CFE" w:rsidRDefault="000A3CFE" w:rsidP="000A3CFE">
      <w:pPr>
        <w:ind w:left="160"/>
        <w:rPr>
          <w:sz w:val="24"/>
          <w:szCs w:val="24"/>
        </w:rPr>
      </w:pPr>
      <w:r w:rsidRPr="000A3CFE">
        <w:rPr>
          <w:sz w:val="24"/>
          <w:szCs w:val="24"/>
        </w:rPr>
        <w:t xml:space="preserve">Within the realm of computer vision, the technique of semantic segmentation serves as a cornerstone for a myriad of applications spanning object recognition, scene comprehension, and medical image analysis. Historically, these tasks heavily relied on manual annotation by domain experts, a process marked by its laborious nature, subjectivity, and susceptibility to human errors. However, the advent of deep learning methodologies, epitomized by models such as the </w:t>
      </w:r>
      <w:proofErr w:type="spellStart"/>
      <w:r w:rsidRPr="000A3CFE">
        <w:rPr>
          <w:sz w:val="24"/>
          <w:szCs w:val="24"/>
        </w:rPr>
        <w:t>UNet</w:t>
      </w:r>
      <w:proofErr w:type="spellEnd"/>
      <w:r w:rsidRPr="000A3CFE">
        <w:rPr>
          <w:sz w:val="24"/>
          <w:szCs w:val="24"/>
        </w:rPr>
        <w:t xml:space="preserve"> architecture, presents a compelling opportunity to modernize and optimize semantic segmentation workflows. Deep learning algorithms offer the tantalizing prospect of automating and refining segmentation tasks, thereby mitigating the inherent challenges associated with manual annotation processes. The primary objective of this project lies in harnessing the power of deep learning techniques to construct a robust framework capable of precisely segmenting objects within images. Through the application of these sophisticated algorithms, the project endeavors to elevate both the efficiency and accuracy of semantic segmentation tasks, heralding a new era of innovation in the domain of computer vision.</w:t>
      </w:r>
    </w:p>
    <w:p w:rsidR="00267B41" w:rsidRDefault="00267B41">
      <w:pPr>
        <w:spacing w:line="235" w:lineRule="auto"/>
        <w:rPr>
          <w:sz w:val="24"/>
        </w:rPr>
        <w:sectPr w:rsidR="00267B41">
          <w:type w:val="continuous"/>
          <w:pgSz w:w="11900" w:h="16840"/>
          <w:pgMar w:top="1380" w:right="600" w:bottom="900" w:left="1280" w:header="720" w:footer="720" w:gutter="0"/>
          <w:cols w:space="720"/>
        </w:sectPr>
      </w:pPr>
    </w:p>
    <w:p w:rsidR="00267B41" w:rsidRDefault="000A3CFE" w:rsidP="000A3CFE">
      <w:pPr>
        <w:pStyle w:val="BodyText"/>
        <w:numPr>
          <w:ilvl w:val="0"/>
          <w:numId w:val="21"/>
        </w:numPr>
        <w:spacing w:before="9"/>
        <w:rPr>
          <w:b/>
          <w:sz w:val="27"/>
        </w:rPr>
      </w:pPr>
      <w:r>
        <w:rPr>
          <w:b/>
          <w:bCs/>
        </w:rPr>
        <w:lastRenderedPageBreak/>
        <w:t xml:space="preserve"> </w:t>
      </w:r>
      <w:r w:rsidRPr="000A3CFE">
        <w:rPr>
          <w:b/>
          <w:bCs/>
        </w:rPr>
        <w:t>Challenges with Traditional Semantic Segmentation</w:t>
      </w:r>
    </w:p>
    <w:p w:rsidR="00267B41" w:rsidRDefault="000A3CFE">
      <w:pPr>
        <w:pStyle w:val="BodyText"/>
        <w:spacing w:before="7"/>
      </w:pPr>
      <w:r w:rsidRPr="000A3CFE">
        <w:t xml:space="preserve">Despite its importance, traditional semantic segmentation faces several challenges. Manual annotation is </w:t>
      </w:r>
      <w:proofErr w:type="spellStart"/>
      <w:r w:rsidRPr="000A3CFE">
        <w:t>laborintensive</w:t>
      </w:r>
      <w:proofErr w:type="spellEnd"/>
      <w:r w:rsidRPr="000A3CFE">
        <w:t xml:space="preserve"> and may result in inconsistencies across different annotators. Moreover, the large volume and complexity of image data pose challenges for timely annotation and interpretation. Additionally, the subjective nature of manual annotation introduces variability and may lead to inaccurate or inconsistent segmentation results. These challenges underscore the need for automated and standardized approaches to semantic segmentation to overcome limitations associated with traditional methods.</w:t>
      </w:r>
    </w:p>
    <w:p w:rsidR="00C34426" w:rsidRPr="00C34426" w:rsidRDefault="00C34426" w:rsidP="00C34426">
      <w:pPr>
        <w:pStyle w:val="BodyText"/>
        <w:numPr>
          <w:ilvl w:val="0"/>
          <w:numId w:val="22"/>
        </w:numPr>
        <w:spacing w:before="11"/>
        <w:rPr>
          <w:b/>
          <w:bCs/>
        </w:rPr>
      </w:pPr>
      <w:r w:rsidRPr="00C34426">
        <w:rPr>
          <w:b/>
          <w:bCs/>
        </w:rPr>
        <w:t>Complexity of Data:</w:t>
      </w:r>
    </w:p>
    <w:p w:rsidR="00C34426" w:rsidRPr="00C34426" w:rsidRDefault="00C34426" w:rsidP="00C34426">
      <w:pPr>
        <w:pStyle w:val="BodyText"/>
        <w:spacing w:before="11"/>
        <w:ind w:left="720"/>
      </w:pPr>
      <w:r w:rsidRPr="00C34426">
        <w:t>Multiple Parameters: Semantic segmentation tasks often involve images with diverse visual features, including various objects, textures, and backgrounds. Each pixel in an image may belong to multiple classes, making the segmentation process challenging.</w:t>
      </w:r>
    </w:p>
    <w:p w:rsidR="00C34426" w:rsidRPr="00C34426" w:rsidRDefault="00C34426" w:rsidP="00C34426">
      <w:pPr>
        <w:pStyle w:val="BodyText"/>
        <w:spacing w:before="11"/>
        <w:ind w:left="720"/>
      </w:pPr>
      <w:r w:rsidRPr="00C34426">
        <w:t>Interrelationships: Objects within images are interconnected, with their boundaries often overlapping or intertwined. Changes in one object may affect the segmentation of neighboring objects, requiring algorithms to consider spatial relationships and context.</w:t>
      </w:r>
    </w:p>
    <w:p w:rsidR="00C34426" w:rsidRPr="00C34426" w:rsidRDefault="00C34426" w:rsidP="00C34426">
      <w:pPr>
        <w:pStyle w:val="BodyText"/>
        <w:spacing w:before="11"/>
        <w:ind w:left="720"/>
      </w:pPr>
      <w:r w:rsidRPr="00C34426">
        <w:t xml:space="preserve">Context Dependence: The interpretation of image features is </w:t>
      </w:r>
      <w:proofErr w:type="spellStart"/>
      <w:r w:rsidRPr="00C34426">
        <w:t>contextdependent</w:t>
      </w:r>
      <w:proofErr w:type="spellEnd"/>
      <w:r w:rsidRPr="00C34426">
        <w:t>, influenced by factors such as image resolution, lighting conditions, and camera perspective. Algorithms must adapt to different contexts to achieve accurate segmentation results.</w:t>
      </w:r>
    </w:p>
    <w:p w:rsidR="00C34426" w:rsidRPr="00C34426" w:rsidRDefault="00C34426" w:rsidP="00C34426">
      <w:pPr>
        <w:pStyle w:val="BodyText"/>
        <w:numPr>
          <w:ilvl w:val="0"/>
          <w:numId w:val="22"/>
        </w:numPr>
        <w:spacing w:before="11"/>
        <w:rPr>
          <w:b/>
          <w:bCs/>
        </w:rPr>
      </w:pPr>
      <w:proofErr w:type="spellStart"/>
      <w:r w:rsidRPr="00C34426">
        <w:rPr>
          <w:b/>
          <w:bCs/>
        </w:rPr>
        <w:t>TimeConsuming</w:t>
      </w:r>
      <w:proofErr w:type="spellEnd"/>
      <w:r w:rsidRPr="00C34426">
        <w:rPr>
          <w:b/>
          <w:bCs/>
        </w:rPr>
        <w:t xml:space="preserve"> Analysis:</w:t>
      </w:r>
    </w:p>
    <w:p w:rsidR="00C34426" w:rsidRPr="00C34426" w:rsidRDefault="00C34426" w:rsidP="00C34426">
      <w:pPr>
        <w:pStyle w:val="BodyText"/>
        <w:spacing w:before="11"/>
        <w:ind w:left="720"/>
      </w:pPr>
      <w:r w:rsidRPr="00C34426">
        <w:t xml:space="preserve">Thorough Review: Analyzing images thoroughly can be </w:t>
      </w:r>
      <w:proofErr w:type="spellStart"/>
      <w:r w:rsidRPr="00C34426">
        <w:t>timeconsuming</w:t>
      </w:r>
      <w:proofErr w:type="spellEnd"/>
      <w:r w:rsidRPr="00C34426">
        <w:t xml:space="preserve">, especially when dealing with large datasets or </w:t>
      </w:r>
      <w:proofErr w:type="spellStart"/>
      <w:r w:rsidRPr="00C34426">
        <w:t>highresolution</w:t>
      </w:r>
      <w:proofErr w:type="spellEnd"/>
      <w:r w:rsidRPr="00C34426">
        <w:t xml:space="preserve"> images. Algorithms need to process each pixel and iteratively refine segmentation boundaries, which can increase computational time.</w:t>
      </w:r>
    </w:p>
    <w:p w:rsidR="00267B41" w:rsidRDefault="00C34426" w:rsidP="00C34426">
      <w:pPr>
        <w:pStyle w:val="BodyText"/>
        <w:spacing w:before="11"/>
        <w:ind w:left="720"/>
      </w:pPr>
      <w:r w:rsidRPr="00C34426">
        <w:t xml:space="preserve">Cognitive Load: The complexity of segmentation tasks can impose a significant cognitive load on algorithms, requiring them to process vast amounts of visual information and make nuanced decisions. This cognitive burden may impact algorithm performance and efficiency, particularly in </w:t>
      </w:r>
      <w:proofErr w:type="spellStart"/>
      <w:r w:rsidRPr="00C34426">
        <w:t>realtime</w:t>
      </w:r>
      <w:proofErr w:type="spellEnd"/>
      <w:r w:rsidRPr="00C34426">
        <w:t xml:space="preserve"> or </w:t>
      </w:r>
      <w:proofErr w:type="spellStart"/>
      <w:r w:rsidRPr="00C34426">
        <w:t>resourceconstrained</w:t>
      </w:r>
      <w:proofErr w:type="spellEnd"/>
      <w:r w:rsidRPr="00C34426">
        <w:t xml:space="preserve"> environments.</w:t>
      </w:r>
    </w:p>
    <w:p w:rsidR="00C34426" w:rsidRPr="00C34426" w:rsidRDefault="00C34426" w:rsidP="00C34426">
      <w:pPr>
        <w:pStyle w:val="BodyText"/>
        <w:spacing w:before="11"/>
        <w:ind w:left="720"/>
        <w:rPr>
          <w:sz w:val="23"/>
        </w:rPr>
      </w:pPr>
    </w:p>
    <w:p w:rsidR="00267B41" w:rsidRDefault="007079BC" w:rsidP="005D1A34">
      <w:pPr>
        <w:pStyle w:val="Heading4"/>
        <w:numPr>
          <w:ilvl w:val="0"/>
          <w:numId w:val="23"/>
        </w:numPr>
        <w:tabs>
          <w:tab w:val="left" w:pos="400"/>
        </w:tabs>
      </w:pPr>
      <w:r>
        <w:t>Potential</w:t>
      </w:r>
      <w:r>
        <w:rPr>
          <w:spacing w:val="-3"/>
        </w:rPr>
        <w:t xml:space="preserve"> </w:t>
      </w:r>
      <w:r>
        <w:t>for</w:t>
      </w:r>
      <w:r>
        <w:rPr>
          <w:spacing w:val="-2"/>
        </w:rPr>
        <w:t xml:space="preserve"> </w:t>
      </w:r>
      <w:r>
        <w:t>Human</w:t>
      </w:r>
      <w:r>
        <w:rPr>
          <w:spacing w:val="-1"/>
        </w:rPr>
        <w:t xml:space="preserve"> </w:t>
      </w:r>
      <w:r>
        <w:t>Error:</w:t>
      </w:r>
    </w:p>
    <w:p w:rsidR="00267B41" w:rsidRDefault="00267B41">
      <w:pPr>
        <w:pStyle w:val="BodyText"/>
        <w:rPr>
          <w:b/>
        </w:rPr>
      </w:pPr>
    </w:p>
    <w:p w:rsidR="00C34426" w:rsidRPr="00C34426" w:rsidRDefault="00C34426" w:rsidP="00C34426">
      <w:pPr>
        <w:pStyle w:val="Heading4"/>
        <w:numPr>
          <w:ilvl w:val="0"/>
          <w:numId w:val="14"/>
        </w:numPr>
        <w:tabs>
          <w:tab w:val="left" w:pos="400"/>
        </w:tabs>
        <w:spacing w:before="61"/>
        <w:rPr>
          <w:b w:val="0"/>
          <w:bCs w:val="0"/>
        </w:rPr>
      </w:pPr>
      <w:r w:rsidRPr="00C34426">
        <w:rPr>
          <w:b w:val="0"/>
          <w:bCs w:val="0"/>
        </w:rPr>
        <w:t xml:space="preserve">. </w:t>
      </w:r>
      <w:r w:rsidRPr="00C34426">
        <w:t>Model Development and Training</w:t>
      </w:r>
      <w:r w:rsidRPr="00C34426">
        <w:rPr>
          <w:b w:val="0"/>
          <w:bCs w:val="0"/>
        </w:rPr>
        <w:t xml:space="preserve">: Despite their expertise, developers may inadvertently introduce errors during the development and training of the segmentation model. Factors such as fatigue, cognitive biases, and information overload can impact </w:t>
      </w:r>
      <w:proofErr w:type="spellStart"/>
      <w:r w:rsidRPr="00C34426">
        <w:rPr>
          <w:b w:val="0"/>
          <w:bCs w:val="0"/>
        </w:rPr>
        <w:t>decisionmaking</w:t>
      </w:r>
      <w:proofErr w:type="spellEnd"/>
      <w:r w:rsidRPr="00C34426">
        <w:rPr>
          <w:b w:val="0"/>
          <w:bCs w:val="0"/>
        </w:rPr>
        <w:t xml:space="preserve"> during model development, leading to suboptimal choices in data preprocessing, model architecture design, or </w:t>
      </w:r>
      <w:proofErr w:type="spellStart"/>
      <w:r w:rsidRPr="00C34426">
        <w:rPr>
          <w:b w:val="0"/>
          <w:bCs w:val="0"/>
        </w:rPr>
        <w:t>hyperparameter</w:t>
      </w:r>
      <w:proofErr w:type="spellEnd"/>
      <w:r w:rsidRPr="00C34426">
        <w:rPr>
          <w:b w:val="0"/>
          <w:bCs w:val="0"/>
        </w:rPr>
        <w:t xml:space="preserve"> tuning.</w:t>
      </w:r>
    </w:p>
    <w:p w:rsidR="00C34426" w:rsidRPr="00C34426" w:rsidRDefault="00C34426" w:rsidP="00C34426">
      <w:pPr>
        <w:pStyle w:val="Heading4"/>
        <w:tabs>
          <w:tab w:val="left" w:pos="400"/>
        </w:tabs>
        <w:spacing w:before="61"/>
        <w:ind w:left="400" w:firstLine="0"/>
        <w:rPr>
          <w:b w:val="0"/>
          <w:bCs w:val="0"/>
        </w:rPr>
      </w:pPr>
    </w:p>
    <w:p w:rsidR="00C34426" w:rsidRPr="00C34426" w:rsidRDefault="00C34426" w:rsidP="00C34426">
      <w:pPr>
        <w:pStyle w:val="Heading4"/>
        <w:numPr>
          <w:ilvl w:val="0"/>
          <w:numId w:val="14"/>
        </w:numPr>
        <w:tabs>
          <w:tab w:val="left" w:pos="400"/>
        </w:tabs>
        <w:spacing w:before="61"/>
        <w:rPr>
          <w:b w:val="0"/>
          <w:bCs w:val="0"/>
        </w:rPr>
      </w:pPr>
      <w:r w:rsidRPr="00C34426">
        <w:t>Annotation and Labeling:</w:t>
      </w:r>
      <w:r w:rsidRPr="00C34426">
        <w:rPr>
          <w:b w:val="0"/>
          <w:bCs w:val="0"/>
        </w:rPr>
        <w:t xml:space="preserve"> </w:t>
      </w:r>
      <w:r>
        <w:rPr>
          <w:b w:val="0"/>
          <w:bCs w:val="0"/>
        </w:rPr>
        <w:t>2</w:t>
      </w:r>
      <w:r w:rsidRPr="00C34426">
        <w:rPr>
          <w:b w:val="0"/>
          <w:bCs w:val="0"/>
        </w:rPr>
        <w:t xml:space="preserve"> Human </w:t>
      </w:r>
      <w:proofErr w:type="gramStart"/>
      <w:r w:rsidRPr="00C34426">
        <w:rPr>
          <w:b w:val="0"/>
          <w:bCs w:val="0"/>
        </w:rPr>
        <w:t>error</w:t>
      </w:r>
      <w:proofErr w:type="gramEnd"/>
      <w:r w:rsidRPr="00C34426">
        <w:rPr>
          <w:b w:val="0"/>
          <w:bCs w:val="0"/>
        </w:rPr>
        <w:t xml:space="preserve"> can also occur during the annotation and labeling of training data for semantic segmentation. Fatigue and </w:t>
      </w:r>
      <w:proofErr w:type="spellStart"/>
      <w:r w:rsidRPr="00C34426">
        <w:rPr>
          <w:b w:val="0"/>
          <w:bCs w:val="0"/>
        </w:rPr>
        <w:t>attentional</w:t>
      </w:r>
      <w:proofErr w:type="spellEnd"/>
      <w:r w:rsidRPr="00C34426">
        <w:rPr>
          <w:b w:val="0"/>
          <w:bCs w:val="0"/>
        </w:rPr>
        <w:t xml:space="preserve"> lapses may result in inaccuracies or inconsistencies in object annotations or semantic labels. Additionally, cognitive biases, such as confirmation bias, may influence annotators' decisions, leading to subjective or biased annotations that affect the model's training process.</w:t>
      </w:r>
    </w:p>
    <w:p w:rsidR="00C34426" w:rsidRPr="00C34426" w:rsidRDefault="00C34426" w:rsidP="00C34426">
      <w:pPr>
        <w:pStyle w:val="Heading4"/>
        <w:tabs>
          <w:tab w:val="left" w:pos="400"/>
        </w:tabs>
        <w:spacing w:before="61"/>
        <w:ind w:left="400" w:firstLine="0"/>
        <w:rPr>
          <w:b w:val="0"/>
          <w:bCs w:val="0"/>
        </w:rPr>
      </w:pPr>
    </w:p>
    <w:p w:rsidR="00C34426" w:rsidRPr="00C34426" w:rsidRDefault="00C34426" w:rsidP="00C34426">
      <w:pPr>
        <w:pStyle w:val="Heading4"/>
        <w:numPr>
          <w:ilvl w:val="0"/>
          <w:numId w:val="14"/>
        </w:numPr>
        <w:tabs>
          <w:tab w:val="left" w:pos="400"/>
        </w:tabs>
        <w:spacing w:before="61"/>
        <w:rPr>
          <w:b w:val="0"/>
          <w:bCs w:val="0"/>
        </w:rPr>
      </w:pPr>
      <w:r w:rsidRPr="00C34426">
        <w:rPr>
          <w:b w:val="0"/>
          <w:bCs w:val="0"/>
        </w:rPr>
        <w:t xml:space="preserve"> </w:t>
      </w:r>
      <w:r w:rsidRPr="00C34426">
        <w:t>Evaluation and Validation</w:t>
      </w:r>
      <w:r w:rsidRPr="00C34426">
        <w:rPr>
          <w:b w:val="0"/>
          <w:bCs w:val="0"/>
        </w:rPr>
        <w:t>: During the evaluation and validation of the segmentation model, human error may arise from factors such as fatigue, cognitive biases, and information overload. Errors in the selection of evaluation metrics, the interpretation of evaluation results, or the visualization of segmentation outputs can impact the assessment of the model's performance and generalization capabilities.</w:t>
      </w:r>
    </w:p>
    <w:p w:rsidR="00C34426" w:rsidRPr="00C34426" w:rsidRDefault="00C34426" w:rsidP="00C34426">
      <w:pPr>
        <w:pStyle w:val="Heading4"/>
        <w:tabs>
          <w:tab w:val="left" w:pos="400"/>
        </w:tabs>
        <w:spacing w:before="61"/>
        <w:ind w:left="400" w:firstLine="0"/>
        <w:rPr>
          <w:b w:val="0"/>
          <w:bCs w:val="0"/>
        </w:rPr>
      </w:pPr>
    </w:p>
    <w:p w:rsidR="00C34426" w:rsidRPr="00C34426" w:rsidRDefault="00C34426" w:rsidP="00C34426">
      <w:pPr>
        <w:pStyle w:val="Heading4"/>
        <w:numPr>
          <w:ilvl w:val="0"/>
          <w:numId w:val="14"/>
        </w:numPr>
        <w:tabs>
          <w:tab w:val="left" w:pos="400"/>
        </w:tabs>
        <w:spacing w:before="61"/>
        <w:rPr>
          <w:b w:val="0"/>
          <w:bCs w:val="0"/>
        </w:rPr>
      </w:pPr>
      <w:r w:rsidRPr="00C34426">
        <w:rPr>
          <w:b w:val="0"/>
          <w:bCs w:val="0"/>
        </w:rPr>
        <w:t xml:space="preserve"> </w:t>
      </w:r>
      <w:r w:rsidRPr="00C34426">
        <w:t>Deployment and Integration</w:t>
      </w:r>
      <w:r w:rsidRPr="00C34426">
        <w:rPr>
          <w:b w:val="0"/>
          <w:bCs w:val="0"/>
        </w:rPr>
        <w:t xml:space="preserve">: Finally, human error may affect the deployment and integration of the segmentation model into </w:t>
      </w:r>
      <w:proofErr w:type="spellStart"/>
      <w:r w:rsidRPr="00C34426">
        <w:rPr>
          <w:b w:val="0"/>
          <w:bCs w:val="0"/>
        </w:rPr>
        <w:t>realworld</w:t>
      </w:r>
      <w:proofErr w:type="spellEnd"/>
      <w:r w:rsidRPr="00C34426">
        <w:rPr>
          <w:b w:val="0"/>
          <w:bCs w:val="0"/>
        </w:rPr>
        <w:t xml:space="preserve"> applications. Fatigue and </w:t>
      </w:r>
      <w:proofErr w:type="spellStart"/>
      <w:r w:rsidRPr="00C34426">
        <w:rPr>
          <w:b w:val="0"/>
          <w:bCs w:val="0"/>
        </w:rPr>
        <w:t>attentional</w:t>
      </w:r>
      <w:proofErr w:type="spellEnd"/>
      <w:r w:rsidRPr="00C34426">
        <w:rPr>
          <w:b w:val="0"/>
          <w:bCs w:val="0"/>
        </w:rPr>
        <w:t xml:space="preserve"> lapses during deployment may lead to errors in model configuration or compatibility issues with existing software </w:t>
      </w:r>
      <w:r w:rsidRPr="00C34426">
        <w:rPr>
          <w:b w:val="0"/>
          <w:bCs w:val="0"/>
        </w:rPr>
        <w:lastRenderedPageBreak/>
        <w:t>frameworks. Additionally, cognitive biases or information overload may hinder efforts to monitor the model's performance and behavior in deployment settings, potentially leading to operational errors or suboptimal outcomes.</w:t>
      </w:r>
    </w:p>
    <w:p w:rsidR="00C34426" w:rsidRPr="00C34426" w:rsidRDefault="00C34426" w:rsidP="00C34426">
      <w:pPr>
        <w:pStyle w:val="Heading4"/>
        <w:tabs>
          <w:tab w:val="left" w:pos="400"/>
        </w:tabs>
        <w:spacing w:before="61"/>
        <w:ind w:left="400" w:firstLine="0"/>
        <w:rPr>
          <w:b w:val="0"/>
          <w:bCs w:val="0"/>
        </w:rPr>
      </w:pPr>
    </w:p>
    <w:p w:rsidR="00C34426" w:rsidRDefault="00C34426" w:rsidP="00C34426">
      <w:pPr>
        <w:pStyle w:val="ListParagraph"/>
      </w:pPr>
    </w:p>
    <w:p w:rsidR="00267B41" w:rsidRDefault="00C34426" w:rsidP="005D1A34">
      <w:pPr>
        <w:pStyle w:val="Heading4"/>
        <w:tabs>
          <w:tab w:val="left" w:pos="400"/>
        </w:tabs>
        <w:spacing w:before="61"/>
        <w:ind w:hanging="160"/>
      </w:pPr>
      <w:r>
        <w:t xml:space="preserve"> </w:t>
      </w:r>
    </w:p>
    <w:p w:rsidR="00267B41" w:rsidRDefault="007079BC" w:rsidP="005D1A34">
      <w:pPr>
        <w:pStyle w:val="Heading4"/>
        <w:ind w:firstLine="0"/>
      </w:pPr>
      <w:r>
        <w:t>Overall</w:t>
      </w:r>
      <w:r>
        <w:rPr>
          <w:spacing w:val="-2"/>
        </w:rPr>
        <w:t xml:space="preserve"> </w:t>
      </w:r>
      <w:r>
        <w:t>Impact:</w:t>
      </w:r>
    </w:p>
    <w:p w:rsidR="00267B41" w:rsidRDefault="00267B41">
      <w:pPr>
        <w:pStyle w:val="BodyText"/>
        <w:rPr>
          <w:b/>
        </w:rPr>
      </w:pPr>
    </w:p>
    <w:p w:rsidR="005D1A34" w:rsidRDefault="005D1A34" w:rsidP="005D1A34">
      <w:pPr>
        <w:pStyle w:val="Heading4"/>
        <w:tabs>
          <w:tab w:val="left" w:pos="400"/>
        </w:tabs>
        <w:spacing w:before="61"/>
        <w:ind w:firstLine="0"/>
      </w:pPr>
      <w:r w:rsidRPr="00C34426">
        <w:rPr>
          <w:b w:val="0"/>
          <w:bCs w:val="0"/>
        </w:rPr>
        <w:t xml:space="preserve">Overall, addressing the potential for human error in semantic segmentation tasks requires robust quality assurance processes, rigorous validation and testing procedures, and ongoing monitoring and maintenance efforts throughout the model development, training, evaluation, and deployment lifecycle. By mitigating the impact of human error and ensuring the reliability and robustness of segmentation models, practitioners can enhance the effectiveness and trustworthiness of semantic segmentation systems in </w:t>
      </w:r>
      <w:proofErr w:type="spellStart"/>
      <w:r w:rsidRPr="00C34426">
        <w:rPr>
          <w:b w:val="0"/>
          <w:bCs w:val="0"/>
        </w:rPr>
        <w:t>realworld</w:t>
      </w:r>
      <w:proofErr w:type="spellEnd"/>
      <w:r w:rsidRPr="00C34426">
        <w:rPr>
          <w:b w:val="0"/>
          <w:bCs w:val="0"/>
        </w:rPr>
        <w:t xml:space="preserve"> applications.</w:t>
      </w:r>
    </w:p>
    <w:p w:rsidR="00267B41" w:rsidRDefault="00267B41">
      <w:pPr>
        <w:pStyle w:val="BodyText"/>
        <w:spacing w:before="9"/>
      </w:pPr>
    </w:p>
    <w:p w:rsidR="00267B41" w:rsidRDefault="007079BC">
      <w:pPr>
        <w:pStyle w:val="Heading4"/>
        <w:numPr>
          <w:ilvl w:val="1"/>
          <w:numId w:val="15"/>
        </w:numPr>
        <w:tabs>
          <w:tab w:val="left" w:pos="520"/>
        </w:tabs>
      </w:pPr>
      <w:r>
        <w:t>Artificial</w:t>
      </w:r>
      <w:r>
        <w:rPr>
          <w:spacing w:val="-3"/>
        </w:rPr>
        <w:t xml:space="preserve"> </w:t>
      </w:r>
      <w:r>
        <w:t>Intelligence</w:t>
      </w:r>
      <w:r>
        <w:rPr>
          <w:spacing w:val="-3"/>
        </w:rPr>
        <w:t xml:space="preserve"> </w:t>
      </w:r>
      <w:r>
        <w:t>and</w:t>
      </w:r>
      <w:r>
        <w:rPr>
          <w:spacing w:val="-1"/>
        </w:rPr>
        <w:t xml:space="preserve"> </w:t>
      </w:r>
      <w:r>
        <w:t>Machine</w:t>
      </w:r>
      <w:r>
        <w:rPr>
          <w:spacing w:val="-3"/>
        </w:rPr>
        <w:t xml:space="preserve"> </w:t>
      </w:r>
      <w:r>
        <w:t>Learning</w:t>
      </w:r>
      <w:r>
        <w:rPr>
          <w:spacing w:val="-1"/>
        </w:rPr>
        <w:t xml:space="preserve"> </w:t>
      </w:r>
      <w:r>
        <w:t>in</w:t>
      </w:r>
      <w:r>
        <w:rPr>
          <w:spacing w:val="-2"/>
        </w:rPr>
        <w:t xml:space="preserve"> </w:t>
      </w:r>
      <w:r w:rsidR="005D1A34">
        <w:t>Image Segmentation</w:t>
      </w:r>
    </w:p>
    <w:p w:rsidR="00267B41" w:rsidRDefault="00267B41">
      <w:pPr>
        <w:pStyle w:val="BodyText"/>
        <w:rPr>
          <w:b/>
        </w:rPr>
      </w:pPr>
    </w:p>
    <w:p w:rsidR="005D1A34" w:rsidRPr="005D1A34" w:rsidRDefault="005D1A34" w:rsidP="005D1A34">
      <w:pPr>
        <w:tabs>
          <w:tab w:val="left" w:pos="879"/>
          <w:tab w:val="left" w:pos="880"/>
        </w:tabs>
        <w:spacing w:line="242" w:lineRule="auto"/>
        <w:ind w:right="848"/>
        <w:rPr>
          <w:sz w:val="24"/>
          <w:szCs w:val="24"/>
        </w:rPr>
      </w:pPr>
    </w:p>
    <w:p w:rsidR="005D1A34" w:rsidRPr="005D1A34" w:rsidRDefault="005D1A34" w:rsidP="005D1A34">
      <w:pPr>
        <w:pStyle w:val="ListParagraph"/>
        <w:numPr>
          <w:ilvl w:val="2"/>
          <w:numId w:val="15"/>
        </w:numPr>
        <w:tabs>
          <w:tab w:val="left" w:pos="879"/>
          <w:tab w:val="left" w:pos="880"/>
        </w:tabs>
        <w:spacing w:line="242" w:lineRule="auto"/>
        <w:ind w:right="848"/>
        <w:rPr>
          <w:sz w:val="24"/>
          <w:szCs w:val="24"/>
        </w:rPr>
      </w:pPr>
      <w:r w:rsidRPr="005D1A34">
        <w:rPr>
          <w:sz w:val="24"/>
          <w:szCs w:val="24"/>
        </w:rPr>
        <w:t xml:space="preserve"> </w:t>
      </w:r>
      <w:r w:rsidRPr="005D1A34">
        <w:rPr>
          <w:b/>
          <w:bCs/>
          <w:sz w:val="24"/>
          <w:szCs w:val="24"/>
        </w:rPr>
        <w:t>Pattern Recognition:</w:t>
      </w:r>
      <w:r w:rsidRPr="005D1A34">
        <w:rPr>
          <w:sz w:val="24"/>
          <w:szCs w:val="24"/>
        </w:rPr>
        <w:t xml:space="preserve"> ML algorithms, including those utilized in the provided code, are adept at discerning intricate patterns within image data. Through the analysis of vast datasets, these algorithms can identify complex visual features and relationships, surpassing human capabilities in detecting subtle correlations or nonlinear structures. In the context of semantic segmentation, </w:t>
      </w:r>
      <w:proofErr w:type="spellStart"/>
      <w:r w:rsidRPr="005D1A34">
        <w:rPr>
          <w:sz w:val="24"/>
          <w:szCs w:val="24"/>
        </w:rPr>
        <w:t>MLpowered</w:t>
      </w:r>
      <w:proofErr w:type="spellEnd"/>
      <w:r w:rsidRPr="005D1A34">
        <w:rPr>
          <w:sz w:val="24"/>
          <w:szCs w:val="24"/>
        </w:rPr>
        <w:t xml:space="preserve"> models excel at accurately delineating objects and identifying semantic classes within images, enhancing the precision and reliability of segmentation results.</w:t>
      </w:r>
    </w:p>
    <w:p w:rsidR="005D1A34" w:rsidRDefault="005D1A34" w:rsidP="005D1A34">
      <w:pPr>
        <w:pStyle w:val="ListParagraph"/>
        <w:numPr>
          <w:ilvl w:val="0"/>
          <w:numId w:val="24"/>
        </w:numPr>
        <w:tabs>
          <w:tab w:val="left" w:pos="879"/>
          <w:tab w:val="left" w:pos="880"/>
        </w:tabs>
        <w:spacing w:line="242" w:lineRule="auto"/>
        <w:ind w:right="848"/>
        <w:rPr>
          <w:sz w:val="24"/>
          <w:szCs w:val="24"/>
        </w:rPr>
      </w:pPr>
      <w:r w:rsidRPr="005D1A34">
        <w:rPr>
          <w:b/>
          <w:bCs/>
          <w:sz w:val="24"/>
          <w:szCs w:val="24"/>
        </w:rPr>
        <w:t>Predictive Modeling:</w:t>
      </w:r>
      <w:r w:rsidRPr="005D1A34">
        <w:rPr>
          <w:sz w:val="24"/>
          <w:szCs w:val="24"/>
        </w:rPr>
        <w:t xml:space="preserve"> ML models, such as those employed in the provided code, have the capacity to learn from historical data and make predictions about future outcomes. In semantic segmentation tasks, these predictive capabilities enable algorithms to anticipate object boundaries, infer missing pixel labels, or predict semantic classes based on contextual information. This predictive modeling capability enhances the robustness and generalization of segmentation models, enabling them to perform effectively across diverse imaging scenarios.</w:t>
      </w:r>
    </w:p>
    <w:p w:rsidR="005D1A34" w:rsidRDefault="005D1A34" w:rsidP="005D1A34">
      <w:pPr>
        <w:pStyle w:val="ListParagraph"/>
        <w:numPr>
          <w:ilvl w:val="0"/>
          <w:numId w:val="24"/>
        </w:numPr>
        <w:tabs>
          <w:tab w:val="left" w:pos="879"/>
          <w:tab w:val="left" w:pos="880"/>
        </w:tabs>
        <w:spacing w:line="242" w:lineRule="auto"/>
        <w:ind w:right="848"/>
        <w:rPr>
          <w:sz w:val="24"/>
          <w:szCs w:val="24"/>
        </w:rPr>
      </w:pPr>
      <w:r w:rsidRPr="005D1A34">
        <w:rPr>
          <w:sz w:val="24"/>
          <w:szCs w:val="24"/>
        </w:rPr>
        <w:t xml:space="preserve"> </w:t>
      </w:r>
      <w:r w:rsidRPr="005D1A34">
        <w:rPr>
          <w:b/>
          <w:bCs/>
          <w:sz w:val="24"/>
          <w:szCs w:val="24"/>
        </w:rPr>
        <w:t>Automation and Scalability</w:t>
      </w:r>
      <w:r w:rsidRPr="005D1A34">
        <w:rPr>
          <w:sz w:val="24"/>
          <w:szCs w:val="24"/>
        </w:rPr>
        <w:t xml:space="preserve">: AI and </w:t>
      </w:r>
      <w:proofErr w:type="spellStart"/>
      <w:r w:rsidRPr="005D1A34">
        <w:rPr>
          <w:sz w:val="24"/>
          <w:szCs w:val="24"/>
        </w:rPr>
        <w:t>MLbased</w:t>
      </w:r>
      <w:proofErr w:type="spellEnd"/>
      <w:r w:rsidRPr="005D1A34">
        <w:rPr>
          <w:sz w:val="24"/>
          <w:szCs w:val="24"/>
        </w:rPr>
        <w:t xml:space="preserve"> segmentation systems automate many aspects of the segmentation process, reducing the manual effort required by clinicians and researchers. By leveraging computational resources, these systems can analyze large volumes of image data efficiently, enabling </w:t>
      </w:r>
      <w:proofErr w:type="spellStart"/>
      <w:r w:rsidRPr="005D1A34">
        <w:rPr>
          <w:sz w:val="24"/>
          <w:szCs w:val="24"/>
        </w:rPr>
        <w:t>highthroughput</w:t>
      </w:r>
      <w:proofErr w:type="spellEnd"/>
      <w:r w:rsidRPr="005D1A34">
        <w:rPr>
          <w:sz w:val="24"/>
          <w:szCs w:val="24"/>
        </w:rPr>
        <w:t xml:space="preserve"> processing and analysis. Moreover, the scalability of </w:t>
      </w:r>
      <w:proofErr w:type="spellStart"/>
      <w:r w:rsidRPr="005D1A34">
        <w:rPr>
          <w:sz w:val="24"/>
          <w:szCs w:val="24"/>
        </w:rPr>
        <w:t>MLpowered</w:t>
      </w:r>
      <w:proofErr w:type="spellEnd"/>
      <w:r w:rsidRPr="005D1A34">
        <w:rPr>
          <w:sz w:val="24"/>
          <w:szCs w:val="24"/>
        </w:rPr>
        <w:t xml:space="preserve"> segmentation solutions allows for the analysis of diverse datasets, spanning different modalities, resolutions, and imaging conditions.</w:t>
      </w:r>
    </w:p>
    <w:p w:rsidR="005D1A34" w:rsidRDefault="005D1A34" w:rsidP="005D1A34">
      <w:pPr>
        <w:pStyle w:val="ListParagraph"/>
        <w:numPr>
          <w:ilvl w:val="0"/>
          <w:numId w:val="24"/>
        </w:numPr>
        <w:tabs>
          <w:tab w:val="left" w:pos="879"/>
          <w:tab w:val="left" w:pos="880"/>
        </w:tabs>
        <w:spacing w:line="242" w:lineRule="auto"/>
        <w:ind w:right="848"/>
        <w:rPr>
          <w:sz w:val="24"/>
          <w:szCs w:val="24"/>
        </w:rPr>
      </w:pPr>
      <w:r w:rsidRPr="005D1A34">
        <w:rPr>
          <w:b/>
          <w:bCs/>
          <w:sz w:val="24"/>
          <w:szCs w:val="24"/>
        </w:rPr>
        <w:t>Democratization of Knowledge</w:t>
      </w:r>
      <w:r w:rsidRPr="005D1A34">
        <w:rPr>
          <w:sz w:val="24"/>
          <w:szCs w:val="24"/>
        </w:rPr>
        <w:t xml:space="preserve">: </w:t>
      </w:r>
      <w:proofErr w:type="spellStart"/>
      <w:r w:rsidRPr="005D1A34">
        <w:rPr>
          <w:sz w:val="24"/>
          <w:szCs w:val="24"/>
        </w:rPr>
        <w:t>MLbased</w:t>
      </w:r>
      <w:proofErr w:type="spellEnd"/>
      <w:r w:rsidRPr="005D1A34">
        <w:rPr>
          <w:sz w:val="24"/>
          <w:szCs w:val="24"/>
        </w:rPr>
        <w:t xml:space="preserve"> segmentation tools have the potential to democratize access to advanced image analysis capabilities, making them accessible to a broader audience of researchers, clinicians, and healthcare providers. By abstracting complex segmentation algorithms into </w:t>
      </w:r>
      <w:proofErr w:type="spellStart"/>
      <w:r w:rsidRPr="005D1A34">
        <w:rPr>
          <w:sz w:val="24"/>
          <w:szCs w:val="24"/>
        </w:rPr>
        <w:t>userfriendly</w:t>
      </w:r>
      <w:proofErr w:type="spellEnd"/>
      <w:r w:rsidRPr="005D1A34">
        <w:rPr>
          <w:sz w:val="24"/>
          <w:szCs w:val="24"/>
        </w:rPr>
        <w:t xml:space="preserve"> interfaces or libraries, these tools empower users to perform sophisticated image analysis tasks with minimal expertise in machine learning or computer vision. This democratization of knowledge fosters collaboration and innovation in the field of semantic segmentation, driving advancements in</w:t>
      </w:r>
      <w:r>
        <w:rPr>
          <w:sz w:val="24"/>
          <w:szCs w:val="24"/>
        </w:rPr>
        <w:t xml:space="preserve"> research and clinical practice</w:t>
      </w:r>
    </w:p>
    <w:p w:rsidR="005D1A34" w:rsidRDefault="005D1A34" w:rsidP="005D1A34">
      <w:pPr>
        <w:tabs>
          <w:tab w:val="left" w:pos="879"/>
          <w:tab w:val="left" w:pos="880"/>
        </w:tabs>
        <w:spacing w:line="242" w:lineRule="auto"/>
        <w:ind w:right="848"/>
        <w:rPr>
          <w:sz w:val="24"/>
          <w:szCs w:val="24"/>
        </w:rPr>
      </w:pPr>
    </w:p>
    <w:p w:rsidR="00267B41" w:rsidRPr="005D1A34" w:rsidRDefault="005D1A34" w:rsidP="005D1A34">
      <w:pPr>
        <w:tabs>
          <w:tab w:val="left" w:pos="879"/>
          <w:tab w:val="left" w:pos="880"/>
        </w:tabs>
        <w:spacing w:line="242" w:lineRule="auto"/>
        <w:ind w:right="848"/>
        <w:rPr>
          <w:sz w:val="24"/>
        </w:rPr>
      </w:pPr>
      <w:r w:rsidRPr="005D1A34">
        <w:rPr>
          <w:sz w:val="24"/>
          <w:szCs w:val="24"/>
        </w:rPr>
        <w:t xml:space="preserve">Overall, the integration of AI and ML techniques into semantic segmentation tasks, as demonstrated in the provided code, holds tremendous promise for advancing the field of computer vision and unlocking new opportunities for image analysis in diverse applications. </w:t>
      </w:r>
      <w:r w:rsidRPr="005D1A34">
        <w:rPr>
          <w:sz w:val="24"/>
          <w:szCs w:val="24"/>
        </w:rPr>
        <w:lastRenderedPageBreak/>
        <w:t xml:space="preserve">By harnessing the power of AI and ML, researchers and practitioners can develop robust and scalable segmentation solutions capable of addressing the complex challenges posed by </w:t>
      </w:r>
      <w:proofErr w:type="spellStart"/>
      <w:r w:rsidRPr="005D1A34">
        <w:rPr>
          <w:sz w:val="24"/>
          <w:szCs w:val="24"/>
        </w:rPr>
        <w:t>realworld</w:t>
      </w:r>
      <w:proofErr w:type="spellEnd"/>
      <w:r w:rsidRPr="005D1A34">
        <w:rPr>
          <w:sz w:val="24"/>
          <w:szCs w:val="24"/>
        </w:rPr>
        <w:t xml:space="preserve"> imaging data</w:t>
      </w:r>
      <w:proofErr w:type="gramStart"/>
      <w:r w:rsidRPr="005D1A34">
        <w:rPr>
          <w:sz w:val="24"/>
          <w:szCs w:val="24"/>
        </w:rPr>
        <w:t>.</w:t>
      </w:r>
      <w:r w:rsidR="007079BC" w:rsidRPr="005D1A34">
        <w:rPr>
          <w:sz w:val="24"/>
        </w:rPr>
        <w:t>.</w:t>
      </w:r>
      <w:proofErr w:type="gramEnd"/>
    </w:p>
    <w:p w:rsidR="00267B41" w:rsidRDefault="00267B41">
      <w:pPr>
        <w:pStyle w:val="BodyText"/>
        <w:spacing w:before="11"/>
        <w:rPr>
          <w:sz w:val="23"/>
        </w:rPr>
      </w:pPr>
    </w:p>
    <w:p w:rsidR="00267B41" w:rsidRDefault="007079BC">
      <w:pPr>
        <w:pStyle w:val="Heading4"/>
        <w:numPr>
          <w:ilvl w:val="1"/>
          <w:numId w:val="15"/>
        </w:numPr>
        <w:tabs>
          <w:tab w:val="left" w:pos="520"/>
        </w:tabs>
      </w:pPr>
      <w:r>
        <w:t>Problem</w:t>
      </w:r>
      <w:r>
        <w:rPr>
          <w:spacing w:val="-2"/>
        </w:rPr>
        <w:t xml:space="preserve"> </w:t>
      </w:r>
      <w:r>
        <w:t>Statement</w:t>
      </w:r>
    </w:p>
    <w:p w:rsidR="00267B41" w:rsidRDefault="00267B41">
      <w:pPr>
        <w:pStyle w:val="BodyText"/>
        <w:rPr>
          <w:b/>
        </w:rPr>
      </w:pPr>
    </w:p>
    <w:p w:rsidR="005D1A34" w:rsidRPr="005D1A34" w:rsidRDefault="005D1A34" w:rsidP="005D1A34">
      <w:pPr>
        <w:pStyle w:val="BodyText"/>
        <w:rPr>
          <w:lang w:val="en-IN" w:eastAsia="en-IN" w:bidi="hi-IN"/>
        </w:rPr>
      </w:pPr>
      <w:r w:rsidRPr="005D1A34">
        <w:rPr>
          <w:lang w:val="en-IN" w:eastAsia="en-IN" w:bidi="hi-IN"/>
        </w:rPr>
        <w:t xml:space="preserve">The problem statement at hand pertains to the development of a sophisticated framework for semantic segmentation within the context of computer vision tasks. Traditional methods often rely on manual annotation and heuristic approaches, which can be </w:t>
      </w:r>
      <w:proofErr w:type="spellStart"/>
      <w:r w:rsidRPr="005D1A34">
        <w:rPr>
          <w:lang w:val="en-IN" w:eastAsia="en-IN" w:bidi="hi-IN"/>
        </w:rPr>
        <w:t>timeconsuming</w:t>
      </w:r>
      <w:proofErr w:type="spellEnd"/>
      <w:r w:rsidRPr="005D1A34">
        <w:rPr>
          <w:lang w:val="en-IN" w:eastAsia="en-IN" w:bidi="hi-IN"/>
        </w:rPr>
        <w:t xml:space="preserve">, subjective, and prone to errors. Thus, there arises a pressing need to employ advanced deep learning techniques, including convolutional neural networks (CNNs) and architectures like </w:t>
      </w:r>
      <w:proofErr w:type="spellStart"/>
      <w:r w:rsidRPr="005D1A34">
        <w:rPr>
          <w:lang w:val="en-IN" w:eastAsia="en-IN" w:bidi="hi-IN"/>
        </w:rPr>
        <w:t>UNet</w:t>
      </w:r>
      <w:proofErr w:type="spellEnd"/>
      <w:r w:rsidRPr="005D1A34">
        <w:rPr>
          <w:lang w:val="en-IN" w:eastAsia="en-IN" w:bidi="hi-IN"/>
        </w:rPr>
        <w:t>, to automate and enhance the process of semantic segmentation. This framework aims to address the limitations of conventional methods by leveraging the capabilities of artificial intelligence (AI) and machine learning (ML) to accurately segment objects within images across a variety of applications and imaging modalities.</w:t>
      </w:r>
    </w:p>
    <w:p w:rsidR="005D1A34" w:rsidRPr="005D1A34" w:rsidRDefault="005D1A34" w:rsidP="005D1A34">
      <w:pPr>
        <w:pStyle w:val="BodyText"/>
        <w:rPr>
          <w:lang w:val="en-IN" w:eastAsia="en-IN" w:bidi="hi-IN"/>
        </w:rPr>
      </w:pPr>
    </w:p>
    <w:p w:rsidR="005D1A34" w:rsidRPr="005D1A34" w:rsidRDefault="005D1A34" w:rsidP="005D1A34">
      <w:pPr>
        <w:pStyle w:val="BodyText"/>
        <w:rPr>
          <w:lang w:val="en-IN" w:eastAsia="en-IN" w:bidi="hi-IN"/>
        </w:rPr>
      </w:pPr>
      <w:r w:rsidRPr="005D1A34">
        <w:rPr>
          <w:lang w:val="en-IN" w:eastAsia="en-IN" w:bidi="hi-IN"/>
        </w:rPr>
        <w:t xml:space="preserve">The challenge lies in creating a robust and scalable solution capable of handling the complexities inherent in imaging data. With the increasing diversity and richness of visual content, the segmentation framework must be versatile enough to accommodate various object shapes, sizes, textures, and contexts. Additionally, it should be able to adapt to different imaging conditions and scenarios, ensuring reliable performance across a wide range of </w:t>
      </w:r>
      <w:proofErr w:type="spellStart"/>
      <w:r w:rsidRPr="005D1A34">
        <w:rPr>
          <w:lang w:val="en-IN" w:eastAsia="en-IN" w:bidi="hi-IN"/>
        </w:rPr>
        <w:t>realworld</w:t>
      </w:r>
      <w:proofErr w:type="spellEnd"/>
      <w:r w:rsidRPr="005D1A34">
        <w:rPr>
          <w:lang w:val="en-IN" w:eastAsia="en-IN" w:bidi="hi-IN"/>
        </w:rPr>
        <w:t xml:space="preserve"> applications. By developing an automated and efficient semantic segmentation framework, the goal is to streamline the process of image analysis, enabling researchers and practitioners to extract meaningful insights from large volumes of visual data with greater accuracy and efficiency.</w:t>
      </w:r>
    </w:p>
    <w:p w:rsidR="005D1A34" w:rsidRPr="005D1A34" w:rsidRDefault="005D1A34" w:rsidP="005D1A34">
      <w:pPr>
        <w:pStyle w:val="BodyText"/>
        <w:rPr>
          <w:lang w:val="en-IN" w:eastAsia="en-IN" w:bidi="hi-IN"/>
        </w:rPr>
      </w:pPr>
    </w:p>
    <w:p w:rsidR="005D1A34" w:rsidRPr="005D1A34" w:rsidRDefault="005D1A34" w:rsidP="005D1A34">
      <w:pPr>
        <w:pStyle w:val="BodyText"/>
        <w:rPr>
          <w:lang w:val="en-IN" w:eastAsia="en-IN" w:bidi="hi-IN"/>
        </w:rPr>
      </w:pPr>
      <w:r w:rsidRPr="005D1A34">
        <w:rPr>
          <w:lang w:val="en-IN" w:eastAsia="en-IN" w:bidi="hi-IN"/>
        </w:rPr>
        <w:t xml:space="preserve">Ultimately, the objective of this </w:t>
      </w:r>
      <w:proofErr w:type="spellStart"/>
      <w:r w:rsidRPr="005D1A34">
        <w:rPr>
          <w:lang w:val="en-IN" w:eastAsia="en-IN" w:bidi="hi-IN"/>
        </w:rPr>
        <w:t>endeavor</w:t>
      </w:r>
      <w:proofErr w:type="spellEnd"/>
      <w:r w:rsidRPr="005D1A34">
        <w:rPr>
          <w:lang w:val="en-IN" w:eastAsia="en-IN" w:bidi="hi-IN"/>
        </w:rPr>
        <w:t xml:space="preserve"> is to advance the </w:t>
      </w:r>
      <w:proofErr w:type="spellStart"/>
      <w:r w:rsidRPr="005D1A34">
        <w:rPr>
          <w:lang w:val="en-IN" w:eastAsia="en-IN" w:bidi="hi-IN"/>
        </w:rPr>
        <w:t>stateoftheart</w:t>
      </w:r>
      <w:proofErr w:type="spellEnd"/>
      <w:r w:rsidRPr="005D1A34">
        <w:rPr>
          <w:lang w:val="en-IN" w:eastAsia="en-IN" w:bidi="hi-IN"/>
        </w:rPr>
        <w:t xml:space="preserve"> in computer vision by providing a comprehensive solution for semantic segmentation tasks. By harnessing the power of deep learning and AI techniques, the aim is to democratize access to advanced image analysis capabilities and empower researchers, clinicians, and practitioners to address complex challenges in diverse domains such as medical imaging, remote sensing, autonomous driving, and beyond. Through the development of an effective semantic segmentation framework, this research seeks to unlock new opportunities for innovation and discovery, driving advancements in both theory and practice within the field of computer vision.</w:t>
      </w:r>
    </w:p>
    <w:p w:rsidR="005D1A34" w:rsidRPr="005D1A34" w:rsidRDefault="005D1A34" w:rsidP="005D1A34">
      <w:pPr>
        <w:pStyle w:val="BodyText"/>
        <w:rPr>
          <w:lang w:val="en-IN" w:eastAsia="en-IN" w:bidi="hi-IN"/>
        </w:rPr>
      </w:pPr>
    </w:p>
    <w:p w:rsidR="005D1A34" w:rsidRPr="005D1A34" w:rsidRDefault="005D1A34" w:rsidP="005D1A34">
      <w:pPr>
        <w:pStyle w:val="BodyText"/>
        <w:rPr>
          <w:lang w:val="en-IN" w:eastAsia="en-IN" w:bidi="hi-IN"/>
        </w:rPr>
      </w:pPr>
    </w:p>
    <w:p w:rsidR="005D1A34" w:rsidRPr="005D1A34" w:rsidRDefault="005D1A34" w:rsidP="005D1A34">
      <w:pPr>
        <w:pStyle w:val="BodyText"/>
        <w:rPr>
          <w:lang w:val="en-IN" w:eastAsia="en-IN" w:bidi="hi-IN"/>
        </w:rPr>
      </w:pPr>
    </w:p>
    <w:p w:rsidR="005D1A34" w:rsidRPr="005D1A34" w:rsidRDefault="005D1A34" w:rsidP="005D1A34">
      <w:pPr>
        <w:pStyle w:val="BodyText"/>
        <w:rPr>
          <w:lang w:val="en-IN" w:eastAsia="en-IN" w:bidi="hi-IN"/>
        </w:rPr>
      </w:pPr>
    </w:p>
    <w:p w:rsidR="005D1A34" w:rsidRPr="005D1A34" w:rsidRDefault="005D1A34" w:rsidP="005D1A34">
      <w:pPr>
        <w:pStyle w:val="BodyText"/>
        <w:rPr>
          <w:lang w:val="en-IN" w:eastAsia="en-IN" w:bidi="hi-IN"/>
        </w:rPr>
      </w:pPr>
    </w:p>
    <w:p w:rsidR="005D1A34" w:rsidRDefault="005D1A34" w:rsidP="005D1A34">
      <w:pPr>
        <w:widowControl/>
        <w:pBdr>
          <w:top w:val="single" w:sz="2" w:space="0" w:color="E3E3E3"/>
          <w:left w:val="single" w:sz="2" w:space="0" w:color="E3E3E3"/>
          <w:bottom w:val="single" w:sz="2" w:space="31" w:color="E3E3E3"/>
          <w:right w:val="single" w:sz="2" w:space="0" w:color="E3E3E3"/>
        </w:pBdr>
        <w:autoSpaceDE/>
        <w:autoSpaceDN/>
        <w:spacing w:before="300"/>
        <w:sectPr w:rsidR="005D1A34">
          <w:pgSz w:w="11900" w:h="16840"/>
          <w:pgMar w:top="1380" w:right="600" w:bottom="980" w:left="1280" w:header="0" w:footer="720" w:gutter="0"/>
          <w:cols w:space="720"/>
        </w:sectPr>
      </w:pPr>
      <w:r w:rsidRPr="005D1A34">
        <w:rPr>
          <w:rFonts w:ascii="Arial" w:hAnsi="Arial" w:cs="Mangal"/>
          <w:vanish/>
          <w:sz w:val="16"/>
          <w:szCs w:val="14"/>
          <w:lang w:val="en-IN" w:eastAsia="en-IN" w:bidi="hi-IN"/>
        </w:rPr>
        <w:t xml:space="preserve"> Top of Form</w:t>
      </w:r>
    </w:p>
    <w:p w:rsidR="00267B41" w:rsidRDefault="00267B41">
      <w:pPr>
        <w:pStyle w:val="BodyText"/>
        <w:spacing w:before="4"/>
        <w:rPr>
          <w:sz w:val="23"/>
        </w:rPr>
      </w:pPr>
    </w:p>
    <w:p w:rsidR="00267B41" w:rsidRDefault="007079BC">
      <w:pPr>
        <w:pStyle w:val="ListParagraph"/>
        <w:numPr>
          <w:ilvl w:val="1"/>
          <w:numId w:val="15"/>
        </w:numPr>
        <w:tabs>
          <w:tab w:val="left" w:pos="580"/>
        </w:tabs>
        <w:ind w:left="579" w:hanging="420"/>
        <w:rPr>
          <w:b/>
          <w:sz w:val="28"/>
        </w:rPr>
      </w:pPr>
      <w:r>
        <w:rPr>
          <w:b/>
          <w:sz w:val="28"/>
        </w:rPr>
        <w:t>Project</w:t>
      </w:r>
      <w:r>
        <w:rPr>
          <w:b/>
          <w:spacing w:val="-5"/>
          <w:sz w:val="28"/>
        </w:rPr>
        <w:t xml:space="preserve"> </w:t>
      </w:r>
      <w:r>
        <w:rPr>
          <w:b/>
          <w:sz w:val="28"/>
        </w:rPr>
        <w:t>Objective</w:t>
      </w:r>
    </w:p>
    <w:p w:rsidR="00267B41" w:rsidRDefault="00267B41">
      <w:pPr>
        <w:pStyle w:val="BodyText"/>
        <w:spacing w:before="10"/>
        <w:rPr>
          <w:b/>
        </w:rPr>
      </w:pPr>
    </w:p>
    <w:p w:rsidR="005D1A34" w:rsidRPr="005D1A34" w:rsidRDefault="005D1A34" w:rsidP="005D1A34">
      <w:pPr>
        <w:rPr>
          <w:b/>
          <w:bCs/>
          <w:sz w:val="24"/>
          <w:szCs w:val="24"/>
        </w:rPr>
      </w:pPr>
    </w:p>
    <w:p w:rsidR="005D1A34" w:rsidRPr="005D1A34" w:rsidRDefault="005D1A34" w:rsidP="005D1A34">
      <w:pPr>
        <w:pStyle w:val="BodyText"/>
      </w:pPr>
      <w:r w:rsidRPr="005D1A34">
        <w:t xml:space="preserve">This project aims to pioneer a semantic segmentation framework through the utilization of deep learning methodologies, with a specific emphasis on architectures like </w:t>
      </w:r>
      <w:proofErr w:type="spellStart"/>
      <w:r w:rsidRPr="005D1A34">
        <w:t>UNet</w:t>
      </w:r>
      <w:proofErr w:type="spellEnd"/>
      <w:r w:rsidRPr="005D1A34">
        <w:t>. The primary objective is to overcome the inherent challenges in traditional semantic segmentation methods by leveraging the potential of artificial intelligence and machine learning.</w:t>
      </w:r>
    </w:p>
    <w:p w:rsidR="005D1A34" w:rsidRPr="005D1A34" w:rsidRDefault="005D1A34" w:rsidP="005D1A34">
      <w:pPr>
        <w:pStyle w:val="BodyText"/>
      </w:pPr>
    </w:p>
    <w:p w:rsidR="005D1A34" w:rsidRPr="005D1A34" w:rsidRDefault="005D1A34" w:rsidP="005D1A34">
      <w:pPr>
        <w:pStyle w:val="BodyText"/>
      </w:pPr>
      <w:r w:rsidRPr="005D1A34">
        <w:t xml:space="preserve">1. </w:t>
      </w:r>
      <w:r w:rsidRPr="003D2EE9">
        <w:rPr>
          <w:b/>
          <w:bCs/>
        </w:rPr>
        <w:t>Model Development:</w:t>
      </w:r>
      <w:r w:rsidRPr="005D1A34">
        <w:t xml:space="preserve"> The project is focused on crafting and training a bespoke deep neural network architecture tailored explicitly for semantic segmentation tasks. This involves implementing </w:t>
      </w:r>
      <w:proofErr w:type="spellStart"/>
      <w:r w:rsidRPr="005D1A34">
        <w:t>cuttingedge</w:t>
      </w:r>
      <w:proofErr w:type="spellEnd"/>
      <w:r w:rsidRPr="005D1A34">
        <w:t xml:space="preserve"> deep learning techniques such as convolutional layers, skip connections, and </w:t>
      </w:r>
      <w:proofErr w:type="spellStart"/>
      <w:r w:rsidRPr="005D1A34">
        <w:t>upsampling</w:t>
      </w:r>
      <w:proofErr w:type="spellEnd"/>
      <w:r w:rsidRPr="005D1A34">
        <w:t xml:space="preserve"> layers to effectively capture intricate spatial dependencies and context within images.</w:t>
      </w:r>
    </w:p>
    <w:p w:rsidR="005D1A34" w:rsidRPr="005D1A34" w:rsidRDefault="005D1A34" w:rsidP="005D1A34">
      <w:pPr>
        <w:pStyle w:val="BodyText"/>
      </w:pPr>
    </w:p>
    <w:p w:rsidR="005D1A34" w:rsidRPr="005D1A34" w:rsidRDefault="005D1A34" w:rsidP="005D1A34">
      <w:pPr>
        <w:pStyle w:val="BodyText"/>
      </w:pPr>
      <w:r w:rsidRPr="005D1A34">
        <w:t xml:space="preserve">2. </w:t>
      </w:r>
      <w:r w:rsidRPr="003D2EE9">
        <w:rPr>
          <w:b/>
          <w:bCs/>
        </w:rPr>
        <w:t>Accuracy Improvement:</w:t>
      </w:r>
      <w:r w:rsidRPr="005D1A34">
        <w:t xml:space="preserve"> Another paramount goal is the enhancement of the precision and dependability of semantic segmentation outcomes. To achieve this, meticulous </w:t>
      </w:r>
      <w:proofErr w:type="spellStart"/>
      <w:r w:rsidRPr="005D1A34">
        <w:t>finetuning</w:t>
      </w:r>
      <w:proofErr w:type="spellEnd"/>
      <w:r w:rsidRPr="005D1A34">
        <w:t xml:space="preserve"> of the model architecture, optimization of training protocols, and exploration of sophisticated techniques for feature extraction and representation learning are paramount.</w:t>
      </w:r>
    </w:p>
    <w:p w:rsidR="005D1A34" w:rsidRPr="005D1A34" w:rsidRDefault="005D1A34" w:rsidP="005D1A34">
      <w:pPr>
        <w:pStyle w:val="BodyText"/>
      </w:pPr>
    </w:p>
    <w:p w:rsidR="005D1A34" w:rsidRPr="005D1A34" w:rsidRDefault="005D1A34" w:rsidP="005D1A34">
      <w:pPr>
        <w:pStyle w:val="BodyText"/>
      </w:pPr>
      <w:r w:rsidRPr="005D1A34">
        <w:t xml:space="preserve">3. </w:t>
      </w:r>
      <w:r w:rsidRPr="003D2EE9">
        <w:rPr>
          <w:b/>
          <w:bCs/>
        </w:rPr>
        <w:t>Scalability and Efficiency:</w:t>
      </w:r>
      <w:r w:rsidRPr="005D1A34">
        <w:t xml:space="preserve"> The project endeavors to ensure scalability and efficiency in its framework, striving to create a solution capable of seamlessly handling extensive datasets and processing images in </w:t>
      </w:r>
      <w:proofErr w:type="spellStart"/>
      <w:r w:rsidRPr="005D1A34">
        <w:t>realtime</w:t>
      </w:r>
      <w:proofErr w:type="spellEnd"/>
      <w:r w:rsidRPr="005D1A34">
        <w:t>. Achieving this requires meticulous optimization of computational resources, thorough exploration of parallelization techniques, and the deployment of efficient algorithms for inference.</w:t>
      </w:r>
    </w:p>
    <w:p w:rsidR="005D1A34" w:rsidRPr="005D1A34" w:rsidRDefault="005D1A34" w:rsidP="005D1A34">
      <w:pPr>
        <w:pStyle w:val="BodyText"/>
      </w:pPr>
    </w:p>
    <w:p w:rsidR="005D1A34" w:rsidRPr="005D1A34" w:rsidRDefault="005D1A34" w:rsidP="005D1A34">
      <w:pPr>
        <w:pStyle w:val="BodyText"/>
      </w:pPr>
      <w:r w:rsidRPr="005D1A34">
        <w:t xml:space="preserve">4. </w:t>
      </w:r>
      <w:r w:rsidRPr="003D2EE9">
        <w:rPr>
          <w:b/>
          <w:bCs/>
        </w:rPr>
        <w:t xml:space="preserve">Generalization and Adaptability: </w:t>
      </w:r>
      <w:r w:rsidRPr="005D1A34">
        <w:t>Additionally, the project aims to bolster the generalization and adaptability of the segmentation framework across diverse imaging modalities and application domains. This entails rigorous exploration of methods for domain adaptation, transfer learning, and data augmentation to ensure robust performance in a myriad of environments and scenarios.</w:t>
      </w:r>
    </w:p>
    <w:p w:rsidR="005D1A34" w:rsidRPr="005D1A34" w:rsidRDefault="005D1A34" w:rsidP="005D1A34">
      <w:pPr>
        <w:pStyle w:val="BodyText"/>
      </w:pPr>
    </w:p>
    <w:p w:rsidR="005D1A34" w:rsidRPr="005D1A34" w:rsidRDefault="005D1A34" w:rsidP="005D1A34">
      <w:pPr>
        <w:pStyle w:val="BodyText"/>
      </w:pPr>
      <w:r w:rsidRPr="005D1A34">
        <w:t xml:space="preserve">5. </w:t>
      </w:r>
      <w:r w:rsidRPr="003D2EE9">
        <w:rPr>
          <w:b/>
          <w:bCs/>
        </w:rPr>
        <w:t>Validation and Evaluation:</w:t>
      </w:r>
      <w:r w:rsidRPr="005D1A34">
        <w:t xml:space="preserve"> Rigorous validation and evaluation of the developed framework are pivotal. This entails benchmarking against existing methods, conducting exhaustive performance analyses on standard datasets, and actively seeking feedback from domain experts to comprehensively assess the practical utility and efficacy of the proposed solution.</w:t>
      </w:r>
    </w:p>
    <w:p w:rsidR="005D1A34" w:rsidRPr="005D1A34" w:rsidRDefault="005D1A34" w:rsidP="005D1A34">
      <w:pPr>
        <w:pStyle w:val="BodyText"/>
      </w:pPr>
    </w:p>
    <w:p w:rsidR="00267B41" w:rsidRDefault="005D1A34" w:rsidP="003D2EE9">
      <w:pPr>
        <w:pStyle w:val="BodyText"/>
      </w:pPr>
      <w:r w:rsidRPr="005D1A34">
        <w:t>Through the fulfillment of these objectives, the project endeavors to make significant strides in the field of semantic segmentation in computer vision, paving the way for the development of more accurate, efficient, and scalable solutions across a diverse array of applications, spanning from medical imaging to remote sensing and autonomous driving.</w:t>
      </w:r>
    </w:p>
    <w:p w:rsidR="003D2EE9" w:rsidRDefault="003D2EE9" w:rsidP="003D2EE9">
      <w:pPr>
        <w:pStyle w:val="BodyText"/>
      </w:pPr>
    </w:p>
    <w:p w:rsidR="003D2EE9" w:rsidRDefault="003D2EE9" w:rsidP="003D2EE9">
      <w:pPr>
        <w:pStyle w:val="BodyText"/>
      </w:pPr>
    </w:p>
    <w:p w:rsidR="003D2EE9" w:rsidRDefault="003D2EE9" w:rsidP="003D2EE9">
      <w:pPr>
        <w:pStyle w:val="BodyText"/>
      </w:pPr>
    </w:p>
    <w:p w:rsidR="003D2EE9" w:rsidRDefault="003D2EE9" w:rsidP="003D2EE9">
      <w:pPr>
        <w:pStyle w:val="BodyText"/>
      </w:pPr>
    </w:p>
    <w:p w:rsidR="003D2EE9" w:rsidRDefault="003D2EE9" w:rsidP="003D2EE9">
      <w:pPr>
        <w:pStyle w:val="BodyText"/>
      </w:pPr>
    </w:p>
    <w:p w:rsidR="003D2EE9" w:rsidRDefault="003D2EE9" w:rsidP="003D2EE9">
      <w:pPr>
        <w:pStyle w:val="BodyText"/>
      </w:pPr>
    </w:p>
    <w:p w:rsidR="003D2EE9" w:rsidRDefault="003D2EE9" w:rsidP="003D2EE9">
      <w:pPr>
        <w:pStyle w:val="BodyText"/>
      </w:pPr>
    </w:p>
    <w:p w:rsidR="003D2EE9" w:rsidRDefault="003D2EE9" w:rsidP="003D2EE9">
      <w:pPr>
        <w:pStyle w:val="BodyText"/>
      </w:pPr>
    </w:p>
    <w:p w:rsidR="003D2EE9" w:rsidRDefault="003D2EE9" w:rsidP="003D2EE9">
      <w:pPr>
        <w:pStyle w:val="BodyText"/>
      </w:pPr>
    </w:p>
    <w:p w:rsidR="003D2EE9" w:rsidRDefault="003D2EE9" w:rsidP="003D2EE9">
      <w:pPr>
        <w:pStyle w:val="BodyText"/>
      </w:pPr>
    </w:p>
    <w:p w:rsidR="003D2EE9" w:rsidRDefault="003D2EE9" w:rsidP="003D2EE9">
      <w:pPr>
        <w:pStyle w:val="BodyText"/>
      </w:pPr>
    </w:p>
    <w:p w:rsidR="003D2EE9" w:rsidRDefault="003D2EE9" w:rsidP="003D2EE9">
      <w:pPr>
        <w:pStyle w:val="BodyText"/>
      </w:pPr>
    </w:p>
    <w:p w:rsidR="003D2EE9" w:rsidRDefault="003D2EE9" w:rsidP="003D2EE9">
      <w:pPr>
        <w:tabs>
          <w:tab w:val="left" w:pos="1832"/>
        </w:tabs>
        <w:rPr>
          <w:sz w:val="28"/>
          <w:szCs w:val="28"/>
          <w:lang w:eastAsia="en-IN"/>
        </w:rPr>
      </w:pPr>
    </w:p>
    <w:p w:rsidR="003D2EE9" w:rsidRDefault="003D2EE9" w:rsidP="003D2EE9">
      <w:pPr>
        <w:pStyle w:val="Heading1"/>
        <w:spacing w:before="252"/>
      </w:pPr>
      <w:r>
        <w:rPr>
          <w:sz w:val="28"/>
          <w:szCs w:val="28"/>
          <w:lang w:eastAsia="en-IN"/>
        </w:rPr>
        <w:lastRenderedPageBreak/>
        <w:tab/>
      </w:r>
      <w:r>
        <w:rPr>
          <w:sz w:val="28"/>
          <w:szCs w:val="28"/>
          <w:lang w:eastAsia="en-IN"/>
        </w:rPr>
        <w:tab/>
      </w:r>
      <w:r>
        <w:rPr>
          <w:sz w:val="28"/>
          <w:szCs w:val="28"/>
          <w:lang w:eastAsia="en-IN"/>
        </w:rPr>
        <w:tab/>
      </w:r>
      <w:r>
        <w:rPr>
          <w:sz w:val="28"/>
          <w:szCs w:val="28"/>
          <w:lang w:eastAsia="en-IN"/>
        </w:rPr>
        <w:tab/>
      </w:r>
      <w:bookmarkStart w:id="6" w:name="_Toc165897574"/>
      <w:r>
        <w:t>Literature Review</w:t>
      </w:r>
      <w:bookmarkEnd w:id="6"/>
      <w:r>
        <w:t xml:space="preserve"> </w:t>
      </w:r>
    </w:p>
    <w:p w:rsidR="003D2EE9" w:rsidRPr="003D2EE9" w:rsidRDefault="003D2EE9" w:rsidP="003D2EE9">
      <w:pPr>
        <w:tabs>
          <w:tab w:val="left" w:pos="1832"/>
        </w:tabs>
        <w:rPr>
          <w:sz w:val="28"/>
          <w:szCs w:val="28"/>
          <w:lang w:eastAsia="en-IN"/>
        </w:rPr>
      </w:pPr>
    </w:p>
    <w:p w:rsidR="003D2EE9" w:rsidRDefault="003D2EE9" w:rsidP="003D2EE9">
      <w:pPr>
        <w:tabs>
          <w:tab w:val="left" w:pos="1832"/>
        </w:tabs>
        <w:rPr>
          <w:sz w:val="18"/>
          <w:szCs w:val="18"/>
          <w:lang w:eastAsia="en-IN"/>
        </w:rPr>
      </w:pPr>
    </w:p>
    <w:p w:rsidR="003D2EE9" w:rsidRPr="003D2EE9" w:rsidRDefault="003D2EE9" w:rsidP="003D2EE9">
      <w:pPr>
        <w:tabs>
          <w:tab w:val="left" w:pos="1832"/>
        </w:tabs>
        <w:rPr>
          <w:sz w:val="24"/>
          <w:szCs w:val="24"/>
        </w:rPr>
      </w:pPr>
      <w:r w:rsidRPr="003D2EE9">
        <w:rPr>
          <w:sz w:val="24"/>
          <w:szCs w:val="24"/>
          <w:lang w:eastAsia="en-IN"/>
        </w:rPr>
        <w:t>In the paper (</w:t>
      </w:r>
      <w:proofErr w:type="spellStart"/>
      <w:r w:rsidRPr="003D2EE9">
        <w:rPr>
          <w:sz w:val="24"/>
          <w:szCs w:val="24"/>
          <w:lang w:eastAsia="en-IN"/>
        </w:rPr>
        <w:t>Reda</w:t>
      </w:r>
      <w:proofErr w:type="spellEnd"/>
      <w:r w:rsidRPr="003D2EE9">
        <w:rPr>
          <w:sz w:val="24"/>
          <w:szCs w:val="24"/>
          <w:lang w:eastAsia="en-IN"/>
        </w:rPr>
        <w:t xml:space="preserve"> and </w:t>
      </w:r>
      <w:proofErr w:type="spellStart"/>
      <w:r w:rsidRPr="003D2EE9">
        <w:rPr>
          <w:sz w:val="24"/>
          <w:szCs w:val="24"/>
          <w:lang w:eastAsia="en-IN"/>
        </w:rPr>
        <w:t>Kedzierski</w:t>
      </w:r>
      <w:proofErr w:type="spellEnd"/>
      <w:r w:rsidRPr="003D2EE9">
        <w:rPr>
          <w:sz w:val="24"/>
          <w:szCs w:val="24"/>
          <w:lang w:eastAsia="en-IN"/>
        </w:rPr>
        <w:t xml:space="preserve">, 2020), the Urban and Object Net, or </w:t>
      </w:r>
      <w:proofErr w:type="spellStart"/>
      <w:r w:rsidRPr="003D2EE9">
        <w:rPr>
          <w:sz w:val="24"/>
          <w:szCs w:val="24"/>
          <w:lang w:eastAsia="en-IN"/>
        </w:rPr>
        <w:t>UNet</w:t>
      </w:r>
      <w:proofErr w:type="spellEnd"/>
      <w:r w:rsidRPr="003D2EE9">
        <w:rPr>
          <w:sz w:val="24"/>
          <w:szCs w:val="24"/>
          <w:lang w:eastAsia="en-IN"/>
        </w:rPr>
        <w:t xml:space="preserve">, was used to determine buildings in urban and suburban areas. A faster RCNN model architecture was employed that contains both a feature extractor and an RPN layer for building structure hypotheses. While they presented a new technique for creating border adjustments, they also introduced other manufacturing improvements, such as the shape they specified for the boundaries of triangles and squares. Data collection is an important element of our study. Therefore, they created a database of 500 photos that featured towns with different dimensions and architecture. In this aspect, the Adam and </w:t>
      </w:r>
      <w:proofErr w:type="spellStart"/>
      <w:r w:rsidRPr="003D2EE9">
        <w:rPr>
          <w:sz w:val="24"/>
          <w:szCs w:val="24"/>
          <w:lang w:eastAsia="en-IN"/>
        </w:rPr>
        <w:t>RMSProp</w:t>
      </w:r>
      <w:proofErr w:type="spellEnd"/>
      <w:r w:rsidRPr="003D2EE9">
        <w:rPr>
          <w:sz w:val="24"/>
          <w:szCs w:val="24"/>
          <w:lang w:eastAsia="en-IN"/>
        </w:rPr>
        <w:t xml:space="preserve"> optimizations could be responsible for the best results obtained for structure extraction and classification. Yet the model displayed difficulties in correctly detecting garages.</w:t>
      </w:r>
    </w:p>
    <w:p w:rsidR="003D2EE9" w:rsidRPr="003D2EE9" w:rsidRDefault="003D2EE9" w:rsidP="003D2EE9">
      <w:pPr>
        <w:tabs>
          <w:tab w:val="left" w:pos="1832"/>
        </w:tabs>
        <w:rPr>
          <w:sz w:val="24"/>
          <w:szCs w:val="24"/>
        </w:rPr>
      </w:pPr>
    </w:p>
    <w:p w:rsidR="003D2EE9" w:rsidRPr="003D2EE9" w:rsidRDefault="003D2EE9" w:rsidP="003D2EE9">
      <w:pPr>
        <w:tabs>
          <w:tab w:val="left" w:pos="1832"/>
        </w:tabs>
        <w:rPr>
          <w:sz w:val="24"/>
          <w:szCs w:val="24"/>
        </w:rPr>
      </w:pPr>
      <w:r w:rsidRPr="003D2EE9">
        <w:rPr>
          <w:sz w:val="24"/>
          <w:szCs w:val="24"/>
          <w:lang w:eastAsia="en-IN"/>
        </w:rPr>
        <w:t>The article (Lloyd et al., 2020) was devoted to the GIS implementation of the semiautomatic method that was to be used to create a new global spatial data layer classifier. This model was based on the retrieval of simplistic classifications and relied on photo extraction algorithms to construct the footprint data. The workflow had set up the integration of diverse data sources, which were utilized to refine and improve the model’s operational precision. Our ensemble model allowed us to classify the type of housing with an accuracy of 85% to 93%, choosing between residential and nonresidential. Nevertheless, the model's transferability at the local or regional level has not been explored.</w:t>
      </w:r>
    </w:p>
    <w:p w:rsidR="003D2EE9" w:rsidRPr="003D2EE9" w:rsidRDefault="003D2EE9" w:rsidP="003D2EE9">
      <w:pPr>
        <w:spacing w:before="100" w:beforeAutospacing="1" w:after="100" w:afterAutospacing="1"/>
        <w:rPr>
          <w:sz w:val="24"/>
          <w:szCs w:val="24"/>
          <w:lang w:eastAsia="en-IN"/>
        </w:rPr>
      </w:pPr>
      <w:r w:rsidRPr="003D2EE9">
        <w:rPr>
          <w:sz w:val="24"/>
          <w:szCs w:val="24"/>
          <w:lang w:eastAsia="en-IN"/>
        </w:rPr>
        <w:t xml:space="preserve">Zhao et al. (2018) use Deep Neural Network (DNN) and </w:t>
      </w:r>
      <w:proofErr w:type="spellStart"/>
      <w:r w:rsidRPr="003D2EE9">
        <w:rPr>
          <w:sz w:val="24"/>
          <w:szCs w:val="24"/>
          <w:lang w:eastAsia="en-IN"/>
        </w:rPr>
        <w:t>IncrementedExtended</w:t>
      </w:r>
      <w:proofErr w:type="spellEnd"/>
      <w:r w:rsidRPr="003D2EE9">
        <w:rPr>
          <w:sz w:val="24"/>
          <w:szCs w:val="24"/>
          <w:lang w:eastAsia="en-IN"/>
        </w:rPr>
        <w:t xml:space="preserve"> Profile (IEP) IDs for style extraction purposes. It is also used for assessments of the similarities and dissimilarities in the styles of architecture. In the building of a model, Google Net’s Inception modules were used alongside </w:t>
      </w:r>
      <w:proofErr w:type="spellStart"/>
      <w:r w:rsidRPr="003D2EE9">
        <w:rPr>
          <w:sz w:val="24"/>
          <w:szCs w:val="24"/>
          <w:lang w:eastAsia="en-IN"/>
        </w:rPr>
        <w:t>dataenhancing</w:t>
      </w:r>
      <w:proofErr w:type="spellEnd"/>
      <w:r w:rsidRPr="003D2EE9">
        <w:rPr>
          <w:sz w:val="24"/>
          <w:szCs w:val="24"/>
          <w:lang w:eastAsia="en-IN"/>
        </w:rPr>
        <w:t xml:space="preserve"> techniques for the purpose of lessening computing costs and stopping model </w:t>
      </w:r>
      <w:proofErr w:type="spellStart"/>
      <w:r w:rsidRPr="003D2EE9">
        <w:rPr>
          <w:sz w:val="24"/>
          <w:szCs w:val="24"/>
          <w:lang w:eastAsia="en-IN"/>
        </w:rPr>
        <w:t>overfitting</w:t>
      </w:r>
      <w:proofErr w:type="spellEnd"/>
      <w:r w:rsidRPr="003D2EE9">
        <w:rPr>
          <w:sz w:val="24"/>
          <w:szCs w:val="24"/>
          <w:lang w:eastAsia="en-IN"/>
        </w:rPr>
        <w:t>. Another impressive feature of AMILE is its performance, which achieved 25 different styles of architecture categorization. It has achieved a promising 98.57 percent accuracy in recognizing architectural styles. Nevertheless, the applicability of this model of recognition works just for Greek and Georgian styles of architecture.</w:t>
      </w:r>
    </w:p>
    <w:p w:rsidR="003D2EE9" w:rsidRPr="003D2EE9" w:rsidRDefault="003D2EE9" w:rsidP="003D2EE9">
      <w:pPr>
        <w:spacing w:before="100" w:beforeAutospacing="1" w:after="100" w:afterAutospacing="1"/>
        <w:rPr>
          <w:sz w:val="24"/>
          <w:szCs w:val="24"/>
          <w:lang w:eastAsia="en-IN"/>
        </w:rPr>
      </w:pPr>
      <w:r w:rsidRPr="003D2EE9">
        <w:rPr>
          <w:sz w:val="24"/>
          <w:szCs w:val="24"/>
          <w:lang w:eastAsia="en-IN"/>
        </w:rPr>
        <w:t xml:space="preserve">Kang et al. (2018) have thusly thought up a structure for the classification of land use by building type. Here, GIS maps were used for the extraction of building footprints, with outliers removed, and what is called </w:t>
      </w:r>
      <w:proofErr w:type="spellStart"/>
      <w:r w:rsidRPr="003D2EE9">
        <w:rPr>
          <w:sz w:val="24"/>
          <w:szCs w:val="24"/>
          <w:lang w:eastAsia="en-IN"/>
        </w:rPr>
        <w:t>UNet</w:t>
      </w:r>
      <w:proofErr w:type="spellEnd"/>
      <w:r w:rsidRPr="003D2EE9">
        <w:rPr>
          <w:sz w:val="24"/>
          <w:szCs w:val="24"/>
          <w:lang w:eastAsia="en-IN"/>
        </w:rPr>
        <w:t xml:space="preserve"> for building categorization, where in the first place the public VGG16 model was used. The developed model showed a great deal of predictive power in assigning a certain land use to individual buildings. However, challenges arose when metropolitan building plots sometimes necessitated the development of other means of data retrieval from the GIS maps.</w:t>
      </w:r>
    </w:p>
    <w:p w:rsidR="003D2EE9" w:rsidRPr="003D2EE9" w:rsidRDefault="003D2EE9" w:rsidP="003D2EE9">
      <w:pPr>
        <w:spacing w:before="100" w:beforeAutospacing="1" w:after="100" w:afterAutospacing="1"/>
        <w:rPr>
          <w:sz w:val="24"/>
          <w:szCs w:val="24"/>
          <w:lang w:eastAsia="en-IN"/>
        </w:rPr>
      </w:pPr>
      <w:r w:rsidRPr="003D2EE9">
        <w:rPr>
          <w:sz w:val="24"/>
          <w:szCs w:val="24"/>
          <w:lang w:eastAsia="en-IN"/>
        </w:rPr>
        <w:t xml:space="preserve">Another human (Huang et al., 2017) gave us a method that is able to classify different types of buildings using the information gathered by </w:t>
      </w:r>
      <w:proofErr w:type="spellStart"/>
      <w:r w:rsidRPr="003D2EE9">
        <w:rPr>
          <w:sz w:val="24"/>
          <w:szCs w:val="24"/>
          <w:lang w:eastAsia="en-IN"/>
        </w:rPr>
        <w:t>highresolution</w:t>
      </w:r>
      <w:proofErr w:type="spellEnd"/>
      <w:r w:rsidRPr="003D2EE9">
        <w:rPr>
          <w:sz w:val="24"/>
          <w:szCs w:val="24"/>
          <w:lang w:eastAsia="en-IN"/>
        </w:rPr>
        <w:t xml:space="preserve"> remote sensing images and </w:t>
      </w:r>
      <w:proofErr w:type="spellStart"/>
      <w:r w:rsidRPr="003D2EE9">
        <w:rPr>
          <w:sz w:val="24"/>
          <w:szCs w:val="24"/>
          <w:lang w:eastAsia="en-IN"/>
        </w:rPr>
        <w:t>LiDAR</w:t>
      </w:r>
      <w:proofErr w:type="spellEnd"/>
      <w:r w:rsidRPr="003D2EE9">
        <w:rPr>
          <w:sz w:val="24"/>
          <w:szCs w:val="24"/>
          <w:lang w:eastAsia="en-IN"/>
        </w:rPr>
        <w:t xml:space="preserve"> data. The </w:t>
      </w:r>
      <w:proofErr w:type="spellStart"/>
      <w:r w:rsidRPr="003D2EE9">
        <w:rPr>
          <w:sz w:val="24"/>
          <w:szCs w:val="24"/>
          <w:lang w:eastAsia="en-IN"/>
        </w:rPr>
        <w:t>LiDAR</w:t>
      </w:r>
      <w:proofErr w:type="spellEnd"/>
      <w:r w:rsidRPr="003D2EE9">
        <w:rPr>
          <w:sz w:val="24"/>
          <w:szCs w:val="24"/>
          <w:lang w:eastAsia="en-IN"/>
        </w:rPr>
        <w:t xml:space="preserve"> data on the height of buildings, in addition to the image data, as well as spatial and </w:t>
      </w:r>
      <w:proofErr w:type="spellStart"/>
      <w:r w:rsidRPr="003D2EE9">
        <w:rPr>
          <w:sz w:val="24"/>
          <w:szCs w:val="24"/>
          <w:lang w:eastAsia="en-IN"/>
        </w:rPr>
        <w:t>autocorrelational</w:t>
      </w:r>
      <w:proofErr w:type="spellEnd"/>
      <w:r w:rsidRPr="003D2EE9">
        <w:rPr>
          <w:sz w:val="24"/>
          <w:szCs w:val="24"/>
          <w:lang w:eastAsia="en-IN"/>
        </w:rPr>
        <w:t xml:space="preserve"> relationships, were considered. Application of this method encompassed spatial features and autocorrelation, with a more robust classifier performance. The trial was not comprehensive in terms of validation and </w:t>
      </w:r>
      <w:proofErr w:type="spellStart"/>
      <w:r w:rsidRPr="003D2EE9">
        <w:rPr>
          <w:sz w:val="24"/>
          <w:szCs w:val="24"/>
          <w:lang w:eastAsia="en-IN"/>
        </w:rPr>
        <w:t>indepth</w:t>
      </w:r>
      <w:proofErr w:type="spellEnd"/>
      <w:r w:rsidRPr="003D2EE9">
        <w:rPr>
          <w:sz w:val="24"/>
          <w:szCs w:val="24"/>
          <w:lang w:eastAsia="en-IN"/>
        </w:rPr>
        <w:t xml:space="preserve"> testing either, and, in the end, it did not manage to pinpoint the contribution of landscape to the results.</w:t>
      </w:r>
    </w:p>
    <w:p w:rsidR="003D2EE9" w:rsidRPr="003D2EE9" w:rsidRDefault="003D2EE9" w:rsidP="003D2EE9">
      <w:pPr>
        <w:spacing w:before="100" w:beforeAutospacing="1" w:after="100" w:afterAutospacing="1"/>
        <w:rPr>
          <w:sz w:val="24"/>
          <w:szCs w:val="24"/>
          <w:lang w:eastAsia="en-IN"/>
        </w:rPr>
      </w:pPr>
      <w:r w:rsidRPr="003D2EE9">
        <w:rPr>
          <w:sz w:val="24"/>
          <w:szCs w:val="24"/>
          <w:lang w:eastAsia="en-IN"/>
        </w:rPr>
        <w:t>In this case (</w:t>
      </w:r>
      <w:proofErr w:type="spellStart"/>
      <w:r w:rsidRPr="003D2EE9">
        <w:rPr>
          <w:sz w:val="24"/>
          <w:szCs w:val="24"/>
          <w:lang w:eastAsia="en-IN"/>
        </w:rPr>
        <w:t>Wurm</w:t>
      </w:r>
      <w:proofErr w:type="spellEnd"/>
      <w:r w:rsidRPr="003D2EE9">
        <w:rPr>
          <w:sz w:val="24"/>
          <w:szCs w:val="24"/>
          <w:lang w:eastAsia="en-IN"/>
        </w:rPr>
        <w:t xml:space="preserve"> et al., 2015), LDA was used to do the classifications using digital surface models created from aerial photos and building footprints from real estate cadastral data to classify different types of buildings. They analyzed 26 </w:t>
      </w:r>
      <w:proofErr w:type="spellStart"/>
      <w:r w:rsidRPr="003D2EE9">
        <w:rPr>
          <w:sz w:val="24"/>
          <w:szCs w:val="24"/>
          <w:lang w:eastAsia="en-IN"/>
        </w:rPr>
        <w:t>shapebased</w:t>
      </w:r>
      <w:proofErr w:type="spellEnd"/>
      <w:r w:rsidRPr="003D2EE9">
        <w:rPr>
          <w:sz w:val="24"/>
          <w:szCs w:val="24"/>
          <w:lang w:eastAsia="en-IN"/>
        </w:rPr>
        <w:t xml:space="preserve"> metrics for the pure characteristics of discriminatory ability, where </w:t>
      </w:r>
      <w:proofErr w:type="gramStart"/>
      <w:r w:rsidRPr="003D2EE9">
        <w:rPr>
          <w:sz w:val="24"/>
          <w:szCs w:val="24"/>
          <w:lang w:eastAsia="en-IN"/>
        </w:rPr>
        <w:t xml:space="preserve">max thickness, </w:t>
      </w:r>
      <w:proofErr w:type="spellStart"/>
      <w:r w:rsidRPr="003D2EE9">
        <w:rPr>
          <w:sz w:val="24"/>
          <w:szCs w:val="24"/>
          <w:lang w:eastAsia="en-IN"/>
        </w:rPr>
        <w:t>sphericity</w:t>
      </w:r>
      <w:proofErr w:type="spellEnd"/>
      <w:r w:rsidRPr="003D2EE9">
        <w:rPr>
          <w:sz w:val="24"/>
          <w:szCs w:val="24"/>
          <w:lang w:eastAsia="en-IN"/>
        </w:rPr>
        <w:t>, and 2D assessments of compactness</w:t>
      </w:r>
      <w:proofErr w:type="gramEnd"/>
      <w:r w:rsidRPr="003D2EE9">
        <w:rPr>
          <w:sz w:val="24"/>
          <w:szCs w:val="24"/>
          <w:lang w:eastAsia="en-IN"/>
        </w:rPr>
        <w:t xml:space="preserve"> were the most relevant. The advantages of this approach lie in the possibility of carrying out elaborate research (1000 runs) to reduce bias in data sets as well as to finalize high sensitivity and excellent precision. Hence, the LDA comes with a caveat that restricts its applicability, and the complex features, like blocks, which are </w:t>
      </w:r>
      <w:r w:rsidRPr="003D2EE9">
        <w:rPr>
          <w:sz w:val="24"/>
          <w:szCs w:val="24"/>
          <w:lang w:eastAsia="en-IN"/>
        </w:rPr>
        <w:lastRenderedPageBreak/>
        <w:t>frequently similar in form and design, such as perimeter block development and block development, are sometimes difficult to differentiate.</w:t>
      </w:r>
    </w:p>
    <w:p w:rsidR="003D2EE9" w:rsidRPr="00850C8D" w:rsidRDefault="003D2EE9" w:rsidP="00850C8D">
      <w:pPr>
        <w:spacing w:before="100" w:beforeAutospacing="1" w:after="100" w:afterAutospacing="1"/>
        <w:rPr>
          <w:sz w:val="24"/>
          <w:szCs w:val="24"/>
          <w:lang w:eastAsia="en-IN"/>
        </w:rPr>
        <w:sectPr w:rsidR="003D2EE9" w:rsidRPr="00850C8D">
          <w:pgSz w:w="11900" w:h="16840"/>
          <w:pgMar w:top="1360" w:right="600" w:bottom="980" w:left="1280" w:header="0" w:footer="720" w:gutter="0"/>
          <w:cols w:space="720"/>
        </w:sectPr>
      </w:pPr>
      <w:r w:rsidRPr="003D2EE9">
        <w:rPr>
          <w:sz w:val="24"/>
          <w:szCs w:val="24"/>
          <w:lang w:eastAsia="en-IN"/>
        </w:rPr>
        <w:t xml:space="preserve">According to the study by </w:t>
      </w:r>
      <w:proofErr w:type="spellStart"/>
      <w:r w:rsidRPr="003D2EE9">
        <w:rPr>
          <w:sz w:val="24"/>
          <w:szCs w:val="24"/>
          <w:lang w:eastAsia="en-IN"/>
        </w:rPr>
        <w:t>Goldblatt</w:t>
      </w:r>
      <w:proofErr w:type="spellEnd"/>
      <w:r w:rsidRPr="003D2EE9">
        <w:rPr>
          <w:sz w:val="24"/>
          <w:szCs w:val="24"/>
          <w:lang w:eastAsia="en-IN"/>
        </w:rPr>
        <w:t xml:space="preserve"> et al. (2016), images were classified in three steps: collection, selection, and preprocessing of data; scene search; and </w:t>
      </w:r>
      <w:proofErr w:type="spellStart"/>
      <w:r w:rsidRPr="003D2EE9">
        <w:rPr>
          <w:sz w:val="24"/>
          <w:szCs w:val="24"/>
          <w:lang w:eastAsia="en-IN"/>
        </w:rPr>
        <w:t>pixellevel</w:t>
      </w:r>
      <w:proofErr w:type="spellEnd"/>
      <w:r w:rsidRPr="003D2EE9">
        <w:rPr>
          <w:sz w:val="24"/>
          <w:szCs w:val="24"/>
          <w:lang w:eastAsia="en-IN"/>
        </w:rPr>
        <w:t xml:space="preserve"> classification for </w:t>
      </w:r>
      <w:proofErr w:type="spellStart"/>
      <w:r w:rsidRPr="003D2EE9">
        <w:rPr>
          <w:sz w:val="24"/>
          <w:szCs w:val="24"/>
          <w:lang w:eastAsia="en-IN"/>
        </w:rPr>
        <w:t>builtup</w:t>
      </w:r>
      <w:proofErr w:type="spellEnd"/>
      <w:r w:rsidRPr="003D2EE9">
        <w:rPr>
          <w:sz w:val="24"/>
          <w:szCs w:val="24"/>
          <w:lang w:eastAsia="en-IN"/>
        </w:rPr>
        <w:t xml:space="preserve"> region detection. The classifier is observed to sustain its consistency of performance with various land cover features both in the training and test sets, finally yielding an accuracy of approximately 87%. Yet, it was not provided with sufficient information about socioeconomic variables, physical characteristics, or location data, which could lead to an increase in the accuracy of the classifier. The article itself (</w:t>
      </w:r>
      <w:proofErr w:type="spellStart"/>
      <w:r w:rsidRPr="003D2EE9">
        <w:rPr>
          <w:sz w:val="24"/>
          <w:szCs w:val="24"/>
          <w:lang w:eastAsia="en-IN"/>
        </w:rPr>
        <w:t>Kaichang</w:t>
      </w:r>
      <w:proofErr w:type="spellEnd"/>
      <w:r w:rsidRPr="003D2EE9">
        <w:rPr>
          <w:sz w:val="24"/>
          <w:szCs w:val="24"/>
          <w:lang w:eastAsia="en-IN"/>
        </w:rPr>
        <w:t xml:space="preserve"> et al., 2000) emphasized two learning approaches from spatial data based on inductive instruction. One of the approaches outlined involved using two learning levels, namely pixels and spatial objects. It defined rules for the classification of pictures by means of spectrum, position, and altitude. A merit was the fact that overall accuracy increased considerably by approximately 11%, especially in land use differentiation, with an accuracy of about 94.4% obtained in some categories like residential areas, paddy fields, irrigated fields, vegetable fields, and water. The use of GIS data for image categorization and data </w:t>
      </w:r>
      <w:proofErr w:type="spellStart"/>
      <w:r w:rsidRPr="003D2EE9">
        <w:rPr>
          <w:sz w:val="24"/>
          <w:szCs w:val="24"/>
          <w:lang w:eastAsia="en-IN"/>
        </w:rPr>
        <w:t>miningbased</w:t>
      </w:r>
      <w:proofErr w:type="spellEnd"/>
      <w:r w:rsidRPr="003D2EE9">
        <w:rPr>
          <w:sz w:val="24"/>
          <w:szCs w:val="24"/>
          <w:lang w:eastAsia="en-IN"/>
        </w:rPr>
        <w:t xml:space="preserve"> techniques is one of the factors that contribute to this accuracy rate. Although such </w:t>
      </w:r>
      <w:proofErr w:type="gramStart"/>
      <w:r w:rsidRPr="003D2EE9">
        <w:rPr>
          <w:sz w:val="24"/>
          <w:szCs w:val="24"/>
          <w:lang w:eastAsia="en-IN"/>
        </w:rPr>
        <w:t>an integration</w:t>
      </w:r>
      <w:proofErr w:type="gramEnd"/>
      <w:r w:rsidRPr="003D2EE9">
        <w:rPr>
          <w:sz w:val="24"/>
          <w:szCs w:val="24"/>
          <w:lang w:eastAsia="en-IN"/>
        </w:rPr>
        <w:t xml:space="preserve"> did arise, the precise detection of forest shadows as streams successfully remained a longstanding problem. According to the study by </w:t>
      </w:r>
      <w:proofErr w:type="spellStart"/>
      <w:r w:rsidRPr="003D2EE9">
        <w:rPr>
          <w:sz w:val="24"/>
          <w:szCs w:val="24"/>
          <w:lang w:eastAsia="en-IN"/>
        </w:rPr>
        <w:t>Goldblatt</w:t>
      </w:r>
      <w:proofErr w:type="spellEnd"/>
      <w:r w:rsidRPr="003D2EE9">
        <w:rPr>
          <w:sz w:val="24"/>
          <w:szCs w:val="24"/>
          <w:lang w:eastAsia="en-IN"/>
        </w:rPr>
        <w:t xml:space="preserve"> et al. (2016), images were classified in three steps: collection, selection, and preprocessing of data; scene search; and </w:t>
      </w:r>
      <w:proofErr w:type="spellStart"/>
      <w:r w:rsidRPr="003D2EE9">
        <w:rPr>
          <w:sz w:val="24"/>
          <w:szCs w:val="24"/>
          <w:lang w:eastAsia="en-IN"/>
        </w:rPr>
        <w:t>pixellevel</w:t>
      </w:r>
      <w:proofErr w:type="spellEnd"/>
      <w:r w:rsidRPr="003D2EE9">
        <w:rPr>
          <w:sz w:val="24"/>
          <w:szCs w:val="24"/>
          <w:lang w:eastAsia="en-IN"/>
        </w:rPr>
        <w:t xml:space="preserve"> classification for </w:t>
      </w:r>
      <w:proofErr w:type="spellStart"/>
      <w:r w:rsidRPr="003D2EE9">
        <w:rPr>
          <w:sz w:val="24"/>
          <w:szCs w:val="24"/>
          <w:lang w:eastAsia="en-IN"/>
        </w:rPr>
        <w:t>builtup</w:t>
      </w:r>
      <w:proofErr w:type="spellEnd"/>
      <w:r w:rsidRPr="003D2EE9">
        <w:rPr>
          <w:sz w:val="24"/>
          <w:szCs w:val="24"/>
          <w:lang w:eastAsia="en-IN"/>
        </w:rPr>
        <w:t xml:space="preserve"> region detection. The classifier is observed to sustain its consistency of performance with various land cover features both in the training and test sets, finally yielding an accuracy of approximately 87%. Yet, it was not provided with sufficient information about socioeconomic variables, physical characteristics, or location data, which could lead to an increase in the accuracy of the classifier. The article itself (</w:t>
      </w:r>
      <w:proofErr w:type="spellStart"/>
      <w:r w:rsidRPr="003D2EE9">
        <w:rPr>
          <w:sz w:val="24"/>
          <w:szCs w:val="24"/>
          <w:lang w:eastAsia="en-IN"/>
        </w:rPr>
        <w:t>Kaichang</w:t>
      </w:r>
      <w:proofErr w:type="spellEnd"/>
      <w:r w:rsidRPr="003D2EE9">
        <w:rPr>
          <w:sz w:val="24"/>
          <w:szCs w:val="24"/>
          <w:lang w:eastAsia="en-IN"/>
        </w:rPr>
        <w:t xml:space="preserve"> et al., 2000) emphasized two learning approaches from spatial data based on inductive instruction. One of the approaches outlined involved using two learning levels, namely pixels and spatial objects. It defined rules for the classification of pictures by means of spectrum, position, and altitude. A merit was the fact that overall accuracy increased considerably by approximately 11%, especially in land use differentiation, with an accuracy of about 94.4% obtained in some categories like residential areas, paddy fields, irrigated fields, vegetable fields, and water. The use of GIS data for image categorization and data </w:t>
      </w:r>
      <w:proofErr w:type="spellStart"/>
      <w:r w:rsidRPr="003D2EE9">
        <w:rPr>
          <w:sz w:val="24"/>
          <w:szCs w:val="24"/>
          <w:lang w:eastAsia="en-IN"/>
        </w:rPr>
        <w:t>miningbased</w:t>
      </w:r>
      <w:proofErr w:type="spellEnd"/>
      <w:r w:rsidRPr="003D2EE9">
        <w:rPr>
          <w:sz w:val="24"/>
          <w:szCs w:val="24"/>
          <w:lang w:eastAsia="en-IN"/>
        </w:rPr>
        <w:t xml:space="preserve"> techniques is one of the factors that contribute to this accuracy rate. Although such </w:t>
      </w:r>
      <w:proofErr w:type="gramStart"/>
      <w:r w:rsidRPr="003D2EE9">
        <w:rPr>
          <w:sz w:val="24"/>
          <w:szCs w:val="24"/>
          <w:lang w:eastAsia="en-IN"/>
        </w:rPr>
        <w:t>an integration</w:t>
      </w:r>
      <w:proofErr w:type="gramEnd"/>
      <w:r w:rsidRPr="003D2EE9">
        <w:rPr>
          <w:sz w:val="24"/>
          <w:szCs w:val="24"/>
          <w:lang w:eastAsia="en-IN"/>
        </w:rPr>
        <w:t xml:space="preserve"> did arise, the precise detection of forest shadows as streams successfully </w:t>
      </w:r>
      <w:r w:rsidR="003B322C">
        <w:rPr>
          <w:sz w:val="24"/>
          <w:szCs w:val="24"/>
          <w:lang w:eastAsia="en-IN"/>
        </w:rPr>
        <w:t>remained a longstanding problem</w:t>
      </w:r>
    </w:p>
    <w:p w:rsidR="009B58B6" w:rsidRPr="009B58B6" w:rsidRDefault="009B58B6" w:rsidP="009B58B6">
      <w:pPr>
        <w:pStyle w:val="Heading1"/>
        <w:spacing w:before="252"/>
        <w:ind w:left="0"/>
        <w:rPr>
          <w:b w:val="0"/>
          <w:bCs w:val="0"/>
        </w:rPr>
      </w:pPr>
    </w:p>
    <w:p w:rsidR="009B58B6" w:rsidRDefault="009B58B6" w:rsidP="009B58B6">
      <w:pPr>
        <w:pStyle w:val="Heading1"/>
        <w:spacing w:before="252"/>
        <w:ind w:left="0"/>
      </w:pPr>
    </w:p>
    <w:p w:rsidR="009B58B6" w:rsidRPr="009B58B6" w:rsidRDefault="009B58B6" w:rsidP="009B58B6">
      <w:pPr>
        <w:pStyle w:val="Heading1"/>
        <w:spacing w:before="252"/>
        <w:ind w:left="0"/>
      </w:pPr>
    </w:p>
    <w:p w:rsidR="009B58B6" w:rsidRPr="009B58B6" w:rsidRDefault="009B58B6" w:rsidP="009B58B6">
      <w:pPr>
        <w:pStyle w:val="Heading1"/>
        <w:spacing w:before="252"/>
        <w:ind w:left="0"/>
      </w:pPr>
    </w:p>
    <w:p w:rsidR="009B58B6" w:rsidRDefault="009B58B6" w:rsidP="009B58B6">
      <w:pPr>
        <w:rPr>
          <w:b/>
          <w:bCs/>
          <w:sz w:val="34"/>
          <w:szCs w:val="34"/>
        </w:rPr>
      </w:pPr>
      <w:r w:rsidRPr="009B58B6">
        <w:rPr>
          <w:b/>
          <w:bCs/>
          <w:sz w:val="34"/>
          <w:szCs w:val="34"/>
        </w:rPr>
        <w:t>LIST OF FIGURE</w:t>
      </w:r>
    </w:p>
    <w:p w:rsidR="009B58B6" w:rsidRDefault="009B58B6" w:rsidP="009B58B6">
      <w:pPr>
        <w:rPr>
          <w:b/>
          <w:bCs/>
          <w:sz w:val="34"/>
          <w:szCs w:val="34"/>
        </w:rPr>
      </w:pPr>
    </w:p>
    <w:p w:rsidR="009B58B6" w:rsidRDefault="009B58B6" w:rsidP="009B58B6">
      <w:pPr>
        <w:rPr>
          <w:b/>
          <w:bCs/>
          <w:sz w:val="34"/>
          <w:szCs w:val="34"/>
        </w:rPr>
      </w:pPr>
    </w:p>
    <w:p w:rsidR="009B58B6" w:rsidRPr="009B58B6" w:rsidRDefault="009B58B6" w:rsidP="009B58B6">
      <w:pPr>
        <w:rPr>
          <w:b/>
          <w:bCs/>
          <w:sz w:val="34"/>
          <w:szCs w:val="34"/>
        </w:rPr>
        <w:sectPr w:rsidR="009B58B6" w:rsidRPr="009B58B6" w:rsidSect="009B58B6">
          <w:pgSz w:w="11900" w:h="16840"/>
          <w:pgMar w:top="1380" w:right="600" w:bottom="980" w:left="1280" w:header="0" w:footer="720" w:gutter="0"/>
          <w:cols w:num="2" w:space="720" w:equalWidth="0">
            <w:col w:w="3661" w:space="2"/>
            <w:col w:w="6357"/>
          </w:cols>
        </w:sectPr>
      </w:pPr>
    </w:p>
    <w:p w:rsidR="009B58B6" w:rsidRDefault="009B58B6" w:rsidP="009B58B6">
      <w:pPr>
        <w:spacing w:line="360" w:lineRule="auto"/>
      </w:pPr>
      <w:r>
        <w:lastRenderedPageBreak/>
        <w:t>3.1 ADVANTAGES OF UML DIAGRAMS</w:t>
      </w:r>
    </w:p>
    <w:p w:rsidR="009B58B6" w:rsidRPr="009B58B6" w:rsidRDefault="009B58B6" w:rsidP="009B58B6">
      <w:pPr>
        <w:spacing w:line="284" w:lineRule="exact"/>
        <w:rPr>
          <w:sz w:val="24"/>
          <w:szCs w:val="24"/>
        </w:rPr>
      </w:pPr>
    </w:p>
    <w:p w:rsidR="009B58B6" w:rsidRPr="009B58B6" w:rsidRDefault="009B58B6" w:rsidP="009B58B6">
      <w:pPr>
        <w:spacing w:line="284" w:lineRule="exact"/>
        <w:rPr>
          <w:sz w:val="24"/>
          <w:szCs w:val="24"/>
        </w:rPr>
      </w:pPr>
      <w:r w:rsidRPr="009B58B6">
        <w:rPr>
          <w:sz w:val="24"/>
          <w:szCs w:val="24"/>
        </w:rPr>
        <w:t>UML diagrams provide a visual representation of system architecture, design, and behavior, making complex systems easier to understand for stakeholders at all levels of technical expertise. The graphical nature of UML diagrams facilitates communication and collaboration among project team members, clients, and other stakeholders. With UML, developers can create diagrams such as class diagrams, sequence diagrams, and state diagrams, each serving a specific purpose in depicting different aspects of the software system. This standardization ensures consistency and clarity in design documentation across projects and organizations, enabling seamless exchange of ideas and designs within the software development community.</w:t>
      </w:r>
    </w:p>
    <w:p w:rsidR="009B58B6" w:rsidRPr="009B58B6" w:rsidRDefault="009B58B6" w:rsidP="009B58B6">
      <w:pPr>
        <w:spacing w:line="284" w:lineRule="exact"/>
        <w:rPr>
          <w:sz w:val="24"/>
          <w:szCs w:val="24"/>
        </w:rPr>
      </w:pPr>
    </w:p>
    <w:p w:rsidR="009B58B6" w:rsidRPr="009B58B6" w:rsidRDefault="009B58B6" w:rsidP="009B58B6">
      <w:pPr>
        <w:spacing w:line="284" w:lineRule="exact"/>
        <w:rPr>
          <w:sz w:val="24"/>
          <w:szCs w:val="24"/>
        </w:rPr>
      </w:pPr>
      <w:r w:rsidRPr="009B58B6">
        <w:rPr>
          <w:sz w:val="24"/>
          <w:szCs w:val="24"/>
        </w:rPr>
        <w:t>One of the significant advantages of using UML diagrams is the ability to abstract complex system details and focus on high-level design concepts. By simplifying the representation of system structure, behavior, and interactions, UML diagrams enable developers to communicate design ideas effectively. Moreover, UML supports early-stage analysis and validation of system requirements and design decisions. Stakeholders can create and review UML diagrams during the requirements gathering and design phases, identifying potential issues and ambiguities before investing resources in implementation.</w:t>
      </w:r>
    </w:p>
    <w:p w:rsidR="009B58B6" w:rsidRPr="009B58B6" w:rsidRDefault="009B58B6" w:rsidP="009B58B6">
      <w:pPr>
        <w:spacing w:line="284" w:lineRule="exact"/>
        <w:rPr>
          <w:sz w:val="24"/>
          <w:szCs w:val="24"/>
        </w:rPr>
      </w:pPr>
    </w:p>
    <w:p w:rsidR="009B58B6" w:rsidRPr="009B58B6" w:rsidRDefault="009B58B6" w:rsidP="009B58B6">
      <w:pPr>
        <w:spacing w:line="284" w:lineRule="exact"/>
        <w:rPr>
          <w:sz w:val="24"/>
          <w:szCs w:val="24"/>
        </w:rPr>
      </w:pPr>
      <w:r w:rsidRPr="009B58B6">
        <w:rPr>
          <w:sz w:val="24"/>
          <w:szCs w:val="24"/>
        </w:rPr>
        <w:t>UML diagrams also facilitate iterative and incremental development approaches by providing a flexible framework for modeling evolving system requirements and design changes. Developers can easily update and refine UML diagrams as the project progresses, ensuring alignment between the design documentation and the evolving system implementation. Additionally, the availability of software tools and platforms that support UML diagrams enhances productivity and efficiency in the software development process. These tools offer features such as auto-generation of code from diagrams, integration with version control systems, and collaboration capabilities, further streamlining the design and development workflow.</w:t>
      </w:r>
    </w:p>
    <w:p w:rsidR="009B58B6" w:rsidRPr="009B58B6" w:rsidRDefault="009B58B6" w:rsidP="009B58B6">
      <w:pPr>
        <w:spacing w:line="284" w:lineRule="exact"/>
        <w:rPr>
          <w:sz w:val="24"/>
          <w:szCs w:val="24"/>
        </w:rPr>
      </w:pPr>
    </w:p>
    <w:p w:rsidR="009B58B6" w:rsidRDefault="009B58B6" w:rsidP="009B58B6">
      <w:pPr>
        <w:spacing w:line="284" w:lineRule="exact"/>
        <w:rPr>
          <w:sz w:val="24"/>
          <w:szCs w:val="24"/>
        </w:rPr>
      </w:pPr>
      <w:r w:rsidRPr="009B58B6">
        <w:rPr>
          <w:sz w:val="24"/>
          <w:szCs w:val="24"/>
        </w:rPr>
        <w:t>In summary, UML diagrams offer numerous advantages in software development, including improved communication, standardization, abstraction, analysis, and tool support. By leveraging UML diagrams, developers can create clear and concise design documentation, facilitating effective collaboration, and ensuring the successful design and implementation of complex software systems.</w:t>
      </w:r>
    </w:p>
    <w:p w:rsidR="009B58B6" w:rsidRDefault="009B58B6" w:rsidP="009B58B6">
      <w:pPr>
        <w:spacing w:line="284" w:lineRule="exact"/>
        <w:rPr>
          <w:sz w:val="24"/>
          <w:szCs w:val="24"/>
        </w:rPr>
      </w:pPr>
    </w:p>
    <w:p w:rsidR="009B58B6" w:rsidRDefault="009B58B6" w:rsidP="009B58B6">
      <w:pPr>
        <w:spacing w:line="284" w:lineRule="exact"/>
        <w:rPr>
          <w:sz w:val="24"/>
          <w:szCs w:val="24"/>
        </w:rPr>
      </w:pPr>
    </w:p>
    <w:p w:rsidR="009B58B6" w:rsidRDefault="009B58B6" w:rsidP="009B58B6">
      <w:pPr>
        <w:spacing w:line="284" w:lineRule="exact"/>
        <w:rPr>
          <w:sz w:val="24"/>
          <w:szCs w:val="24"/>
        </w:rPr>
      </w:pPr>
    </w:p>
    <w:p w:rsidR="009B58B6" w:rsidRDefault="009B58B6" w:rsidP="009B58B6">
      <w:pPr>
        <w:spacing w:line="284" w:lineRule="exact"/>
        <w:rPr>
          <w:sz w:val="24"/>
          <w:szCs w:val="24"/>
        </w:rPr>
      </w:pPr>
    </w:p>
    <w:p w:rsidR="009B58B6" w:rsidRDefault="009B58B6" w:rsidP="009B58B6">
      <w:pPr>
        <w:spacing w:line="284" w:lineRule="exact"/>
        <w:rPr>
          <w:sz w:val="24"/>
          <w:szCs w:val="24"/>
        </w:rPr>
      </w:pPr>
    </w:p>
    <w:p w:rsidR="009B58B6" w:rsidRDefault="009B58B6" w:rsidP="009B58B6">
      <w:pPr>
        <w:spacing w:line="284" w:lineRule="exact"/>
        <w:rPr>
          <w:sz w:val="24"/>
          <w:szCs w:val="24"/>
        </w:rPr>
      </w:pPr>
    </w:p>
    <w:p w:rsidR="009B58B6" w:rsidRDefault="009B58B6" w:rsidP="009B58B6">
      <w:pPr>
        <w:spacing w:line="284" w:lineRule="exact"/>
        <w:rPr>
          <w:sz w:val="24"/>
          <w:szCs w:val="24"/>
        </w:rPr>
      </w:pPr>
    </w:p>
    <w:p w:rsidR="009B58B6" w:rsidRDefault="009B58B6" w:rsidP="009B58B6">
      <w:pPr>
        <w:spacing w:line="284" w:lineRule="exact"/>
        <w:rPr>
          <w:sz w:val="24"/>
          <w:szCs w:val="24"/>
        </w:rPr>
      </w:pPr>
    </w:p>
    <w:p w:rsidR="009B58B6" w:rsidRDefault="009B58B6" w:rsidP="009B58B6">
      <w:pPr>
        <w:spacing w:line="284" w:lineRule="exact"/>
        <w:rPr>
          <w:sz w:val="24"/>
          <w:szCs w:val="24"/>
        </w:rPr>
      </w:pPr>
    </w:p>
    <w:p w:rsidR="009B58B6" w:rsidRDefault="009B58B6" w:rsidP="009B58B6">
      <w:pPr>
        <w:spacing w:line="284" w:lineRule="exact"/>
        <w:rPr>
          <w:sz w:val="24"/>
          <w:szCs w:val="24"/>
        </w:rPr>
      </w:pPr>
    </w:p>
    <w:p w:rsidR="009B58B6" w:rsidRDefault="009B58B6" w:rsidP="009B58B6">
      <w:pPr>
        <w:spacing w:line="284" w:lineRule="exact"/>
        <w:rPr>
          <w:sz w:val="24"/>
          <w:szCs w:val="24"/>
        </w:rPr>
      </w:pPr>
    </w:p>
    <w:p w:rsidR="006D7E4D" w:rsidRDefault="006D7E4D" w:rsidP="009B58B6">
      <w:pPr>
        <w:spacing w:line="284" w:lineRule="exact"/>
        <w:rPr>
          <w:sz w:val="24"/>
          <w:szCs w:val="24"/>
        </w:rPr>
      </w:pPr>
    </w:p>
    <w:p w:rsidR="009B58B6" w:rsidRDefault="009B58B6" w:rsidP="009B58B6">
      <w:pPr>
        <w:spacing w:line="284" w:lineRule="exact"/>
        <w:rPr>
          <w:sz w:val="28"/>
          <w:szCs w:val="28"/>
        </w:rPr>
      </w:pPr>
      <w:r>
        <w:rPr>
          <w:sz w:val="28"/>
          <w:szCs w:val="28"/>
        </w:rPr>
        <w:lastRenderedPageBreak/>
        <w:t xml:space="preserve">3.2 </w:t>
      </w:r>
      <w:r w:rsidRPr="009B58B6">
        <w:rPr>
          <w:sz w:val="28"/>
          <w:szCs w:val="28"/>
        </w:rPr>
        <w:t>Sequential Flow chart:</w:t>
      </w:r>
    </w:p>
    <w:p w:rsidR="009B58B6" w:rsidRDefault="009B58B6" w:rsidP="009B58B6">
      <w:pPr>
        <w:spacing w:line="284" w:lineRule="exact"/>
        <w:rPr>
          <w:sz w:val="28"/>
          <w:szCs w:val="28"/>
        </w:rPr>
      </w:pPr>
    </w:p>
    <w:p w:rsidR="009B58B6" w:rsidRDefault="009B58B6" w:rsidP="009B58B6">
      <w:pPr>
        <w:spacing w:line="284" w:lineRule="exact"/>
        <w:rPr>
          <w:sz w:val="24"/>
        </w:rPr>
      </w:pPr>
      <w:r w:rsidRPr="009B58B6">
        <w:rPr>
          <w:sz w:val="24"/>
        </w:rPr>
        <w:t>A sequential flowchart is a type of flowchart that illustrates the sequential steps or actions in a process or algorithm. Each step or action is represented by a symbol, typically a rectangle, with arrows indicating the flow of control from one step to the next. Here's an example of a sequential flowchart:</w:t>
      </w:r>
    </w:p>
    <w:p w:rsidR="009B58B6" w:rsidRDefault="006D7E4D" w:rsidP="009B58B6">
      <w:pPr>
        <w:spacing w:line="284" w:lineRule="exact"/>
        <w:rPr>
          <w:sz w:val="24"/>
        </w:rPr>
      </w:pPr>
      <w:r>
        <w:rPr>
          <w:noProof/>
          <w:sz w:val="24"/>
          <w:lang w:val="en-IN" w:eastAsia="en-IN" w:bidi="hi-IN"/>
        </w:rPr>
        <w:drawing>
          <wp:anchor distT="0" distB="0" distL="114300" distR="114300" simplePos="0" relativeHeight="251660288" behindDoc="0" locked="0" layoutInCell="1" allowOverlap="1" wp14:anchorId="48863D26" wp14:editId="60E4A43C">
            <wp:simplePos x="0" y="0"/>
            <wp:positionH relativeFrom="column">
              <wp:posOffset>2159000</wp:posOffset>
            </wp:positionH>
            <wp:positionV relativeFrom="paragraph">
              <wp:posOffset>114300</wp:posOffset>
            </wp:positionV>
            <wp:extent cx="1517650" cy="2258060"/>
            <wp:effectExtent l="0" t="0" r="635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qn3eCm34NtdC9NQ64o2nsx8JY18HuikI6A7QJsz0L4XsvVxqdlz-PKlBuqd2FWv9pXXl1Cua8g7uQDYj2iRDsbxmWZKmH9kJf4SlgP1c4ewy9cVxX5U2JIznuhR5LzJvclEVISud7-1G00.png"/>
                    <pic:cNvPicPr/>
                  </pic:nvPicPr>
                  <pic:blipFill>
                    <a:blip r:embed="rId12">
                      <a:extLst>
                        <a:ext uri="{28A0092B-C50C-407E-A947-70E740481C1C}">
                          <a14:useLocalDpi xmlns:a14="http://schemas.microsoft.com/office/drawing/2010/main" val="0"/>
                        </a:ext>
                      </a:extLst>
                    </a:blip>
                    <a:stretch>
                      <a:fillRect/>
                    </a:stretch>
                  </pic:blipFill>
                  <pic:spPr>
                    <a:xfrm>
                      <a:off x="0" y="0"/>
                      <a:ext cx="1517650" cy="2258060"/>
                    </a:xfrm>
                    <a:prstGeom prst="rect">
                      <a:avLst/>
                    </a:prstGeom>
                  </pic:spPr>
                </pic:pic>
              </a:graphicData>
            </a:graphic>
            <wp14:sizeRelH relativeFrom="margin">
              <wp14:pctWidth>0</wp14:pctWidth>
            </wp14:sizeRelH>
            <wp14:sizeRelV relativeFrom="margin">
              <wp14:pctHeight>0</wp14:pctHeight>
            </wp14:sizeRelV>
          </wp:anchor>
        </w:drawing>
      </w:r>
    </w:p>
    <w:p w:rsidR="009B58B6" w:rsidRDefault="009B58B6" w:rsidP="009B58B6">
      <w:pPr>
        <w:spacing w:line="284" w:lineRule="exact"/>
        <w:rPr>
          <w:sz w:val="24"/>
        </w:rPr>
      </w:pPr>
    </w:p>
    <w:p w:rsidR="009B58B6" w:rsidRDefault="009B58B6" w:rsidP="009B58B6">
      <w:pPr>
        <w:spacing w:line="284" w:lineRule="exact"/>
        <w:rPr>
          <w:sz w:val="24"/>
        </w:rPr>
      </w:pPr>
    </w:p>
    <w:p w:rsidR="009B58B6" w:rsidRDefault="009B58B6" w:rsidP="009B58B6">
      <w:pPr>
        <w:spacing w:line="284" w:lineRule="exact"/>
        <w:rPr>
          <w:sz w:val="24"/>
        </w:rPr>
      </w:pPr>
    </w:p>
    <w:p w:rsidR="009B58B6" w:rsidRDefault="009B58B6" w:rsidP="009B58B6">
      <w:pPr>
        <w:spacing w:line="284" w:lineRule="exact"/>
        <w:ind w:left="2304"/>
        <w:rPr>
          <w:sz w:val="24"/>
        </w:rPr>
      </w:pPr>
    </w:p>
    <w:p w:rsidR="006D7E4D" w:rsidRDefault="006D7E4D" w:rsidP="009B58B6">
      <w:pPr>
        <w:spacing w:line="284" w:lineRule="exact"/>
        <w:ind w:left="2304"/>
        <w:rPr>
          <w:sz w:val="24"/>
        </w:rPr>
      </w:pPr>
    </w:p>
    <w:p w:rsidR="006D7E4D" w:rsidRDefault="006D7E4D" w:rsidP="009B58B6">
      <w:pPr>
        <w:spacing w:line="284" w:lineRule="exact"/>
        <w:ind w:left="2304"/>
        <w:rPr>
          <w:sz w:val="24"/>
        </w:rPr>
      </w:pPr>
    </w:p>
    <w:p w:rsidR="006D7E4D" w:rsidRDefault="006D7E4D" w:rsidP="009B58B6">
      <w:pPr>
        <w:spacing w:line="284" w:lineRule="exact"/>
        <w:ind w:left="2304"/>
        <w:rPr>
          <w:sz w:val="24"/>
        </w:rPr>
      </w:pPr>
    </w:p>
    <w:p w:rsidR="006D7E4D" w:rsidRDefault="006D7E4D" w:rsidP="009B58B6">
      <w:pPr>
        <w:spacing w:line="284" w:lineRule="exact"/>
        <w:ind w:left="2304"/>
        <w:rPr>
          <w:sz w:val="24"/>
        </w:rPr>
      </w:pPr>
    </w:p>
    <w:p w:rsidR="006D7E4D" w:rsidRDefault="006D7E4D" w:rsidP="009B58B6">
      <w:pPr>
        <w:spacing w:line="284" w:lineRule="exact"/>
        <w:ind w:left="2304"/>
        <w:rPr>
          <w:sz w:val="24"/>
        </w:rPr>
      </w:pPr>
    </w:p>
    <w:p w:rsidR="006D7E4D" w:rsidRDefault="006D7E4D" w:rsidP="009B58B6">
      <w:pPr>
        <w:spacing w:line="284" w:lineRule="exact"/>
        <w:ind w:left="2304"/>
        <w:rPr>
          <w:sz w:val="24"/>
        </w:rPr>
      </w:pPr>
    </w:p>
    <w:p w:rsidR="006D7E4D" w:rsidRDefault="006D7E4D" w:rsidP="009B58B6">
      <w:pPr>
        <w:spacing w:line="284" w:lineRule="exact"/>
        <w:ind w:left="2304"/>
        <w:rPr>
          <w:sz w:val="24"/>
        </w:rPr>
      </w:pPr>
    </w:p>
    <w:p w:rsidR="006D7E4D" w:rsidRDefault="006D7E4D" w:rsidP="009B58B6">
      <w:pPr>
        <w:spacing w:line="284" w:lineRule="exact"/>
        <w:ind w:left="2304"/>
        <w:rPr>
          <w:sz w:val="24"/>
        </w:rPr>
      </w:pPr>
    </w:p>
    <w:p w:rsidR="006D7E4D" w:rsidRDefault="006D7E4D" w:rsidP="009B58B6">
      <w:pPr>
        <w:spacing w:line="284" w:lineRule="exact"/>
        <w:ind w:left="2304"/>
        <w:rPr>
          <w:sz w:val="24"/>
        </w:rPr>
      </w:pPr>
    </w:p>
    <w:p w:rsidR="006D7E4D" w:rsidRPr="006D7E4D" w:rsidRDefault="006D7E4D" w:rsidP="006D7E4D">
      <w:pPr>
        <w:spacing w:line="284" w:lineRule="exact"/>
        <w:rPr>
          <w:sz w:val="24"/>
        </w:rPr>
      </w:pPr>
      <w:r>
        <w:rPr>
          <w:noProof/>
          <w:sz w:val="28"/>
          <w:szCs w:val="28"/>
        </w:rPr>
        <w:t xml:space="preserve">3.3 </w:t>
      </w:r>
      <w:r w:rsidRPr="006D7E4D">
        <w:rPr>
          <w:noProof/>
          <w:sz w:val="28"/>
          <w:szCs w:val="28"/>
        </w:rPr>
        <w:t>User Work Flow Flowchart</w:t>
      </w:r>
    </w:p>
    <w:p w:rsidR="006D7E4D" w:rsidRDefault="006D7E4D" w:rsidP="009B58B6">
      <w:pPr>
        <w:spacing w:line="284" w:lineRule="exact"/>
        <w:ind w:left="2304"/>
        <w:rPr>
          <w:sz w:val="24"/>
        </w:rPr>
      </w:pPr>
    </w:p>
    <w:p w:rsidR="006D7E4D" w:rsidRDefault="006D7E4D" w:rsidP="006D7E4D">
      <w:pPr>
        <w:spacing w:line="284" w:lineRule="exact"/>
        <w:rPr>
          <w:sz w:val="24"/>
        </w:rPr>
      </w:pPr>
      <w:r>
        <w:rPr>
          <w:noProof/>
          <w:sz w:val="24"/>
          <w:lang w:val="en-IN" w:eastAsia="en-IN" w:bidi="hi-IN"/>
        </w:rPr>
        <w:drawing>
          <wp:anchor distT="0" distB="0" distL="114300" distR="114300" simplePos="0" relativeHeight="251661312" behindDoc="0" locked="0" layoutInCell="1" allowOverlap="1" wp14:anchorId="3E7D6BF0" wp14:editId="6CA29D5E">
            <wp:simplePos x="0" y="0"/>
            <wp:positionH relativeFrom="column">
              <wp:posOffset>1804035</wp:posOffset>
            </wp:positionH>
            <wp:positionV relativeFrom="paragraph">
              <wp:posOffset>1534160</wp:posOffset>
            </wp:positionV>
            <wp:extent cx="2122170" cy="35128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12W8n34Jl_OfyntfPSSMBWh3YFRHH0zsaf5c_tsuHlMNUXCnah8xcwv937y9mLammeMCbtuNXQbHC8zNQOIDpoUnT08iht0nPM9w0ak2EcHCwgy1CNjlwH0yMWeicoh2t-6AdwAjHymww5CvVi-b-wgUERymh-jy-aP1je9LA7BUKbb1TInX9qlR41m00.png"/>
                    <pic:cNvPicPr/>
                  </pic:nvPicPr>
                  <pic:blipFill>
                    <a:blip r:embed="rId13">
                      <a:extLst>
                        <a:ext uri="{28A0092B-C50C-407E-A947-70E740481C1C}">
                          <a14:useLocalDpi xmlns:a14="http://schemas.microsoft.com/office/drawing/2010/main" val="0"/>
                        </a:ext>
                      </a:extLst>
                    </a:blip>
                    <a:stretch>
                      <a:fillRect/>
                    </a:stretch>
                  </pic:blipFill>
                  <pic:spPr>
                    <a:xfrm>
                      <a:off x="0" y="0"/>
                      <a:ext cx="2122170" cy="3512820"/>
                    </a:xfrm>
                    <a:prstGeom prst="rect">
                      <a:avLst/>
                    </a:prstGeom>
                  </pic:spPr>
                </pic:pic>
              </a:graphicData>
            </a:graphic>
            <wp14:sizeRelH relativeFrom="page">
              <wp14:pctWidth>0</wp14:pctWidth>
            </wp14:sizeRelH>
            <wp14:sizeRelV relativeFrom="page">
              <wp14:pctHeight>0</wp14:pctHeight>
            </wp14:sizeRelV>
          </wp:anchor>
        </w:drawing>
      </w:r>
      <w:r w:rsidRPr="006D7E4D">
        <w:rPr>
          <w:sz w:val="24"/>
        </w:rPr>
        <w:t>A User Workflow Flowchart delineates the sequential actions undertaken by a user to accomplish a specific task or navigate through a system. It serves as a visual roadmap, outlining the user's journey from start to finish and highlighting decision points and potential branches in the process. By mapping out the user's interactions with the system, such flowcharts facilitate a comprehensive understanding of the user experience and reveal any potential bottlenecks or inefficiencies. Designers and developers utilize these flowcharts to identify pain points, streamline processes, and enhance overall usability. Ultimately, User Workflow Flowcharts play a pivotal role in guiding the development of user-centric systems and applications, ensuring that they are intuitive, efficient, and aligned with user needs and expectations.</w:t>
      </w:r>
    </w:p>
    <w:p w:rsidR="006D7E4D" w:rsidRDefault="006D7E4D" w:rsidP="006D7E4D">
      <w:pPr>
        <w:spacing w:line="284" w:lineRule="exact"/>
        <w:rPr>
          <w:sz w:val="24"/>
        </w:rPr>
      </w:pPr>
    </w:p>
    <w:p w:rsidR="006D7E4D" w:rsidRDefault="006D7E4D"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Pr="00911F90" w:rsidRDefault="00911F90" w:rsidP="006D7E4D">
      <w:pPr>
        <w:spacing w:line="284" w:lineRule="exact"/>
        <w:rPr>
          <w:sz w:val="24"/>
        </w:rPr>
      </w:pPr>
    </w:p>
    <w:p w:rsidR="00911F90" w:rsidRDefault="00504FF0" w:rsidP="00911F90">
      <w:pPr>
        <w:spacing w:line="360" w:lineRule="auto"/>
        <w:rPr>
          <w:b/>
          <w:bCs/>
          <w:sz w:val="28"/>
          <w:szCs w:val="28"/>
        </w:rPr>
      </w:pPr>
      <w:r>
        <w:rPr>
          <w:sz w:val="28"/>
          <w:szCs w:val="28"/>
        </w:rPr>
        <w:t>3</w:t>
      </w:r>
      <w:r w:rsidR="00911F90" w:rsidRPr="00911F90">
        <w:rPr>
          <w:sz w:val="28"/>
          <w:szCs w:val="28"/>
        </w:rPr>
        <w:t>.4 UML Component Diagram</w:t>
      </w:r>
      <w:r w:rsidR="00911F90" w:rsidRPr="00310DB3">
        <w:rPr>
          <w:b/>
          <w:bCs/>
          <w:sz w:val="28"/>
          <w:szCs w:val="28"/>
        </w:rPr>
        <w:t>:</w:t>
      </w:r>
      <w:r w:rsidR="00911F90">
        <w:rPr>
          <w:b/>
          <w:bCs/>
          <w:sz w:val="28"/>
          <w:szCs w:val="28"/>
        </w:rPr>
        <w:t xml:space="preserve">  </w:t>
      </w:r>
    </w:p>
    <w:p w:rsidR="00911F90" w:rsidRPr="00911F90" w:rsidRDefault="00911F90" w:rsidP="00911F90">
      <w:pPr>
        <w:spacing w:line="360" w:lineRule="auto"/>
        <w:rPr>
          <w:sz w:val="24"/>
          <w:szCs w:val="24"/>
        </w:rPr>
      </w:pPr>
      <w:r w:rsidRPr="00911F90">
        <w:rPr>
          <w:noProof/>
          <w:sz w:val="24"/>
          <w:szCs w:val="24"/>
          <w:lang w:val="en-IN" w:eastAsia="en-IN" w:bidi="hi-IN"/>
        </w:rPr>
        <w:drawing>
          <wp:anchor distT="0" distB="0" distL="114300" distR="114300" simplePos="0" relativeHeight="251662336" behindDoc="0" locked="0" layoutInCell="1" allowOverlap="1" wp14:anchorId="357C0E6B" wp14:editId="7341EEAB">
            <wp:simplePos x="0" y="0"/>
            <wp:positionH relativeFrom="column">
              <wp:posOffset>1724660</wp:posOffset>
            </wp:positionH>
            <wp:positionV relativeFrom="paragraph">
              <wp:posOffset>882015</wp:posOffset>
            </wp:positionV>
            <wp:extent cx="2110740" cy="487680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yn3i8m34NtdCBgtYkW3YmC2AImLHsin8eY6YTAt04XxWvje5NnvkSd_U-k26QPmgWIcZiwWaPJG1PlG9CBn8BY8uD-5A7Gm5F1P_eJfqdWY883jEq1-ckcbAEXKZoxeKfxLhrpj3J2BQFdJVo3rLnMih0Sl-AUhSdMcxda5li3rRXCihPLBzKHs_dZDm00.png"/>
                    <pic:cNvPicPr/>
                  </pic:nvPicPr>
                  <pic:blipFill>
                    <a:blip r:embed="rId14">
                      <a:extLst>
                        <a:ext uri="{28A0092B-C50C-407E-A947-70E740481C1C}">
                          <a14:useLocalDpi xmlns:a14="http://schemas.microsoft.com/office/drawing/2010/main" val="0"/>
                        </a:ext>
                      </a:extLst>
                    </a:blip>
                    <a:stretch>
                      <a:fillRect/>
                    </a:stretch>
                  </pic:blipFill>
                  <pic:spPr>
                    <a:xfrm>
                      <a:off x="0" y="0"/>
                      <a:ext cx="2110740" cy="4876800"/>
                    </a:xfrm>
                    <a:prstGeom prst="rect">
                      <a:avLst/>
                    </a:prstGeom>
                  </pic:spPr>
                </pic:pic>
              </a:graphicData>
            </a:graphic>
            <wp14:sizeRelH relativeFrom="page">
              <wp14:pctWidth>0</wp14:pctWidth>
            </wp14:sizeRelH>
            <wp14:sizeRelV relativeFrom="page">
              <wp14:pctHeight>0</wp14:pctHeight>
            </wp14:sizeRelV>
          </wp:anchor>
        </w:drawing>
      </w:r>
      <w:r w:rsidRPr="00911F90">
        <w:rPr>
          <w:sz w:val="24"/>
          <w:szCs w:val="24"/>
        </w:rPr>
        <w:t>A UML component diagram illustrates the structure of a system by showing the components that make up the system and their relationships. Based on the description provided, let's create a basic UML component diagram for the semantic segmentation system:</w:t>
      </w: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Default="00911F90" w:rsidP="006D7E4D">
      <w:pPr>
        <w:spacing w:line="284" w:lineRule="exact"/>
        <w:rPr>
          <w:sz w:val="24"/>
        </w:rPr>
      </w:pPr>
    </w:p>
    <w:p w:rsidR="00911F90" w:rsidRPr="00911F90" w:rsidRDefault="00911F90" w:rsidP="00911F90">
      <w:pPr>
        <w:spacing w:line="284" w:lineRule="exact"/>
        <w:rPr>
          <w:sz w:val="24"/>
        </w:rPr>
      </w:pPr>
      <w:r w:rsidRPr="00911F90">
        <w:rPr>
          <w:sz w:val="24"/>
        </w:rPr>
        <w:t>In this diagram:</w:t>
      </w:r>
    </w:p>
    <w:p w:rsidR="00911F90" w:rsidRPr="00911F90" w:rsidRDefault="00911F90" w:rsidP="00911F90">
      <w:pPr>
        <w:spacing w:line="284" w:lineRule="exact"/>
        <w:rPr>
          <w:sz w:val="24"/>
        </w:rPr>
      </w:pPr>
    </w:p>
    <w:p w:rsidR="00911F90" w:rsidRPr="00911F90" w:rsidRDefault="00504FF0" w:rsidP="00911F90">
      <w:pPr>
        <w:spacing w:line="284" w:lineRule="exact"/>
        <w:rPr>
          <w:sz w:val="24"/>
        </w:rPr>
      </w:pPr>
      <w:r>
        <w:rPr>
          <w:sz w:val="24"/>
        </w:rPr>
        <w:t>“</w:t>
      </w:r>
      <w:r w:rsidR="00911F90" w:rsidRPr="00911F90">
        <w:rPr>
          <w:sz w:val="24"/>
        </w:rPr>
        <w:t>Semantic Segmentation System" represents the overall system being modeled.</w:t>
      </w:r>
    </w:p>
    <w:p w:rsidR="00911F90" w:rsidRPr="00911F90" w:rsidRDefault="00911F90" w:rsidP="00911F90">
      <w:pPr>
        <w:spacing w:line="284" w:lineRule="exact"/>
        <w:rPr>
          <w:sz w:val="24"/>
        </w:rPr>
      </w:pPr>
      <w:r w:rsidRPr="00911F90">
        <w:rPr>
          <w:sz w:val="24"/>
        </w:rPr>
        <w:t>"Input Data" and "Output Data" are components representing the input and output data, respectively.</w:t>
      </w:r>
    </w:p>
    <w:p w:rsidR="00911F90" w:rsidRPr="00911F90" w:rsidRDefault="00911F90" w:rsidP="00911F90">
      <w:pPr>
        <w:spacing w:line="284" w:lineRule="exact"/>
        <w:rPr>
          <w:sz w:val="24"/>
        </w:rPr>
      </w:pPr>
      <w:r w:rsidRPr="00911F90">
        <w:rPr>
          <w:sz w:val="24"/>
        </w:rPr>
        <w:t>"Preprocessing" and "Model Training" are components responsible for data preprocessing and model training, respectively.</w:t>
      </w:r>
    </w:p>
    <w:p w:rsidR="00911F90" w:rsidRPr="00911F90" w:rsidRDefault="00911F90" w:rsidP="00911F90">
      <w:pPr>
        <w:spacing w:line="284" w:lineRule="exact"/>
        <w:rPr>
          <w:sz w:val="24"/>
        </w:rPr>
      </w:pPr>
      <w:r w:rsidRPr="00911F90">
        <w:rPr>
          <w:sz w:val="24"/>
        </w:rPr>
        <w:t>"Trained Model" represents the trained model resulting from the training process.</w:t>
      </w:r>
    </w:p>
    <w:p w:rsidR="00911F90" w:rsidRPr="00911F90" w:rsidRDefault="00911F90" w:rsidP="00911F90">
      <w:pPr>
        <w:spacing w:line="284" w:lineRule="exact"/>
        <w:rPr>
          <w:sz w:val="24"/>
        </w:rPr>
      </w:pPr>
      <w:r w:rsidRPr="00911F90">
        <w:rPr>
          <w:sz w:val="24"/>
        </w:rPr>
        <w:t>"Prediction" is the component responsible for generating predictions using the trained model.</w:t>
      </w:r>
    </w:p>
    <w:p w:rsidR="00911F90" w:rsidRDefault="00911F90" w:rsidP="00911F90">
      <w:pPr>
        <w:spacing w:line="284" w:lineRule="exact"/>
        <w:rPr>
          <w:sz w:val="24"/>
        </w:rPr>
      </w:pPr>
      <w:r w:rsidRPr="00911F90">
        <w:rPr>
          <w:sz w:val="24"/>
        </w:rPr>
        <w:t xml:space="preserve">This diagram provides a high-level view of the components and their relationships within the semantic segmentation system. </w:t>
      </w: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504FF0">
      <w:pPr>
        <w:spacing w:line="360" w:lineRule="auto"/>
        <w:rPr>
          <w:sz w:val="28"/>
          <w:szCs w:val="28"/>
        </w:rPr>
      </w:pPr>
      <w:r>
        <w:rPr>
          <w:sz w:val="28"/>
          <w:szCs w:val="28"/>
        </w:rPr>
        <w:t>3</w:t>
      </w:r>
      <w:r w:rsidRPr="00504FF0">
        <w:rPr>
          <w:sz w:val="28"/>
          <w:szCs w:val="28"/>
        </w:rPr>
        <w:t>.5 Use Case Flow Chart</w:t>
      </w:r>
    </w:p>
    <w:p w:rsidR="00504FF0" w:rsidRDefault="00504FF0" w:rsidP="00504FF0">
      <w:pPr>
        <w:spacing w:line="360" w:lineRule="auto"/>
        <w:rPr>
          <w:sz w:val="28"/>
          <w:szCs w:val="28"/>
        </w:rPr>
      </w:pPr>
      <w:r w:rsidRPr="00504FF0">
        <w:rPr>
          <w:sz w:val="28"/>
          <w:szCs w:val="28"/>
        </w:rPr>
        <w:t>A use case flowchart, also known as a use case diagram, illustrates the interactions between actors (users) and the system to achieve specific goals. Based on the semantic segmentation system described earlier, here's a simple use case flowchart:</w:t>
      </w:r>
    </w:p>
    <w:p w:rsidR="00504FF0" w:rsidRPr="00504FF0" w:rsidRDefault="00504FF0" w:rsidP="00504FF0">
      <w:pPr>
        <w:spacing w:line="360" w:lineRule="auto"/>
        <w:rPr>
          <w:sz w:val="28"/>
          <w:szCs w:val="28"/>
        </w:rPr>
      </w:pPr>
    </w:p>
    <w:p w:rsidR="00504FF0" w:rsidRDefault="00504FF0" w:rsidP="00911F90">
      <w:pPr>
        <w:spacing w:line="284" w:lineRule="exact"/>
        <w:rPr>
          <w:sz w:val="24"/>
        </w:rPr>
      </w:pPr>
      <w:r>
        <w:rPr>
          <w:noProof/>
          <w:sz w:val="24"/>
          <w:lang w:val="en-IN" w:eastAsia="en-IN" w:bidi="hi-IN"/>
        </w:rPr>
        <w:drawing>
          <wp:anchor distT="0" distB="0" distL="114300" distR="114300" simplePos="0" relativeHeight="251663360" behindDoc="0" locked="0" layoutInCell="1" allowOverlap="1" wp14:anchorId="436E011E" wp14:editId="6E2DC46C">
            <wp:simplePos x="0" y="0"/>
            <wp:positionH relativeFrom="column">
              <wp:posOffset>574040</wp:posOffset>
            </wp:positionH>
            <wp:positionV relativeFrom="paragraph">
              <wp:posOffset>5715</wp:posOffset>
            </wp:positionV>
            <wp:extent cx="2674620" cy="23545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2i9044Jx-uebbIdo2v92i54GeX-mt8tnu6vFTjT2n7_Nf4ixRnxCZEQi_geb5DoTl97c-U6KiY9wRX8uUbEw6JGi4SjSGDs4ok8vqeIvGfoNBarlSzIEFe5MWuPXJxjJuqG7TZPulo4NnLDRXDdAj_2gd8NEBQ5imH42PGVzzPJNbTQ7RnWXQNdo0m00.png"/>
                    <pic:cNvPicPr/>
                  </pic:nvPicPr>
                  <pic:blipFill>
                    <a:blip r:embed="rId15">
                      <a:extLst>
                        <a:ext uri="{28A0092B-C50C-407E-A947-70E740481C1C}">
                          <a14:useLocalDpi xmlns:a14="http://schemas.microsoft.com/office/drawing/2010/main" val="0"/>
                        </a:ext>
                      </a:extLst>
                    </a:blip>
                    <a:stretch>
                      <a:fillRect/>
                    </a:stretch>
                  </pic:blipFill>
                  <pic:spPr>
                    <a:xfrm>
                      <a:off x="0" y="0"/>
                      <a:ext cx="2674620" cy="2354580"/>
                    </a:xfrm>
                    <a:prstGeom prst="rect">
                      <a:avLst/>
                    </a:prstGeom>
                  </pic:spPr>
                </pic:pic>
              </a:graphicData>
            </a:graphic>
            <wp14:sizeRelH relativeFrom="page">
              <wp14:pctWidth>0</wp14:pctWidth>
            </wp14:sizeRelH>
            <wp14:sizeRelV relativeFrom="page">
              <wp14:pctHeight>0</wp14:pctHeight>
            </wp14:sizeRelV>
          </wp:anchor>
        </w:drawing>
      </w: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Default="00504FF0" w:rsidP="00911F90">
      <w:pPr>
        <w:spacing w:line="284" w:lineRule="exact"/>
        <w:rPr>
          <w:sz w:val="24"/>
        </w:rPr>
      </w:pPr>
    </w:p>
    <w:p w:rsidR="00504FF0" w:rsidRPr="00504FF0" w:rsidRDefault="00504FF0" w:rsidP="00504FF0">
      <w:pPr>
        <w:spacing w:line="284" w:lineRule="exact"/>
        <w:rPr>
          <w:sz w:val="24"/>
        </w:rPr>
      </w:pPr>
      <w:r w:rsidRPr="00504FF0">
        <w:rPr>
          <w:sz w:val="24"/>
        </w:rPr>
        <w:t>In this diagram:</w:t>
      </w:r>
    </w:p>
    <w:p w:rsidR="00504FF0" w:rsidRPr="00504FF0" w:rsidRDefault="00504FF0" w:rsidP="00504FF0">
      <w:pPr>
        <w:spacing w:line="284" w:lineRule="exact"/>
        <w:rPr>
          <w:sz w:val="24"/>
        </w:rPr>
      </w:pPr>
    </w:p>
    <w:p w:rsidR="00504FF0" w:rsidRPr="00504FF0" w:rsidRDefault="00504FF0" w:rsidP="00504FF0">
      <w:pPr>
        <w:spacing w:line="284" w:lineRule="exact"/>
        <w:rPr>
          <w:sz w:val="24"/>
        </w:rPr>
      </w:pPr>
      <w:r w:rsidRPr="00504FF0">
        <w:rPr>
          <w:sz w:val="24"/>
        </w:rPr>
        <w:t>"User" represents the actor interacting with the system.</w:t>
      </w:r>
    </w:p>
    <w:p w:rsidR="00504FF0" w:rsidRPr="00504FF0" w:rsidRDefault="00504FF0" w:rsidP="00504FF0">
      <w:pPr>
        <w:spacing w:line="284" w:lineRule="exact"/>
        <w:rPr>
          <w:sz w:val="24"/>
        </w:rPr>
      </w:pPr>
      <w:r w:rsidRPr="00504FF0">
        <w:rPr>
          <w:sz w:val="24"/>
        </w:rPr>
        <w:t>"Semantic Segmentation System" is the system boundary containing the system's use cases.</w:t>
      </w:r>
    </w:p>
    <w:p w:rsidR="00504FF0" w:rsidRPr="00504FF0" w:rsidRDefault="00504FF0" w:rsidP="00504FF0">
      <w:pPr>
        <w:spacing w:line="284" w:lineRule="exact"/>
        <w:rPr>
          <w:sz w:val="24"/>
        </w:rPr>
      </w:pPr>
      <w:r w:rsidRPr="00504FF0">
        <w:rPr>
          <w:sz w:val="24"/>
        </w:rPr>
        <w:t>"(Load Dataset)", "(Preprocess Data)", "(Train Model)", and "(Generate Predictions)" are the individual use cases representing the steps the user can take within the system.</w:t>
      </w:r>
    </w:p>
    <w:p w:rsidR="00504FF0" w:rsidRPr="009B58B6" w:rsidRDefault="00504FF0" w:rsidP="00504FF0">
      <w:pPr>
        <w:spacing w:line="284" w:lineRule="exact"/>
        <w:rPr>
          <w:sz w:val="24"/>
        </w:rPr>
        <w:sectPr w:rsidR="00504FF0" w:rsidRPr="009B58B6" w:rsidSect="003D2EE9">
          <w:type w:val="continuous"/>
          <w:pgSz w:w="11900" w:h="16840"/>
          <w:pgMar w:top="1360" w:right="600" w:bottom="980" w:left="1280" w:header="0" w:footer="720" w:gutter="0"/>
          <w:cols w:space="720"/>
        </w:sectPr>
      </w:pPr>
      <w:r w:rsidRPr="00504FF0">
        <w:rPr>
          <w:sz w:val="24"/>
        </w:rPr>
        <w:t>This use case flowchart provides a visual overview of the interactions between the user and the semantic segmentation system.</w:t>
      </w:r>
    </w:p>
    <w:p w:rsidR="00850C8D" w:rsidRPr="009B58B6" w:rsidRDefault="00850C8D" w:rsidP="00850C8D">
      <w:pPr>
        <w:pStyle w:val="Heading1"/>
        <w:spacing w:before="252"/>
        <w:ind w:left="0"/>
        <w:rPr>
          <w:b w:val="0"/>
          <w:bCs w:val="0"/>
          <w:sz w:val="28"/>
          <w:szCs w:val="28"/>
        </w:rPr>
      </w:pPr>
    </w:p>
    <w:p w:rsidR="00850C8D" w:rsidRPr="009B58B6" w:rsidRDefault="00850C8D" w:rsidP="009B58B6">
      <w:pPr>
        <w:rPr>
          <w:b/>
          <w:bCs/>
          <w:sz w:val="36"/>
          <w:szCs w:val="36"/>
        </w:rPr>
      </w:pPr>
    </w:p>
    <w:p w:rsidR="00850C8D" w:rsidRDefault="00850C8D" w:rsidP="00850C8D">
      <w:pPr>
        <w:pStyle w:val="Heading1"/>
        <w:spacing w:before="252"/>
        <w:ind w:left="0"/>
      </w:pPr>
    </w:p>
    <w:p w:rsidR="00267B41" w:rsidRPr="00850C8D" w:rsidRDefault="007079BC" w:rsidP="00850C8D">
      <w:pPr>
        <w:pStyle w:val="Heading1"/>
        <w:spacing w:before="252"/>
        <w:ind w:left="0"/>
      </w:pPr>
      <w:bookmarkStart w:id="7" w:name="_Toc165897575"/>
      <w:r w:rsidRPr="00850C8D">
        <w:t>DATASET</w:t>
      </w:r>
      <w:bookmarkEnd w:id="7"/>
    </w:p>
    <w:p w:rsidR="00267B41" w:rsidRPr="00850C8D" w:rsidRDefault="00267B41">
      <w:pPr>
        <w:rPr>
          <w:i/>
          <w:iCs/>
        </w:rPr>
        <w:sectPr w:rsidR="00267B41" w:rsidRPr="00850C8D" w:rsidSect="009B58B6">
          <w:pgSz w:w="11900" w:h="16840"/>
          <w:pgMar w:top="1380" w:right="600" w:bottom="980" w:left="1280" w:header="0" w:footer="720" w:gutter="0"/>
          <w:cols w:num="2" w:space="720" w:equalWidth="0">
            <w:col w:w="3661" w:space="2"/>
            <w:col w:w="6357"/>
          </w:cols>
        </w:sectPr>
      </w:pPr>
    </w:p>
    <w:p w:rsidR="00267B41" w:rsidRDefault="00267B41">
      <w:pPr>
        <w:pStyle w:val="BodyText"/>
        <w:spacing w:before="5"/>
        <w:rPr>
          <w:b/>
          <w:sz w:val="16"/>
        </w:rPr>
      </w:pPr>
    </w:p>
    <w:p w:rsidR="003D2EE9" w:rsidRPr="003D2EE9" w:rsidRDefault="003D2EE9" w:rsidP="003D2EE9">
      <w:pPr>
        <w:spacing w:line="284" w:lineRule="exact"/>
        <w:rPr>
          <w:sz w:val="24"/>
          <w:szCs w:val="24"/>
        </w:rPr>
      </w:pPr>
      <w:r w:rsidRPr="003D2EE9">
        <w:rPr>
          <w:sz w:val="24"/>
          <w:szCs w:val="24"/>
        </w:rPr>
        <w:t xml:space="preserve">Semantic segmentation tasks heavily rely on </w:t>
      </w:r>
      <w:proofErr w:type="spellStart"/>
      <w:r w:rsidRPr="003D2EE9">
        <w:rPr>
          <w:sz w:val="24"/>
          <w:szCs w:val="24"/>
        </w:rPr>
        <w:t>highquality</w:t>
      </w:r>
      <w:proofErr w:type="spellEnd"/>
      <w:r w:rsidRPr="003D2EE9">
        <w:rPr>
          <w:sz w:val="24"/>
          <w:szCs w:val="24"/>
        </w:rPr>
        <w:t xml:space="preserve"> datasets for training and evaluation. The dataset serves as the foundation upon which the segmentation model learns to recognize and delineate objects within images accurately. In </w:t>
      </w:r>
      <w:proofErr w:type="gramStart"/>
      <w:r w:rsidRPr="003D2EE9">
        <w:rPr>
          <w:sz w:val="24"/>
          <w:szCs w:val="24"/>
        </w:rPr>
        <w:t>this ,</w:t>
      </w:r>
      <w:proofErr w:type="gramEnd"/>
      <w:r w:rsidRPr="003D2EE9">
        <w:rPr>
          <w:sz w:val="24"/>
          <w:szCs w:val="24"/>
        </w:rPr>
        <w:t xml:space="preserve"> we delve into the details of the dataset used in our project, including its source, ethical considerations, data description, and preprocessing steps.</w:t>
      </w:r>
    </w:p>
    <w:p w:rsidR="003D2EE9" w:rsidRPr="003D2EE9" w:rsidRDefault="003D2EE9" w:rsidP="003D2EE9">
      <w:pPr>
        <w:spacing w:line="284" w:lineRule="exact"/>
        <w:rPr>
          <w:sz w:val="24"/>
          <w:szCs w:val="24"/>
        </w:rPr>
      </w:pPr>
    </w:p>
    <w:p w:rsidR="003D2EE9" w:rsidRPr="003D2EE9" w:rsidRDefault="003D2EE9" w:rsidP="003D2EE9">
      <w:pPr>
        <w:spacing w:line="284" w:lineRule="exact"/>
        <w:rPr>
          <w:b/>
          <w:bCs/>
          <w:sz w:val="24"/>
          <w:szCs w:val="24"/>
        </w:rPr>
      </w:pPr>
      <w:r w:rsidRPr="003D2EE9">
        <w:rPr>
          <w:b/>
          <w:bCs/>
          <w:sz w:val="24"/>
          <w:szCs w:val="24"/>
        </w:rPr>
        <w:t>Source and Ethical Considerations:</w:t>
      </w:r>
    </w:p>
    <w:p w:rsidR="003D2EE9" w:rsidRPr="003D2EE9" w:rsidRDefault="003D2EE9" w:rsidP="003D2EE9">
      <w:pPr>
        <w:spacing w:line="284" w:lineRule="exact"/>
        <w:rPr>
          <w:sz w:val="24"/>
          <w:szCs w:val="24"/>
        </w:rPr>
      </w:pPr>
      <w:r w:rsidRPr="003D2EE9">
        <w:rPr>
          <w:sz w:val="24"/>
          <w:szCs w:val="24"/>
        </w:rPr>
        <w:t xml:space="preserve">The dataset utilized in this project is sourced from [insert dataset source]. Ethical considerations are paramount when using datasets, particularly in medical imaging applications. Therefore, the dataset acquisition process adheres to all relevant ethical guidelines and regulations. Patient privacy and confidentiality are rigorously maintained, with all personally identifiable information </w:t>
      </w:r>
      <w:proofErr w:type="spellStart"/>
      <w:r w:rsidRPr="003D2EE9">
        <w:rPr>
          <w:sz w:val="24"/>
          <w:szCs w:val="24"/>
        </w:rPr>
        <w:t>anonymized</w:t>
      </w:r>
      <w:proofErr w:type="spellEnd"/>
      <w:r w:rsidRPr="003D2EE9">
        <w:rPr>
          <w:sz w:val="24"/>
          <w:szCs w:val="24"/>
        </w:rPr>
        <w:t xml:space="preserve"> or removed from the dataset to ensure compliance with data protection laws and ethical standards.</w:t>
      </w:r>
    </w:p>
    <w:p w:rsidR="003D2EE9" w:rsidRPr="003D2EE9" w:rsidRDefault="003D2EE9" w:rsidP="003D2EE9">
      <w:pPr>
        <w:spacing w:line="284" w:lineRule="exact"/>
        <w:rPr>
          <w:sz w:val="24"/>
          <w:szCs w:val="24"/>
        </w:rPr>
      </w:pPr>
    </w:p>
    <w:p w:rsidR="003D2EE9" w:rsidRPr="003D2EE9" w:rsidRDefault="003D2EE9" w:rsidP="003D2EE9">
      <w:pPr>
        <w:spacing w:line="284" w:lineRule="exact"/>
        <w:rPr>
          <w:b/>
          <w:bCs/>
          <w:sz w:val="24"/>
          <w:szCs w:val="24"/>
        </w:rPr>
      </w:pPr>
      <w:r w:rsidRPr="003D2EE9">
        <w:rPr>
          <w:b/>
          <w:bCs/>
          <w:sz w:val="24"/>
          <w:szCs w:val="24"/>
        </w:rPr>
        <w:t>Data Description:</w:t>
      </w:r>
    </w:p>
    <w:p w:rsidR="003D2EE9" w:rsidRPr="003D2EE9" w:rsidRDefault="003D2EE9" w:rsidP="003D2EE9">
      <w:pPr>
        <w:spacing w:line="284" w:lineRule="exact"/>
        <w:rPr>
          <w:sz w:val="24"/>
          <w:szCs w:val="24"/>
        </w:rPr>
      </w:pPr>
      <w:r w:rsidRPr="003D2EE9">
        <w:rPr>
          <w:sz w:val="24"/>
          <w:szCs w:val="24"/>
        </w:rPr>
        <w:t xml:space="preserve">The dataset comprises a diverse collection of images annotated with </w:t>
      </w:r>
      <w:proofErr w:type="spellStart"/>
      <w:r w:rsidRPr="003D2EE9">
        <w:rPr>
          <w:sz w:val="24"/>
          <w:szCs w:val="24"/>
        </w:rPr>
        <w:t>pixellevel</w:t>
      </w:r>
      <w:proofErr w:type="spellEnd"/>
      <w:r w:rsidRPr="003D2EE9">
        <w:rPr>
          <w:sz w:val="24"/>
          <w:szCs w:val="24"/>
        </w:rPr>
        <w:t xml:space="preserve"> semantic labels. Each image in the dataset is associated with ground truth annotations, where each pixel is labeled with a corresponding semantic class. The dataset encompasses a wide range of object categories, including [insert specific object categories], making it suitable for training and evaluating semantic segmentation models across various domains and applications.</w:t>
      </w:r>
    </w:p>
    <w:p w:rsidR="003D2EE9" w:rsidRPr="003D2EE9" w:rsidRDefault="003D2EE9" w:rsidP="003D2EE9">
      <w:pPr>
        <w:spacing w:line="284" w:lineRule="exact"/>
        <w:rPr>
          <w:sz w:val="24"/>
          <w:szCs w:val="24"/>
        </w:rPr>
      </w:pPr>
    </w:p>
    <w:p w:rsidR="003D2EE9" w:rsidRPr="003D2EE9" w:rsidRDefault="003D2EE9" w:rsidP="003D2EE9">
      <w:pPr>
        <w:spacing w:line="284" w:lineRule="exact"/>
        <w:rPr>
          <w:b/>
          <w:bCs/>
          <w:sz w:val="24"/>
          <w:szCs w:val="24"/>
        </w:rPr>
      </w:pPr>
      <w:r w:rsidRPr="003D2EE9">
        <w:rPr>
          <w:b/>
          <w:bCs/>
          <w:sz w:val="24"/>
          <w:szCs w:val="24"/>
        </w:rPr>
        <w:t>Data Preprocessing</w:t>
      </w:r>
    </w:p>
    <w:p w:rsidR="003D2EE9" w:rsidRPr="003D2EE9" w:rsidRDefault="003D2EE9" w:rsidP="003D2EE9">
      <w:pPr>
        <w:spacing w:line="284" w:lineRule="exact"/>
        <w:rPr>
          <w:sz w:val="24"/>
          <w:szCs w:val="24"/>
        </w:rPr>
      </w:pPr>
      <w:r w:rsidRPr="003D2EE9">
        <w:rPr>
          <w:sz w:val="24"/>
          <w:szCs w:val="24"/>
        </w:rPr>
        <w:t>Prior to model training, the dataset undergoes preprocessing steps to ensure compatibility and enhance model performance. Data preprocessing includes tasks such as resizing images to a standard resolution, normalizing pixel intensities, and augmenting the dataset with transformations such as rotation, scaling, and flipping to increase its diversity and robustness. Additionally, the dataset may be split into training, validation, and test sets to facilitate model evaluation and performance assessment.</w:t>
      </w:r>
    </w:p>
    <w:p w:rsidR="003D2EE9" w:rsidRPr="003D2EE9" w:rsidRDefault="003D2EE9" w:rsidP="003D2EE9">
      <w:pPr>
        <w:spacing w:line="284" w:lineRule="exact"/>
        <w:rPr>
          <w:sz w:val="24"/>
          <w:szCs w:val="24"/>
        </w:rPr>
      </w:pPr>
    </w:p>
    <w:p w:rsidR="00267B41" w:rsidRDefault="003D2EE9" w:rsidP="003D2EE9">
      <w:pPr>
        <w:spacing w:line="284" w:lineRule="exact"/>
        <w:rPr>
          <w:sz w:val="24"/>
        </w:rPr>
        <w:sectPr w:rsidR="00267B41" w:rsidSect="003D2EE9">
          <w:type w:val="continuous"/>
          <w:pgSz w:w="11900" w:h="16840"/>
          <w:pgMar w:top="1360" w:right="600" w:bottom="980" w:left="1280" w:header="0" w:footer="720" w:gutter="0"/>
          <w:cols w:space="720"/>
        </w:sectPr>
      </w:pPr>
      <w:r w:rsidRPr="003D2EE9">
        <w:rPr>
          <w:sz w:val="24"/>
          <w:szCs w:val="24"/>
        </w:rPr>
        <w:t>In summary, the dataset used in this project serves as a critical resource for training and evaluating semantic segmentation models. Through rigorous adherence to ethical guidelines, comprehensive data description, and meticulous preprocessing steps, the dataset forms the cornerstone of our efforts to develop a robust and accurate semantic segmentation framework</w:t>
      </w:r>
      <w:r w:rsidRPr="003D2EE9">
        <w:rPr>
          <w:b/>
          <w:bCs/>
          <w:sz w:val="24"/>
          <w:szCs w:val="24"/>
        </w:rPr>
        <w:t>.</w:t>
      </w:r>
    </w:p>
    <w:p w:rsidR="00267B41" w:rsidRDefault="00267B41">
      <w:pPr>
        <w:spacing w:before="63"/>
        <w:ind w:left="160"/>
        <w:rPr>
          <w:sz w:val="32"/>
        </w:rPr>
      </w:pPr>
    </w:p>
    <w:p w:rsidR="00267B41" w:rsidRDefault="007079BC">
      <w:pPr>
        <w:spacing w:before="280"/>
        <w:ind w:right="672"/>
        <w:jc w:val="center"/>
        <w:rPr>
          <w:b/>
          <w:sz w:val="32"/>
        </w:rPr>
      </w:pPr>
      <w:r>
        <w:rPr>
          <w:b/>
          <w:sz w:val="32"/>
        </w:rPr>
        <w:t>EXPLORATORY</w:t>
      </w:r>
      <w:r>
        <w:rPr>
          <w:b/>
          <w:spacing w:val="-6"/>
          <w:sz w:val="32"/>
        </w:rPr>
        <w:t xml:space="preserve"> </w:t>
      </w:r>
      <w:r>
        <w:rPr>
          <w:b/>
          <w:sz w:val="32"/>
        </w:rPr>
        <w:t>DATA</w:t>
      </w:r>
      <w:r>
        <w:rPr>
          <w:b/>
          <w:spacing w:val="-6"/>
          <w:sz w:val="32"/>
        </w:rPr>
        <w:t xml:space="preserve"> </w:t>
      </w:r>
      <w:r>
        <w:rPr>
          <w:b/>
          <w:sz w:val="32"/>
        </w:rPr>
        <w:t>ANALYSIS</w:t>
      </w:r>
      <w:r>
        <w:rPr>
          <w:b/>
          <w:spacing w:val="-6"/>
          <w:sz w:val="32"/>
        </w:rPr>
        <w:t xml:space="preserve"> </w:t>
      </w:r>
      <w:r>
        <w:rPr>
          <w:b/>
          <w:sz w:val="32"/>
        </w:rPr>
        <w:t>(EDA)</w:t>
      </w:r>
    </w:p>
    <w:p w:rsidR="00267B41" w:rsidRDefault="00267B41">
      <w:pPr>
        <w:pStyle w:val="BodyText"/>
        <w:rPr>
          <w:b/>
          <w:sz w:val="20"/>
        </w:rPr>
      </w:pPr>
    </w:p>
    <w:p w:rsidR="003D2EE9" w:rsidRPr="003D2EE9" w:rsidRDefault="003D2EE9" w:rsidP="003D2EE9">
      <w:pPr>
        <w:spacing w:line="242" w:lineRule="auto"/>
        <w:rPr>
          <w:sz w:val="24"/>
          <w:szCs w:val="24"/>
        </w:rPr>
      </w:pPr>
    </w:p>
    <w:p w:rsidR="003D2EE9" w:rsidRPr="003D2EE9" w:rsidRDefault="003D2EE9" w:rsidP="003D2EE9">
      <w:pPr>
        <w:spacing w:line="242" w:lineRule="auto"/>
        <w:rPr>
          <w:sz w:val="24"/>
          <w:szCs w:val="24"/>
        </w:rPr>
      </w:pPr>
      <w:r w:rsidRPr="003D2EE9">
        <w:rPr>
          <w:sz w:val="24"/>
          <w:szCs w:val="24"/>
        </w:rPr>
        <w:t xml:space="preserve">Exploratory Data Analysis (EDA) is a crucial step in understanding the characteristics and properties of the dataset before diving into model development. In </w:t>
      </w:r>
      <w:proofErr w:type="gramStart"/>
      <w:r w:rsidRPr="003D2EE9">
        <w:rPr>
          <w:sz w:val="24"/>
          <w:szCs w:val="24"/>
        </w:rPr>
        <w:t>this ,</w:t>
      </w:r>
      <w:proofErr w:type="gramEnd"/>
      <w:r w:rsidRPr="003D2EE9">
        <w:rPr>
          <w:sz w:val="24"/>
          <w:szCs w:val="24"/>
        </w:rPr>
        <w:t xml:space="preserve"> we conduct a comprehensive exploration of the dataset to gain insights into its distribution, relationships, and potential challenges.</w:t>
      </w:r>
    </w:p>
    <w:p w:rsidR="003D2EE9" w:rsidRPr="003D2EE9" w:rsidRDefault="003D2EE9" w:rsidP="003D2EE9">
      <w:pPr>
        <w:spacing w:line="242" w:lineRule="auto"/>
        <w:rPr>
          <w:sz w:val="24"/>
          <w:szCs w:val="24"/>
        </w:rPr>
      </w:pPr>
    </w:p>
    <w:p w:rsidR="003D2EE9" w:rsidRPr="003D2EE9" w:rsidRDefault="003D2EE9" w:rsidP="003D2EE9">
      <w:pPr>
        <w:spacing w:line="242" w:lineRule="auto"/>
        <w:rPr>
          <w:b/>
          <w:bCs/>
          <w:sz w:val="24"/>
          <w:szCs w:val="24"/>
        </w:rPr>
      </w:pPr>
      <w:r w:rsidRPr="003D2EE9">
        <w:rPr>
          <w:b/>
          <w:bCs/>
          <w:sz w:val="24"/>
          <w:szCs w:val="24"/>
        </w:rPr>
        <w:t>Initial Exploration:</w:t>
      </w:r>
    </w:p>
    <w:p w:rsidR="003D2EE9" w:rsidRDefault="003D2EE9" w:rsidP="003D2EE9">
      <w:pPr>
        <w:spacing w:line="242" w:lineRule="auto"/>
        <w:rPr>
          <w:sz w:val="24"/>
          <w:szCs w:val="24"/>
        </w:rPr>
      </w:pPr>
      <w:r w:rsidRPr="003D2EE9">
        <w:rPr>
          <w:sz w:val="24"/>
          <w:szCs w:val="24"/>
        </w:rPr>
        <w:t>The initial phase of EDA involves loading the dataset and performing basic exploratory tasks such as inspecting the dimensions of the dataset, checking for missing values, and examining the data types of different features. We visualize a few sample images along with their corresponding ground truth annotations to get a visual understanding of the dataset's contents.</w:t>
      </w:r>
    </w:p>
    <w:p w:rsidR="003D2EE9" w:rsidRPr="003D2EE9" w:rsidRDefault="003D2EE9" w:rsidP="003D2EE9">
      <w:pPr>
        <w:spacing w:line="242" w:lineRule="auto"/>
        <w:rPr>
          <w:sz w:val="24"/>
          <w:szCs w:val="24"/>
        </w:rPr>
      </w:pPr>
    </w:p>
    <w:p w:rsidR="003D2EE9" w:rsidRPr="003D2EE9" w:rsidRDefault="003D2EE9" w:rsidP="003D2EE9">
      <w:pPr>
        <w:spacing w:line="242" w:lineRule="auto"/>
        <w:rPr>
          <w:b/>
          <w:bCs/>
          <w:sz w:val="24"/>
          <w:szCs w:val="24"/>
        </w:rPr>
      </w:pPr>
      <w:r w:rsidRPr="003D2EE9">
        <w:rPr>
          <w:b/>
          <w:bCs/>
          <w:sz w:val="24"/>
          <w:szCs w:val="24"/>
        </w:rPr>
        <w:t>Visualizing Distributions:</w:t>
      </w:r>
    </w:p>
    <w:p w:rsidR="003D2EE9" w:rsidRPr="003D2EE9" w:rsidRDefault="003D2EE9" w:rsidP="003D2EE9">
      <w:pPr>
        <w:spacing w:line="242" w:lineRule="auto"/>
        <w:rPr>
          <w:sz w:val="24"/>
          <w:szCs w:val="24"/>
        </w:rPr>
      </w:pPr>
      <w:r w:rsidRPr="003D2EE9">
        <w:rPr>
          <w:sz w:val="24"/>
          <w:szCs w:val="24"/>
        </w:rPr>
        <w:t>Next, we explore the distribution of semantic classes within the dataset. By visualizing the frequency of each class across the dataset, we gain insights into the class imbalance and identify any predominant or underrepresented classes. Histograms, bar plots, or pie charts are commonly used to visualize class distributions.</w:t>
      </w:r>
    </w:p>
    <w:p w:rsidR="003D2EE9" w:rsidRPr="003D2EE9" w:rsidRDefault="003D2EE9" w:rsidP="003D2EE9">
      <w:pPr>
        <w:spacing w:line="242" w:lineRule="auto"/>
        <w:rPr>
          <w:sz w:val="24"/>
          <w:szCs w:val="24"/>
        </w:rPr>
      </w:pPr>
    </w:p>
    <w:p w:rsidR="003D2EE9" w:rsidRPr="003D2EE9" w:rsidRDefault="003D2EE9" w:rsidP="003D2EE9">
      <w:pPr>
        <w:spacing w:line="242" w:lineRule="auto"/>
        <w:rPr>
          <w:b/>
          <w:bCs/>
          <w:sz w:val="24"/>
          <w:szCs w:val="24"/>
        </w:rPr>
      </w:pPr>
      <w:r w:rsidRPr="003D2EE9">
        <w:rPr>
          <w:b/>
          <w:bCs/>
          <w:sz w:val="24"/>
          <w:szCs w:val="24"/>
        </w:rPr>
        <w:t>Understanding Relationships:</w:t>
      </w:r>
    </w:p>
    <w:p w:rsidR="003D2EE9" w:rsidRPr="003D2EE9" w:rsidRDefault="003D2EE9" w:rsidP="003D2EE9">
      <w:pPr>
        <w:spacing w:line="242" w:lineRule="auto"/>
        <w:rPr>
          <w:sz w:val="24"/>
          <w:szCs w:val="24"/>
        </w:rPr>
      </w:pPr>
      <w:r w:rsidRPr="003D2EE9">
        <w:rPr>
          <w:sz w:val="24"/>
          <w:szCs w:val="24"/>
        </w:rPr>
        <w:t xml:space="preserve">EDA also involves examining relationships between different features or variables within the dataset. For semantic segmentation tasks, we may explore the spatial relationships between pixels or the correlations between different semantic classes. </w:t>
      </w:r>
      <w:proofErr w:type="spellStart"/>
      <w:proofErr w:type="gramStart"/>
      <w:r w:rsidRPr="003D2EE9">
        <w:rPr>
          <w:sz w:val="24"/>
          <w:szCs w:val="24"/>
        </w:rPr>
        <w:t>Heatmaps</w:t>
      </w:r>
      <w:proofErr w:type="spellEnd"/>
      <w:r w:rsidRPr="003D2EE9">
        <w:rPr>
          <w:sz w:val="24"/>
          <w:szCs w:val="24"/>
        </w:rPr>
        <w:t>,</w:t>
      </w:r>
      <w:proofErr w:type="gramEnd"/>
      <w:r w:rsidRPr="003D2EE9">
        <w:rPr>
          <w:sz w:val="24"/>
          <w:szCs w:val="24"/>
        </w:rPr>
        <w:t xml:space="preserve"> scatter plots, or correlation matrices can help visualize these relationships and identify any patterns or dependencies.</w:t>
      </w:r>
    </w:p>
    <w:p w:rsidR="003D2EE9" w:rsidRPr="003D2EE9" w:rsidRDefault="003D2EE9" w:rsidP="003D2EE9">
      <w:pPr>
        <w:spacing w:line="242" w:lineRule="auto"/>
        <w:rPr>
          <w:b/>
          <w:bCs/>
          <w:sz w:val="24"/>
          <w:szCs w:val="24"/>
        </w:rPr>
      </w:pPr>
    </w:p>
    <w:p w:rsidR="003D2EE9" w:rsidRPr="003D2EE9" w:rsidRDefault="003D2EE9" w:rsidP="003D2EE9">
      <w:pPr>
        <w:spacing w:line="242" w:lineRule="auto"/>
        <w:rPr>
          <w:b/>
          <w:bCs/>
          <w:sz w:val="24"/>
          <w:szCs w:val="24"/>
        </w:rPr>
      </w:pPr>
      <w:r w:rsidRPr="003D2EE9">
        <w:rPr>
          <w:b/>
          <w:bCs/>
          <w:sz w:val="24"/>
          <w:szCs w:val="24"/>
        </w:rPr>
        <w:t>Identifying Outliers:</w:t>
      </w:r>
    </w:p>
    <w:p w:rsidR="003D2EE9" w:rsidRPr="003D2EE9" w:rsidRDefault="003D2EE9" w:rsidP="003D2EE9">
      <w:pPr>
        <w:spacing w:line="242" w:lineRule="auto"/>
        <w:rPr>
          <w:sz w:val="24"/>
          <w:szCs w:val="24"/>
        </w:rPr>
      </w:pPr>
      <w:r w:rsidRPr="003D2EE9">
        <w:rPr>
          <w:sz w:val="24"/>
          <w:szCs w:val="24"/>
        </w:rPr>
        <w:t xml:space="preserve">Outliers can significantly impact the performance of segmentation models. Therefore, we conduct outlier analysis to identify and analyze any anomalous or unexpected data points within the dataset. We may use statistical methods such as </w:t>
      </w:r>
      <w:proofErr w:type="spellStart"/>
      <w:r w:rsidRPr="003D2EE9">
        <w:rPr>
          <w:sz w:val="24"/>
          <w:szCs w:val="24"/>
        </w:rPr>
        <w:t>zscore</w:t>
      </w:r>
      <w:proofErr w:type="spellEnd"/>
      <w:r w:rsidRPr="003D2EE9">
        <w:rPr>
          <w:sz w:val="24"/>
          <w:szCs w:val="24"/>
        </w:rPr>
        <w:t xml:space="preserve"> analysis or visualization techniques such as box plots to detect outliers and assess their impact on the overall dataset.</w:t>
      </w:r>
    </w:p>
    <w:p w:rsidR="003D2EE9" w:rsidRPr="003D2EE9" w:rsidRDefault="003D2EE9" w:rsidP="003D2EE9">
      <w:pPr>
        <w:spacing w:line="242" w:lineRule="auto"/>
        <w:rPr>
          <w:sz w:val="24"/>
          <w:szCs w:val="24"/>
        </w:rPr>
      </w:pPr>
    </w:p>
    <w:p w:rsidR="003D2EE9" w:rsidRPr="003D2EE9" w:rsidRDefault="003D2EE9" w:rsidP="003D2EE9">
      <w:pPr>
        <w:spacing w:line="242" w:lineRule="auto"/>
        <w:rPr>
          <w:b/>
          <w:bCs/>
          <w:sz w:val="24"/>
          <w:szCs w:val="24"/>
        </w:rPr>
      </w:pPr>
      <w:r w:rsidRPr="003D2EE9">
        <w:rPr>
          <w:b/>
          <w:bCs/>
          <w:sz w:val="24"/>
          <w:szCs w:val="24"/>
        </w:rPr>
        <w:t>EDA’s Impact on Modeling:</w:t>
      </w:r>
    </w:p>
    <w:p w:rsidR="003D2EE9" w:rsidRPr="003D2EE9" w:rsidRDefault="003D2EE9" w:rsidP="003D2EE9">
      <w:pPr>
        <w:spacing w:line="242" w:lineRule="auto"/>
        <w:rPr>
          <w:sz w:val="24"/>
          <w:szCs w:val="24"/>
        </w:rPr>
      </w:pPr>
      <w:r w:rsidRPr="003D2EE9">
        <w:rPr>
          <w:sz w:val="24"/>
          <w:szCs w:val="24"/>
        </w:rPr>
        <w:t xml:space="preserve">Finally, we discuss the insights gained from EDA and their implications for modeling. The findings from EDA guide decisions related to data preprocessing, model selection, and </w:t>
      </w:r>
      <w:proofErr w:type="spellStart"/>
      <w:r w:rsidRPr="003D2EE9">
        <w:rPr>
          <w:sz w:val="24"/>
          <w:szCs w:val="24"/>
        </w:rPr>
        <w:t>hyperparameter</w:t>
      </w:r>
      <w:proofErr w:type="spellEnd"/>
      <w:r w:rsidRPr="003D2EE9">
        <w:rPr>
          <w:sz w:val="24"/>
          <w:szCs w:val="24"/>
        </w:rPr>
        <w:t xml:space="preserve"> tuning. By understanding the characteristics of the dataset and potential challenges, we can develop more effective segmentation models that are robust, accurate, and generalizable.</w:t>
      </w:r>
    </w:p>
    <w:p w:rsidR="003D2EE9" w:rsidRPr="003D2EE9" w:rsidRDefault="003D2EE9" w:rsidP="003D2EE9">
      <w:pPr>
        <w:spacing w:line="242" w:lineRule="auto"/>
        <w:rPr>
          <w:sz w:val="24"/>
          <w:szCs w:val="24"/>
        </w:rPr>
      </w:pPr>
    </w:p>
    <w:p w:rsidR="00267B41" w:rsidRPr="003D2EE9" w:rsidRDefault="003D2EE9">
      <w:pPr>
        <w:spacing w:line="242" w:lineRule="auto"/>
        <w:rPr>
          <w:szCs w:val="20"/>
          <w:vertAlign w:val="subscript"/>
        </w:rPr>
        <w:sectPr w:rsidR="00267B41" w:rsidRPr="003D2EE9">
          <w:pgSz w:w="11900" w:h="16840"/>
          <w:pgMar w:top="1380" w:right="600" w:bottom="980" w:left="1280" w:header="0" w:footer="720" w:gutter="0"/>
          <w:cols w:space="720"/>
        </w:sectPr>
      </w:pPr>
      <w:r w:rsidRPr="003D2EE9">
        <w:rPr>
          <w:sz w:val="24"/>
          <w:szCs w:val="24"/>
        </w:rPr>
        <w:t>In summary, EDA plays a critical role in the model development process by providing insights into the dataset's characteristics and properties. Through thorough exploration and analysis, we gain a deeper understanding of the dataset, identify potential challenges, and make informed decisions that contribute to the development of more robust and accurate semantic segmentation models</w:t>
      </w:r>
      <w:r>
        <w:rPr>
          <w:sz w:val="24"/>
          <w:szCs w:val="24"/>
        </w:rPr>
        <w:t>.</w:t>
      </w:r>
      <w:r>
        <w:t xml:space="preserve"> </w:t>
      </w:r>
    </w:p>
    <w:p w:rsidR="00267B41" w:rsidRDefault="007079BC">
      <w:pPr>
        <w:pStyle w:val="Heading4"/>
        <w:numPr>
          <w:ilvl w:val="1"/>
          <w:numId w:val="12"/>
        </w:numPr>
        <w:tabs>
          <w:tab w:val="left" w:pos="520"/>
        </w:tabs>
      </w:pPr>
      <w:r>
        <w:lastRenderedPageBreak/>
        <w:t>EDA's</w:t>
      </w:r>
      <w:r>
        <w:rPr>
          <w:spacing w:val="-1"/>
        </w:rPr>
        <w:t xml:space="preserve"> </w:t>
      </w:r>
      <w:r>
        <w:t>Impact</w:t>
      </w:r>
      <w:r>
        <w:rPr>
          <w:spacing w:val="-1"/>
        </w:rPr>
        <w:t xml:space="preserve"> </w:t>
      </w:r>
      <w:r>
        <w:t>on</w:t>
      </w:r>
      <w:r>
        <w:rPr>
          <w:spacing w:val="-2"/>
        </w:rPr>
        <w:t xml:space="preserve"> </w:t>
      </w:r>
      <w:proofErr w:type="spellStart"/>
      <w:r>
        <w:t>Modelling</w:t>
      </w:r>
      <w:proofErr w:type="spellEnd"/>
    </w:p>
    <w:p w:rsidR="00267B41" w:rsidRDefault="00267B41">
      <w:pPr>
        <w:pStyle w:val="BodyText"/>
        <w:spacing w:before="5"/>
        <w:rPr>
          <w:b/>
        </w:rPr>
      </w:pPr>
    </w:p>
    <w:p w:rsidR="003D2EE9" w:rsidRPr="00662BBA" w:rsidRDefault="003D2EE9" w:rsidP="003D2EE9">
      <w:pPr>
        <w:pStyle w:val="TableParagraph"/>
      </w:pPr>
      <w:r w:rsidRPr="00662BBA">
        <w:t xml:space="preserve">Exploratory Data Analysis (EDA) serves as a foundational step that significantly influences the subsequent modeling process. By gaining insights into the dataset's characteristics and properties, EDA informs various decisions related to data preprocessing, model selection, and </w:t>
      </w:r>
      <w:proofErr w:type="spellStart"/>
      <w:r w:rsidRPr="00662BBA">
        <w:t>hyperparameter</w:t>
      </w:r>
      <w:proofErr w:type="spellEnd"/>
      <w:r w:rsidRPr="00662BBA">
        <w:t xml:space="preserve"> tuning, ultimately shaping the development of more effective semantic segmentation models.</w:t>
      </w:r>
    </w:p>
    <w:p w:rsidR="00662BBA" w:rsidRDefault="00662BBA" w:rsidP="003D2EE9">
      <w:pPr>
        <w:pStyle w:val="TableParagraph"/>
        <w:rPr>
          <w:rStyle w:val="Strong"/>
          <w:color w:val="262626" w:themeColor="text1" w:themeTint="D9"/>
          <w:bdr w:val="single" w:sz="2" w:space="0" w:color="E3E3E3" w:frame="1"/>
        </w:rPr>
      </w:pPr>
    </w:p>
    <w:p w:rsidR="003D2EE9" w:rsidRPr="00662BBA" w:rsidRDefault="003D2EE9" w:rsidP="003D2EE9">
      <w:pPr>
        <w:pStyle w:val="TableParagraph"/>
      </w:pPr>
      <w:r w:rsidRPr="00662BBA">
        <w:rPr>
          <w:rStyle w:val="Strong"/>
          <w:color w:val="262626" w:themeColor="text1" w:themeTint="D9"/>
          <w:bdr w:val="single" w:sz="2" w:space="0" w:color="E3E3E3" w:frame="1"/>
        </w:rPr>
        <w:t>Understanding Data Distribution</w:t>
      </w:r>
      <w:r w:rsidRPr="00662BBA">
        <w:rPr>
          <w:color w:val="262626" w:themeColor="text1" w:themeTint="D9"/>
        </w:rPr>
        <w:t xml:space="preserve"> </w:t>
      </w:r>
      <w:r w:rsidRPr="00662BBA">
        <w:t>One of the key insights gained from EDA is the distribution of semantic classes within the dataset. By visualizing the frequency of each class, we can identify class imbalances and prioritize strategies for handling them during model training. For example, if certain classes are underrepresented, techniques such as class weighting or data augmentation may be employed to mitigate the imbalance and improve model performance.</w:t>
      </w:r>
    </w:p>
    <w:p w:rsidR="00662BBA" w:rsidRDefault="00662BBA" w:rsidP="00662BBA">
      <w:pPr>
        <w:pStyle w:val="TableParagraph"/>
        <w:rPr>
          <w:rStyle w:val="Strong"/>
          <w:color w:val="262626" w:themeColor="text1" w:themeTint="D9"/>
          <w:bdr w:val="single" w:sz="2" w:space="0" w:color="E3E3E3" w:frame="1"/>
        </w:rPr>
      </w:pPr>
    </w:p>
    <w:p w:rsidR="00662BBA" w:rsidRDefault="003D2EE9" w:rsidP="00662BBA">
      <w:pPr>
        <w:pStyle w:val="TableParagraph"/>
      </w:pPr>
      <w:r w:rsidRPr="00662BBA">
        <w:rPr>
          <w:rStyle w:val="Strong"/>
          <w:color w:val="262626" w:themeColor="text1" w:themeTint="D9"/>
          <w:bdr w:val="single" w:sz="2" w:space="0" w:color="E3E3E3" w:frame="1"/>
        </w:rPr>
        <w:t>Identifying Data Challenges:</w:t>
      </w:r>
      <w:r w:rsidRPr="00662BBA">
        <w:rPr>
          <w:color w:val="262626" w:themeColor="text1" w:themeTint="D9"/>
        </w:rPr>
        <w:t xml:space="preserve"> </w:t>
      </w:r>
      <w:r w:rsidRPr="00662BBA">
        <w:t xml:space="preserve">EDA helps in uncovering potential challenges or anomalies within the dataset </w:t>
      </w:r>
    </w:p>
    <w:p w:rsidR="00267B41" w:rsidRPr="00662BBA" w:rsidRDefault="003D2EE9" w:rsidP="00662BBA">
      <w:pPr>
        <w:pStyle w:val="TableParagraph"/>
      </w:pPr>
      <w:proofErr w:type="gramStart"/>
      <w:r w:rsidRPr="00662BBA">
        <w:t>that</w:t>
      </w:r>
      <w:proofErr w:type="gramEnd"/>
      <w:r w:rsidRPr="00662BBA">
        <w:t xml:space="preserve"> may affect model training and performance. For instance, anomalies such as noisy annotations, inconsistent labeling, or artifacts in the images can be identified through exploratory analysis. Addressing these challenges during data preprocessing ensures the integrity and quality of the training data, leading to more robust segmentation models. </w:t>
      </w:r>
      <w:proofErr w:type="gramStart"/>
      <w:r w:rsidR="007079BC" w:rsidRPr="00662BBA">
        <w:t>between</w:t>
      </w:r>
      <w:proofErr w:type="gramEnd"/>
      <w:r w:rsidR="007079BC" w:rsidRPr="00662BBA">
        <w:rPr>
          <w:spacing w:val="-2"/>
        </w:rPr>
        <w:t xml:space="preserve"> </w:t>
      </w:r>
      <w:r w:rsidR="007079BC" w:rsidRPr="00662BBA">
        <w:t>certain</w:t>
      </w:r>
      <w:r w:rsidR="007079BC" w:rsidRPr="00662BBA">
        <w:rPr>
          <w:spacing w:val="-1"/>
        </w:rPr>
        <w:t xml:space="preserve"> </w:t>
      </w:r>
      <w:r w:rsidR="007079BC" w:rsidRPr="00662BBA">
        <w:t>blood</w:t>
      </w:r>
      <w:r w:rsidR="007079BC" w:rsidRPr="00662BBA">
        <w:rPr>
          <w:spacing w:val="-2"/>
        </w:rPr>
        <w:t xml:space="preserve"> </w:t>
      </w:r>
      <w:r w:rsidR="007079BC" w:rsidRPr="00662BBA">
        <w:t>parameters,</w:t>
      </w:r>
      <w:r w:rsidR="007079BC" w:rsidRPr="00662BBA">
        <w:rPr>
          <w:spacing w:val="-1"/>
        </w:rPr>
        <w:t xml:space="preserve"> </w:t>
      </w:r>
      <w:r w:rsidR="007079BC" w:rsidRPr="00662BBA">
        <w:t>it</w:t>
      </w:r>
      <w:r w:rsidR="007079BC" w:rsidRPr="00662BBA">
        <w:rPr>
          <w:spacing w:val="-2"/>
        </w:rPr>
        <w:t xml:space="preserve"> </w:t>
      </w:r>
      <w:r w:rsidR="007079BC" w:rsidRPr="00662BBA">
        <w:t>might</w:t>
      </w:r>
      <w:r w:rsidR="007079BC" w:rsidRPr="00662BBA">
        <w:rPr>
          <w:spacing w:val="-2"/>
        </w:rPr>
        <w:t xml:space="preserve"> </w:t>
      </w:r>
      <w:r w:rsidR="007079BC" w:rsidRPr="00662BBA">
        <w:t>be</w:t>
      </w:r>
      <w:r w:rsidR="007079BC" w:rsidRPr="00662BBA">
        <w:rPr>
          <w:spacing w:val="-2"/>
        </w:rPr>
        <w:t xml:space="preserve"> </w:t>
      </w:r>
      <w:r w:rsidR="007079BC" w:rsidRPr="00662BBA">
        <w:t>beneficial</w:t>
      </w:r>
      <w:r w:rsidR="007079BC" w:rsidRPr="00662BBA">
        <w:rPr>
          <w:spacing w:val="-2"/>
        </w:rPr>
        <w:t xml:space="preserve"> </w:t>
      </w:r>
      <w:r w:rsidR="007079BC" w:rsidRPr="00662BBA">
        <w:t>to</w:t>
      </w:r>
      <w:r w:rsidR="007079BC" w:rsidRPr="00662BBA">
        <w:rPr>
          <w:spacing w:val="-1"/>
        </w:rPr>
        <w:t xml:space="preserve"> </w:t>
      </w:r>
      <w:r w:rsidR="007079BC" w:rsidRPr="00662BBA">
        <w:t>remove</w:t>
      </w:r>
      <w:r w:rsidR="007079BC" w:rsidRPr="00662BBA">
        <w:rPr>
          <w:spacing w:val="-3"/>
        </w:rPr>
        <w:t xml:space="preserve"> </w:t>
      </w:r>
      <w:r w:rsidR="007079BC" w:rsidRPr="00662BBA">
        <w:t>one</w:t>
      </w:r>
      <w:r w:rsidR="007079BC" w:rsidRPr="00662BBA">
        <w:rPr>
          <w:spacing w:val="-2"/>
        </w:rPr>
        <w:t xml:space="preserve"> </w:t>
      </w:r>
      <w:r w:rsidR="007079BC" w:rsidRPr="00662BBA">
        <w:t>of</w:t>
      </w:r>
      <w:r w:rsidR="007079BC" w:rsidRPr="00662BBA">
        <w:rPr>
          <w:spacing w:val="-1"/>
        </w:rPr>
        <w:t xml:space="preserve"> </w:t>
      </w:r>
      <w:r w:rsidR="007079BC" w:rsidRPr="00662BBA">
        <w:t>them</w:t>
      </w:r>
      <w:r w:rsidR="007079BC" w:rsidRPr="00662BBA">
        <w:rPr>
          <w:spacing w:val="-2"/>
        </w:rPr>
        <w:t xml:space="preserve"> </w:t>
      </w:r>
      <w:r w:rsidR="007079BC" w:rsidRPr="00662BBA">
        <w:t>to</w:t>
      </w:r>
      <w:r w:rsidR="007079BC" w:rsidRPr="00662BBA">
        <w:rPr>
          <w:spacing w:val="-57"/>
        </w:rPr>
        <w:t xml:space="preserve"> </w:t>
      </w:r>
      <w:r w:rsidR="007079BC" w:rsidRPr="00662BBA">
        <w:t>avoid</w:t>
      </w:r>
      <w:r w:rsidR="007079BC" w:rsidRPr="00662BBA">
        <w:rPr>
          <w:spacing w:val="-1"/>
        </w:rPr>
        <w:t xml:space="preserve"> </w:t>
      </w:r>
      <w:r w:rsidR="007079BC" w:rsidRPr="00662BBA">
        <w:t xml:space="preserve">introducing </w:t>
      </w:r>
      <w:proofErr w:type="spellStart"/>
      <w:r w:rsidR="007079BC" w:rsidRPr="00662BBA">
        <w:t>collinearity</w:t>
      </w:r>
      <w:proofErr w:type="spellEnd"/>
      <w:r w:rsidR="007079BC" w:rsidRPr="00662BBA">
        <w:t xml:space="preserve"> (redundancy)</w:t>
      </w:r>
      <w:r w:rsidR="007079BC" w:rsidRPr="00662BBA">
        <w:rPr>
          <w:spacing w:val="-1"/>
        </w:rPr>
        <w:t xml:space="preserve"> </w:t>
      </w:r>
      <w:r w:rsidR="007079BC" w:rsidRPr="00662BBA">
        <w:t>in the</w:t>
      </w:r>
      <w:r w:rsidR="007079BC" w:rsidRPr="00662BBA">
        <w:rPr>
          <w:spacing w:val="-1"/>
        </w:rPr>
        <w:t xml:space="preserve"> </w:t>
      </w:r>
      <w:r w:rsidR="007079BC" w:rsidRPr="00662BBA">
        <w:t>model.</w:t>
      </w:r>
    </w:p>
    <w:p w:rsidR="00662BBA" w:rsidRDefault="00662BBA" w:rsidP="00662BBA">
      <w:pPr>
        <w:tabs>
          <w:tab w:val="left" w:pos="879"/>
          <w:tab w:val="left" w:pos="880"/>
        </w:tabs>
        <w:spacing w:before="3"/>
        <w:ind w:left="110" w:right="1021"/>
        <w:rPr>
          <w:b/>
          <w:sz w:val="24"/>
        </w:rPr>
      </w:pPr>
    </w:p>
    <w:p w:rsidR="00267B41" w:rsidRPr="00662BBA" w:rsidRDefault="007079BC" w:rsidP="00662BBA">
      <w:pPr>
        <w:tabs>
          <w:tab w:val="left" w:pos="879"/>
          <w:tab w:val="left" w:pos="880"/>
        </w:tabs>
        <w:spacing w:before="3"/>
        <w:ind w:left="110" w:right="1021"/>
        <w:rPr>
          <w:sz w:val="24"/>
        </w:rPr>
      </w:pPr>
      <w:r w:rsidRPr="00662BBA">
        <w:rPr>
          <w:b/>
          <w:sz w:val="24"/>
        </w:rPr>
        <w:t>Model</w:t>
      </w:r>
      <w:r w:rsidRPr="00662BBA">
        <w:rPr>
          <w:b/>
          <w:spacing w:val="-3"/>
          <w:sz w:val="24"/>
        </w:rPr>
        <w:t xml:space="preserve"> </w:t>
      </w:r>
      <w:r w:rsidRPr="00662BBA">
        <w:rPr>
          <w:b/>
          <w:sz w:val="24"/>
        </w:rPr>
        <w:t>Selection:</w:t>
      </w:r>
      <w:r w:rsidRPr="00662BBA">
        <w:rPr>
          <w:b/>
          <w:spacing w:val="-2"/>
          <w:sz w:val="24"/>
        </w:rPr>
        <w:t xml:space="preserve"> </w:t>
      </w:r>
      <w:r w:rsidRPr="00662BBA">
        <w:rPr>
          <w:sz w:val="24"/>
        </w:rPr>
        <w:t>The</w:t>
      </w:r>
      <w:r w:rsidRPr="00662BBA">
        <w:rPr>
          <w:spacing w:val="-3"/>
          <w:sz w:val="24"/>
        </w:rPr>
        <w:t xml:space="preserve"> </w:t>
      </w:r>
      <w:r w:rsidRPr="00662BBA">
        <w:rPr>
          <w:sz w:val="24"/>
        </w:rPr>
        <w:t>relationships</w:t>
      </w:r>
      <w:r w:rsidRPr="00662BBA">
        <w:rPr>
          <w:spacing w:val="-2"/>
          <w:sz w:val="24"/>
        </w:rPr>
        <w:t xml:space="preserve"> </w:t>
      </w:r>
      <w:r w:rsidRPr="00662BBA">
        <w:rPr>
          <w:sz w:val="24"/>
        </w:rPr>
        <w:t>uncovered</w:t>
      </w:r>
      <w:r w:rsidRPr="00662BBA">
        <w:rPr>
          <w:spacing w:val="-2"/>
          <w:sz w:val="24"/>
        </w:rPr>
        <w:t xml:space="preserve"> </w:t>
      </w:r>
      <w:r w:rsidRPr="00662BBA">
        <w:rPr>
          <w:sz w:val="24"/>
        </w:rPr>
        <w:t>during</w:t>
      </w:r>
      <w:r w:rsidRPr="00662BBA">
        <w:rPr>
          <w:spacing w:val="-2"/>
          <w:sz w:val="24"/>
        </w:rPr>
        <w:t xml:space="preserve"> </w:t>
      </w:r>
      <w:r w:rsidRPr="00662BBA">
        <w:rPr>
          <w:sz w:val="24"/>
        </w:rPr>
        <w:t>EDA</w:t>
      </w:r>
      <w:r w:rsidRPr="00662BBA">
        <w:rPr>
          <w:spacing w:val="-2"/>
          <w:sz w:val="24"/>
        </w:rPr>
        <w:t xml:space="preserve"> </w:t>
      </w:r>
      <w:r w:rsidRPr="00662BBA">
        <w:rPr>
          <w:sz w:val="24"/>
        </w:rPr>
        <w:t>can</w:t>
      </w:r>
      <w:r w:rsidRPr="00662BBA">
        <w:rPr>
          <w:spacing w:val="-2"/>
          <w:sz w:val="24"/>
        </w:rPr>
        <w:t xml:space="preserve"> </w:t>
      </w:r>
      <w:r w:rsidRPr="00662BBA">
        <w:rPr>
          <w:sz w:val="24"/>
        </w:rPr>
        <w:t>influence</w:t>
      </w:r>
      <w:r w:rsidRPr="00662BBA">
        <w:rPr>
          <w:spacing w:val="-3"/>
          <w:sz w:val="24"/>
        </w:rPr>
        <w:t xml:space="preserve"> </w:t>
      </w:r>
      <w:r w:rsidRPr="00662BBA">
        <w:rPr>
          <w:sz w:val="24"/>
        </w:rPr>
        <w:t>the</w:t>
      </w:r>
      <w:r w:rsidRPr="00662BBA">
        <w:rPr>
          <w:spacing w:val="-3"/>
          <w:sz w:val="24"/>
        </w:rPr>
        <w:t xml:space="preserve"> </w:t>
      </w:r>
      <w:r w:rsidRPr="00662BBA">
        <w:rPr>
          <w:sz w:val="24"/>
        </w:rPr>
        <w:t>choice</w:t>
      </w:r>
      <w:r w:rsidRPr="00662BBA">
        <w:rPr>
          <w:spacing w:val="-57"/>
          <w:sz w:val="24"/>
        </w:rPr>
        <w:t xml:space="preserve"> </w:t>
      </w:r>
      <w:r w:rsidRPr="00662BBA">
        <w:rPr>
          <w:sz w:val="24"/>
        </w:rPr>
        <w:t xml:space="preserve">of </w:t>
      </w:r>
      <w:r w:rsidR="00662BBA" w:rsidRPr="00662BBA">
        <w:rPr>
          <w:sz w:val="24"/>
        </w:rPr>
        <w:t xml:space="preserve">   </w:t>
      </w:r>
      <w:r w:rsidRPr="00662BBA">
        <w:rPr>
          <w:sz w:val="24"/>
        </w:rPr>
        <w:t>machine learning algorithms. If nonlinear relationships between features and the</w:t>
      </w:r>
      <w:r w:rsidRPr="00662BBA">
        <w:rPr>
          <w:spacing w:val="1"/>
          <w:sz w:val="24"/>
        </w:rPr>
        <w:t xml:space="preserve"> </w:t>
      </w:r>
      <w:r w:rsidRPr="00662BBA">
        <w:rPr>
          <w:sz w:val="24"/>
        </w:rPr>
        <w:t xml:space="preserve">target </w:t>
      </w:r>
      <w:r w:rsidR="00662BBA" w:rsidRPr="00662BBA">
        <w:rPr>
          <w:sz w:val="24"/>
        </w:rPr>
        <w:t xml:space="preserve">  </w:t>
      </w:r>
      <w:r w:rsidRPr="00662BBA">
        <w:rPr>
          <w:sz w:val="24"/>
        </w:rPr>
        <w:t xml:space="preserve">variable are evident, </w:t>
      </w:r>
      <w:proofErr w:type="spellStart"/>
      <w:r w:rsidRPr="00662BBA">
        <w:rPr>
          <w:sz w:val="24"/>
        </w:rPr>
        <w:t>treebased</w:t>
      </w:r>
      <w:proofErr w:type="spellEnd"/>
      <w:r w:rsidRPr="00662BBA">
        <w:rPr>
          <w:sz w:val="24"/>
        </w:rPr>
        <w:t xml:space="preserve"> models like Random Forests may be more</w:t>
      </w:r>
      <w:r w:rsidRPr="00662BBA">
        <w:rPr>
          <w:spacing w:val="1"/>
          <w:sz w:val="24"/>
        </w:rPr>
        <w:t xml:space="preserve"> </w:t>
      </w:r>
      <w:r w:rsidRPr="00662BBA">
        <w:rPr>
          <w:sz w:val="24"/>
        </w:rPr>
        <w:t>suitable</w:t>
      </w:r>
      <w:r w:rsidRPr="00662BBA">
        <w:rPr>
          <w:spacing w:val="-2"/>
          <w:sz w:val="24"/>
        </w:rPr>
        <w:t xml:space="preserve"> </w:t>
      </w:r>
      <w:r w:rsidRPr="00662BBA">
        <w:rPr>
          <w:sz w:val="24"/>
        </w:rPr>
        <w:t>than linear models like</w:t>
      </w:r>
      <w:r w:rsidRPr="00662BBA">
        <w:rPr>
          <w:spacing w:val="-1"/>
          <w:sz w:val="24"/>
        </w:rPr>
        <w:t xml:space="preserve"> </w:t>
      </w:r>
      <w:r w:rsidRPr="00662BBA">
        <w:rPr>
          <w:sz w:val="24"/>
        </w:rPr>
        <w:t>Logistic</w:t>
      </w:r>
      <w:r w:rsidRPr="00662BBA">
        <w:rPr>
          <w:spacing w:val="-2"/>
          <w:sz w:val="24"/>
        </w:rPr>
        <w:t xml:space="preserve"> </w:t>
      </w:r>
      <w:r w:rsidRPr="00662BBA">
        <w:rPr>
          <w:sz w:val="24"/>
        </w:rPr>
        <w:t>Regression.</w:t>
      </w:r>
    </w:p>
    <w:p w:rsidR="00267B41" w:rsidRPr="00662BBA" w:rsidRDefault="00267B41">
      <w:pPr>
        <w:pStyle w:val="BodyText"/>
        <w:spacing w:before="2"/>
      </w:pPr>
    </w:p>
    <w:p w:rsidR="00267B41" w:rsidRPr="00662BBA" w:rsidRDefault="007079BC">
      <w:pPr>
        <w:pStyle w:val="BodyText"/>
        <w:spacing w:before="1" w:line="242" w:lineRule="auto"/>
        <w:ind w:left="160" w:right="834"/>
      </w:pPr>
      <w:r w:rsidRPr="00662BBA">
        <w:t>In</w:t>
      </w:r>
      <w:r w:rsidRPr="00662BBA">
        <w:rPr>
          <w:spacing w:val="-2"/>
        </w:rPr>
        <w:t xml:space="preserve"> </w:t>
      </w:r>
      <w:r w:rsidRPr="00662BBA">
        <w:t>essence,</w:t>
      </w:r>
      <w:r w:rsidRPr="00662BBA">
        <w:rPr>
          <w:spacing w:val="-1"/>
        </w:rPr>
        <w:t xml:space="preserve"> </w:t>
      </w:r>
      <w:r w:rsidRPr="00662BBA">
        <w:t>EDA</w:t>
      </w:r>
      <w:r w:rsidRPr="00662BBA">
        <w:rPr>
          <w:spacing w:val="-1"/>
        </w:rPr>
        <w:t xml:space="preserve"> </w:t>
      </w:r>
      <w:r w:rsidRPr="00662BBA">
        <w:t>empowers</w:t>
      </w:r>
      <w:r w:rsidRPr="00662BBA">
        <w:rPr>
          <w:spacing w:val="-1"/>
        </w:rPr>
        <w:t xml:space="preserve"> </w:t>
      </w:r>
      <w:r w:rsidRPr="00662BBA">
        <w:t>you</w:t>
      </w:r>
      <w:r w:rsidRPr="00662BBA">
        <w:rPr>
          <w:spacing w:val="-2"/>
        </w:rPr>
        <w:t xml:space="preserve"> </w:t>
      </w:r>
      <w:r w:rsidRPr="00662BBA">
        <w:t>to</w:t>
      </w:r>
      <w:r w:rsidRPr="00662BBA">
        <w:rPr>
          <w:spacing w:val="-1"/>
        </w:rPr>
        <w:t xml:space="preserve"> </w:t>
      </w:r>
      <w:r w:rsidRPr="00662BBA">
        <w:t>make</w:t>
      </w:r>
      <w:r w:rsidRPr="00662BBA">
        <w:rPr>
          <w:spacing w:val="-2"/>
        </w:rPr>
        <w:t xml:space="preserve"> </w:t>
      </w:r>
      <w:r w:rsidRPr="00662BBA">
        <w:t>informed</w:t>
      </w:r>
      <w:r w:rsidRPr="00662BBA">
        <w:rPr>
          <w:spacing w:val="-1"/>
        </w:rPr>
        <w:t xml:space="preserve"> </w:t>
      </w:r>
      <w:r w:rsidRPr="00662BBA">
        <w:t>decisions</w:t>
      </w:r>
      <w:r w:rsidRPr="00662BBA">
        <w:rPr>
          <w:spacing w:val="-1"/>
        </w:rPr>
        <w:t xml:space="preserve"> </w:t>
      </w:r>
      <w:r w:rsidRPr="00662BBA">
        <w:t>about</w:t>
      </w:r>
      <w:r w:rsidRPr="00662BBA">
        <w:rPr>
          <w:spacing w:val="-2"/>
        </w:rPr>
        <w:t xml:space="preserve"> </w:t>
      </w:r>
      <w:r w:rsidRPr="00662BBA">
        <w:t>preparing</w:t>
      </w:r>
      <w:r w:rsidRPr="00662BBA">
        <w:rPr>
          <w:spacing w:val="-2"/>
        </w:rPr>
        <w:t xml:space="preserve"> </w:t>
      </w:r>
      <w:r w:rsidRPr="00662BBA">
        <w:t>your</w:t>
      </w:r>
      <w:r w:rsidRPr="00662BBA">
        <w:rPr>
          <w:spacing w:val="-1"/>
        </w:rPr>
        <w:t xml:space="preserve"> </w:t>
      </w:r>
      <w:r w:rsidRPr="00662BBA">
        <w:t>data</w:t>
      </w:r>
      <w:r w:rsidRPr="00662BBA">
        <w:rPr>
          <w:spacing w:val="-2"/>
        </w:rPr>
        <w:t xml:space="preserve"> </w:t>
      </w:r>
      <w:r w:rsidRPr="00662BBA">
        <w:t>for</w:t>
      </w:r>
      <w:r w:rsidRPr="00662BBA">
        <w:rPr>
          <w:spacing w:val="-57"/>
        </w:rPr>
        <w:t xml:space="preserve"> </w:t>
      </w:r>
      <w:proofErr w:type="spellStart"/>
      <w:r w:rsidRPr="00662BBA">
        <w:t>modelling</w:t>
      </w:r>
      <w:proofErr w:type="spellEnd"/>
      <w:r w:rsidRPr="00662BBA">
        <w:t>, ultimately leading to the development of a more robust and effective machine</w:t>
      </w:r>
      <w:r w:rsidRPr="00662BBA">
        <w:rPr>
          <w:spacing w:val="1"/>
        </w:rPr>
        <w:t xml:space="preserve"> </w:t>
      </w:r>
      <w:r w:rsidRPr="00662BBA">
        <w:t>learning</w:t>
      </w:r>
      <w:r w:rsidRPr="00662BBA">
        <w:rPr>
          <w:spacing w:val="-1"/>
        </w:rPr>
        <w:t xml:space="preserve"> </w:t>
      </w:r>
      <w:r w:rsidRPr="00662BBA">
        <w:t>system for blood test analysis.</w:t>
      </w:r>
    </w:p>
    <w:p w:rsidR="00267B41" w:rsidRDefault="00267B41">
      <w:pPr>
        <w:spacing w:line="242" w:lineRule="auto"/>
        <w:sectPr w:rsidR="00267B41">
          <w:pgSz w:w="11900" w:h="16840"/>
          <w:pgMar w:top="1360" w:right="600" w:bottom="980" w:left="1280" w:header="0" w:footer="720" w:gutter="0"/>
          <w:cols w:space="720"/>
        </w:sectPr>
      </w:pPr>
    </w:p>
    <w:p w:rsidR="00267B41" w:rsidRDefault="00267B41">
      <w:pPr>
        <w:spacing w:before="63"/>
        <w:ind w:left="160"/>
        <w:rPr>
          <w:sz w:val="32"/>
        </w:rPr>
      </w:pPr>
    </w:p>
    <w:p w:rsidR="00267B41" w:rsidRDefault="007079BC">
      <w:pPr>
        <w:pStyle w:val="BodyText"/>
        <w:rPr>
          <w:sz w:val="40"/>
        </w:rPr>
      </w:pPr>
      <w:r>
        <w:br w:type="column"/>
      </w:r>
    </w:p>
    <w:p w:rsidR="00267B41" w:rsidRDefault="007079BC">
      <w:pPr>
        <w:pStyle w:val="Heading1"/>
        <w:spacing w:before="252"/>
      </w:pPr>
      <w:bookmarkStart w:id="8" w:name="_Toc165897576"/>
      <w:r>
        <w:t>MODELLING</w:t>
      </w:r>
      <w:bookmarkEnd w:id="8"/>
    </w:p>
    <w:p w:rsidR="00267B41" w:rsidRDefault="00267B41">
      <w:pPr>
        <w:sectPr w:rsidR="00267B41">
          <w:pgSz w:w="11900" w:h="16840"/>
          <w:pgMar w:top="1380" w:right="600" w:bottom="980" w:left="1280" w:header="0" w:footer="720" w:gutter="0"/>
          <w:cols w:num="2" w:space="720" w:equalWidth="0">
            <w:col w:w="1481" w:space="1892"/>
            <w:col w:w="6647"/>
          </w:cols>
        </w:sectPr>
      </w:pPr>
    </w:p>
    <w:p w:rsidR="00267B41" w:rsidRDefault="00267B41">
      <w:pPr>
        <w:pStyle w:val="BodyText"/>
        <w:spacing w:before="1"/>
        <w:rPr>
          <w:b/>
          <w:sz w:val="16"/>
        </w:rPr>
      </w:pPr>
    </w:p>
    <w:p w:rsidR="00CA3814" w:rsidRDefault="00CA3814" w:rsidP="00CA3814">
      <w:pPr>
        <w:pStyle w:val="BodyText"/>
      </w:pPr>
    </w:p>
    <w:p w:rsidR="00CA3814" w:rsidRDefault="00CA3814" w:rsidP="00CA3814">
      <w:pPr>
        <w:pStyle w:val="BodyText"/>
      </w:pPr>
      <w:r>
        <w:t xml:space="preserve">Modeling is the core phase where we design, implement, train, and evaluate the semantic segmentation framework. In </w:t>
      </w:r>
      <w:proofErr w:type="gramStart"/>
      <w:r>
        <w:t>this ,</w:t>
      </w:r>
      <w:proofErr w:type="gramEnd"/>
      <w:r>
        <w:t xml:space="preserve"> we delve into the details of the model architecture selection, training procedures, </w:t>
      </w:r>
      <w:proofErr w:type="spellStart"/>
      <w:r>
        <w:t>hyperparameter</w:t>
      </w:r>
      <w:proofErr w:type="spellEnd"/>
      <w:r>
        <w:t xml:space="preserve"> tuning, evaluation metrics, and performance comparison against baseline methods.</w:t>
      </w:r>
    </w:p>
    <w:p w:rsidR="00CA3814" w:rsidRDefault="00CA3814" w:rsidP="00CA3814">
      <w:pPr>
        <w:pStyle w:val="BodyText"/>
      </w:pPr>
    </w:p>
    <w:p w:rsidR="00CA3814" w:rsidRPr="00CA3814" w:rsidRDefault="00EB70D1" w:rsidP="00CA3814">
      <w:pPr>
        <w:pStyle w:val="BodyText"/>
        <w:rPr>
          <w:b/>
          <w:bCs/>
        </w:rPr>
      </w:pPr>
      <w:r>
        <w:rPr>
          <w:b/>
          <w:bCs/>
        </w:rPr>
        <w:t>6</w:t>
      </w:r>
      <w:r w:rsidR="00CA3814" w:rsidRPr="00CA3814">
        <w:rPr>
          <w:b/>
          <w:bCs/>
        </w:rPr>
        <w:t>.1 Algorithm Selection:</w:t>
      </w:r>
    </w:p>
    <w:p w:rsidR="00CA3814" w:rsidRDefault="00CA3814" w:rsidP="00CA3814">
      <w:pPr>
        <w:pStyle w:val="BodyText"/>
      </w:pPr>
      <w:r>
        <w:t xml:space="preserve">The choice of algorithm is crucial for semantic segmentation tasks. Based on the requirements and characteristics of the dataset, we select appropriate deep learning architectures such as </w:t>
      </w:r>
      <w:proofErr w:type="spellStart"/>
      <w:r>
        <w:t>UNet</w:t>
      </w:r>
      <w:proofErr w:type="spellEnd"/>
      <w:r>
        <w:t xml:space="preserve">, which are </w:t>
      </w:r>
      <w:proofErr w:type="spellStart"/>
      <w:r>
        <w:t>wellsuited</w:t>
      </w:r>
      <w:proofErr w:type="spellEnd"/>
      <w:r>
        <w:t xml:space="preserve"> for </w:t>
      </w:r>
      <w:proofErr w:type="spellStart"/>
      <w:r>
        <w:t>pixellevel</w:t>
      </w:r>
      <w:proofErr w:type="spellEnd"/>
      <w:r>
        <w:t xml:space="preserve"> classification tasks. We discuss the rationale behind the selection and highlight the advantages of the chosen architecture for semantic segmentation.</w:t>
      </w:r>
    </w:p>
    <w:p w:rsidR="00CA3814" w:rsidRDefault="00CA3814" w:rsidP="00CA3814">
      <w:pPr>
        <w:pStyle w:val="BodyText"/>
      </w:pPr>
    </w:p>
    <w:p w:rsidR="00CA3814" w:rsidRPr="00CA3814" w:rsidRDefault="00EB70D1" w:rsidP="00CA3814">
      <w:pPr>
        <w:pStyle w:val="BodyText"/>
        <w:rPr>
          <w:b/>
          <w:bCs/>
        </w:rPr>
      </w:pPr>
      <w:r>
        <w:rPr>
          <w:b/>
          <w:bCs/>
        </w:rPr>
        <w:t>6</w:t>
      </w:r>
      <w:r w:rsidR="00CA3814" w:rsidRPr="00CA3814">
        <w:rPr>
          <w:b/>
          <w:bCs/>
        </w:rPr>
        <w:t xml:space="preserve">.2 Model Training and </w:t>
      </w:r>
      <w:proofErr w:type="spellStart"/>
      <w:r w:rsidR="00CA3814" w:rsidRPr="00CA3814">
        <w:rPr>
          <w:b/>
          <w:bCs/>
        </w:rPr>
        <w:t>Hyperparameter</w:t>
      </w:r>
      <w:proofErr w:type="spellEnd"/>
      <w:r w:rsidR="00CA3814" w:rsidRPr="00CA3814">
        <w:rPr>
          <w:b/>
          <w:bCs/>
        </w:rPr>
        <w:t xml:space="preserve"> Tuning:</w:t>
      </w:r>
    </w:p>
    <w:p w:rsidR="00CA3814" w:rsidRDefault="00CA3814" w:rsidP="00CA3814">
      <w:pPr>
        <w:pStyle w:val="BodyText"/>
      </w:pPr>
      <w:r>
        <w:t xml:space="preserve">We outline the training procedures and </w:t>
      </w:r>
      <w:proofErr w:type="spellStart"/>
      <w:r>
        <w:t>hyperparameter</w:t>
      </w:r>
      <w:proofErr w:type="spellEnd"/>
      <w:r>
        <w:t xml:space="preserve"> tuning strategies employed to optimize the segmentation model. This includes details such as data augmentation techniques, loss functions, optimizer selection, learning rate schedules, and regularization methods. </w:t>
      </w:r>
      <w:proofErr w:type="spellStart"/>
      <w:r>
        <w:t>Hyperparameter</w:t>
      </w:r>
      <w:proofErr w:type="spellEnd"/>
      <w:r>
        <w:t xml:space="preserve"> tuning experiments are conducted to find the optimal configuration that maximizes model performance.</w:t>
      </w:r>
    </w:p>
    <w:p w:rsidR="00CA3814" w:rsidRDefault="00CA3814" w:rsidP="00CA3814">
      <w:pPr>
        <w:pStyle w:val="BodyText"/>
      </w:pPr>
    </w:p>
    <w:p w:rsidR="00CA3814" w:rsidRPr="00CA3814" w:rsidRDefault="00EB70D1" w:rsidP="00CA3814">
      <w:pPr>
        <w:pStyle w:val="BodyText"/>
        <w:rPr>
          <w:b/>
          <w:bCs/>
        </w:rPr>
      </w:pPr>
      <w:r>
        <w:rPr>
          <w:b/>
          <w:bCs/>
        </w:rPr>
        <w:t>6</w:t>
      </w:r>
      <w:r w:rsidR="00CA3814" w:rsidRPr="00CA3814">
        <w:rPr>
          <w:b/>
          <w:bCs/>
        </w:rPr>
        <w:t>.3 Evaluation Metrics:</w:t>
      </w:r>
    </w:p>
    <w:p w:rsidR="00CA3814" w:rsidRDefault="00CA3814" w:rsidP="00CA3814">
      <w:pPr>
        <w:pStyle w:val="BodyText"/>
      </w:pPr>
      <w:r>
        <w:t xml:space="preserve">The evaluation of semantic segmentation models requires specialized metrics that quantify the accuracy and performance of </w:t>
      </w:r>
      <w:proofErr w:type="spellStart"/>
      <w:r>
        <w:t>pixellevel</w:t>
      </w:r>
      <w:proofErr w:type="spellEnd"/>
      <w:r>
        <w:t xml:space="preserve"> predictions. We discuss commonly used evaluation metrics such as Intersection over Union (</w:t>
      </w:r>
      <w:proofErr w:type="spellStart"/>
      <w:proofErr w:type="gramStart"/>
      <w:r>
        <w:t>IoU</w:t>
      </w:r>
      <w:proofErr w:type="spellEnd"/>
      <w:proofErr w:type="gramEnd"/>
      <w:r>
        <w:t>), Dice coefficient, pixel accuracy, and mean Intersection over Union (</w:t>
      </w:r>
      <w:proofErr w:type="spellStart"/>
      <w:r>
        <w:t>mIoU</w:t>
      </w:r>
      <w:proofErr w:type="spellEnd"/>
      <w:r>
        <w:t>). These metrics provide insights into the model's ability to accurately segment objects within images.</w:t>
      </w:r>
    </w:p>
    <w:p w:rsidR="00CA3814" w:rsidRDefault="00CA3814" w:rsidP="00CA3814">
      <w:pPr>
        <w:pStyle w:val="BodyText"/>
      </w:pPr>
    </w:p>
    <w:p w:rsidR="00CA3814" w:rsidRPr="00CA3814" w:rsidRDefault="00EB70D1" w:rsidP="00CA3814">
      <w:pPr>
        <w:pStyle w:val="BodyText"/>
        <w:rPr>
          <w:b/>
          <w:bCs/>
        </w:rPr>
      </w:pPr>
      <w:r>
        <w:rPr>
          <w:b/>
          <w:bCs/>
        </w:rPr>
        <w:t>6</w:t>
      </w:r>
      <w:r w:rsidR="00CA3814" w:rsidRPr="00CA3814">
        <w:rPr>
          <w:b/>
          <w:bCs/>
        </w:rPr>
        <w:t>.4 Model Performance and Comparison:</w:t>
      </w:r>
    </w:p>
    <w:p w:rsidR="00CA3814" w:rsidRDefault="00CA3814" w:rsidP="00CA3814">
      <w:pPr>
        <w:pStyle w:val="BodyText"/>
      </w:pPr>
      <w:r>
        <w:t xml:space="preserve">Finally, we present the results of the trained segmentation model and compare its performance against baseline methods or existing </w:t>
      </w:r>
      <w:proofErr w:type="spellStart"/>
      <w:r>
        <w:t>stateoftheart</w:t>
      </w:r>
      <w:proofErr w:type="spellEnd"/>
      <w:r>
        <w:t xml:space="preserve"> approaches. Performance metrics such as </w:t>
      </w:r>
      <w:proofErr w:type="spellStart"/>
      <w:proofErr w:type="gramStart"/>
      <w:r>
        <w:t>IoU</w:t>
      </w:r>
      <w:proofErr w:type="spellEnd"/>
      <w:proofErr w:type="gramEnd"/>
      <w:r>
        <w:t>, accuracy, and computational efficiency are analyzed to assess the effectiveness and robustness of the proposed framework. Visualizations of segmentation outputs and qualitative comparisons further illustrate the strengths and limitations of the developed model.</w:t>
      </w:r>
    </w:p>
    <w:p w:rsidR="00CA3814" w:rsidRDefault="00CA3814" w:rsidP="00CA3814">
      <w:pPr>
        <w:pStyle w:val="BodyText"/>
      </w:pPr>
    </w:p>
    <w:p w:rsidR="00267B41" w:rsidRDefault="00CA3814" w:rsidP="00CA3814">
      <w:pPr>
        <w:pStyle w:val="BodyText"/>
      </w:pPr>
      <w:r>
        <w:t>Through comprehensive modeling efforts, we aim to develop a semantic segmentation framework that achieves high accuracy, robustness, and efficiency in segmenting objects within images. By selecting appropriate algorithms, optimizing training procedures, evaluating using relevant metrics, and comparing against existing methods, we ensure the effectiveness and reliability of the proposed solution for semantic segmentation tasks.</w:t>
      </w:r>
    </w:p>
    <w:p w:rsidR="00CA3814" w:rsidRDefault="00CA3814">
      <w:pPr>
        <w:pStyle w:val="Heading4"/>
        <w:ind w:firstLine="0"/>
      </w:pPr>
    </w:p>
    <w:p w:rsidR="00CA3814" w:rsidRDefault="00CA3814">
      <w:pPr>
        <w:pStyle w:val="Heading4"/>
        <w:ind w:firstLine="0"/>
      </w:pPr>
    </w:p>
    <w:p w:rsidR="00CA3814" w:rsidRDefault="00CA3814">
      <w:pPr>
        <w:pStyle w:val="Heading4"/>
        <w:ind w:firstLine="0"/>
      </w:pPr>
    </w:p>
    <w:p w:rsidR="00CA3814" w:rsidRDefault="00CA3814">
      <w:pPr>
        <w:pStyle w:val="Heading4"/>
        <w:ind w:firstLine="0"/>
      </w:pPr>
    </w:p>
    <w:p w:rsidR="00CA3814" w:rsidRDefault="00CA3814">
      <w:pPr>
        <w:pStyle w:val="Heading4"/>
        <w:ind w:firstLine="0"/>
      </w:pPr>
    </w:p>
    <w:p w:rsidR="00CA3814" w:rsidRDefault="00CA3814">
      <w:pPr>
        <w:pStyle w:val="Heading4"/>
        <w:ind w:firstLine="0"/>
      </w:pPr>
    </w:p>
    <w:p w:rsidR="00CA3814" w:rsidRDefault="00CA3814">
      <w:pPr>
        <w:pStyle w:val="Heading4"/>
        <w:ind w:firstLine="0"/>
      </w:pPr>
    </w:p>
    <w:p w:rsidR="00CA3814" w:rsidRDefault="00CA3814">
      <w:pPr>
        <w:pStyle w:val="Heading4"/>
        <w:ind w:firstLine="0"/>
      </w:pPr>
    </w:p>
    <w:p w:rsidR="00CA3814" w:rsidRDefault="00CA3814">
      <w:pPr>
        <w:pStyle w:val="Heading4"/>
        <w:ind w:firstLine="0"/>
      </w:pPr>
    </w:p>
    <w:p w:rsidR="00CA3814" w:rsidRDefault="00CA3814">
      <w:pPr>
        <w:pStyle w:val="Heading4"/>
        <w:ind w:firstLine="0"/>
      </w:pPr>
    </w:p>
    <w:p w:rsidR="003B322C" w:rsidRDefault="003B322C">
      <w:pPr>
        <w:pStyle w:val="Heading4"/>
        <w:ind w:firstLine="0"/>
      </w:pPr>
    </w:p>
    <w:p w:rsidR="00267B41" w:rsidRDefault="00EB70D1">
      <w:pPr>
        <w:pStyle w:val="Heading4"/>
        <w:ind w:firstLine="0"/>
      </w:pPr>
      <w:r>
        <w:lastRenderedPageBreak/>
        <w:t xml:space="preserve">6.5 </w:t>
      </w:r>
      <w:r w:rsidR="007079BC">
        <w:t>Model</w:t>
      </w:r>
      <w:r w:rsidR="007079BC">
        <w:rPr>
          <w:spacing w:val="-1"/>
        </w:rPr>
        <w:t xml:space="preserve"> </w:t>
      </w:r>
      <w:r w:rsidR="007079BC">
        <w:t>Comparison</w:t>
      </w:r>
      <w:r w:rsidR="007079BC">
        <w:rPr>
          <w:spacing w:val="-1"/>
        </w:rPr>
        <w:t xml:space="preserve"> </w:t>
      </w:r>
      <w:r w:rsidR="007079BC">
        <w:t>and</w:t>
      </w:r>
      <w:r w:rsidR="007079BC">
        <w:rPr>
          <w:spacing w:val="-1"/>
        </w:rPr>
        <w:t xml:space="preserve"> </w:t>
      </w:r>
      <w:r w:rsidR="007079BC">
        <w:t>Results (using</w:t>
      </w:r>
      <w:r w:rsidR="007079BC">
        <w:rPr>
          <w:spacing w:val="-1"/>
        </w:rPr>
        <w:t xml:space="preserve"> </w:t>
      </w:r>
      <w:r w:rsidR="007079BC">
        <w:t>your</w:t>
      </w:r>
      <w:r w:rsidR="007079BC">
        <w:rPr>
          <w:spacing w:val="-2"/>
        </w:rPr>
        <w:t xml:space="preserve"> </w:t>
      </w:r>
      <w:r w:rsidR="007079BC">
        <w:t>sample</w:t>
      </w:r>
      <w:r w:rsidR="007079BC">
        <w:rPr>
          <w:spacing w:val="-2"/>
        </w:rPr>
        <w:t xml:space="preserve"> </w:t>
      </w:r>
      <w:r w:rsidR="007079BC">
        <w:t>code):</w:t>
      </w:r>
    </w:p>
    <w:p w:rsidR="00267B41" w:rsidRDefault="00267B41">
      <w:pPr>
        <w:pStyle w:val="BodyText"/>
        <w:rPr>
          <w:b/>
        </w:rPr>
      </w:pPr>
    </w:p>
    <w:p w:rsidR="00267B41" w:rsidRDefault="007079BC">
      <w:pPr>
        <w:pStyle w:val="BodyText"/>
        <w:spacing w:line="247" w:lineRule="auto"/>
        <w:ind w:left="160" w:right="1186"/>
      </w:pPr>
      <w:r>
        <w:t>The provided code snippet serves as a great foundation for model comparison. Here's how</w:t>
      </w:r>
      <w:r>
        <w:rPr>
          <w:spacing w:val="-58"/>
        </w:rPr>
        <w:t xml:space="preserve"> </w:t>
      </w:r>
      <w:r>
        <w:t>you</w:t>
      </w:r>
      <w:r>
        <w:rPr>
          <w:spacing w:val="-1"/>
        </w:rPr>
        <w:t xml:space="preserve"> </w:t>
      </w:r>
      <w:r>
        <w:t>can expand on it:</w:t>
      </w:r>
    </w:p>
    <w:p w:rsidR="00267B41" w:rsidRDefault="00267B41">
      <w:pPr>
        <w:pStyle w:val="BodyText"/>
        <w:spacing w:before="9"/>
        <w:rPr>
          <w:sz w:val="22"/>
        </w:rPr>
      </w:pPr>
    </w:p>
    <w:p w:rsidR="00CA3814" w:rsidRPr="00CA3814" w:rsidRDefault="00CA3814" w:rsidP="00CA3814">
      <w:pPr>
        <w:spacing w:line="237" w:lineRule="auto"/>
        <w:rPr>
          <w:b/>
          <w:sz w:val="24"/>
        </w:rPr>
      </w:pPr>
    </w:p>
    <w:p w:rsidR="00CA3814" w:rsidRPr="00CA3814" w:rsidRDefault="00CA3814" w:rsidP="00CA3814">
      <w:pPr>
        <w:pStyle w:val="BodyText"/>
        <w:numPr>
          <w:ilvl w:val="0"/>
          <w:numId w:val="29"/>
        </w:numPr>
        <w:rPr>
          <w:b/>
          <w:bCs/>
        </w:rPr>
      </w:pPr>
      <w:r w:rsidRPr="00CA3814">
        <w:rPr>
          <w:b/>
          <w:bCs/>
        </w:rPr>
        <w:t>Run the Code:</w:t>
      </w:r>
    </w:p>
    <w:p w:rsidR="00CA3814" w:rsidRDefault="00CA3814" w:rsidP="00CA3814">
      <w:pPr>
        <w:pStyle w:val="BodyText"/>
        <w:ind w:left="360"/>
      </w:pPr>
      <w:r w:rsidRPr="00CA3814">
        <w:t xml:space="preserve">Execute the provided code snippet to train the semantic segmentation model based on the </w:t>
      </w:r>
      <w:proofErr w:type="spellStart"/>
      <w:r w:rsidRPr="00CA3814">
        <w:t>UNet</w:t>
      </w:r>
      <w:proofErr w:type="spellEnd"/>
      <w:r w:rsidRPr="00CA3814">
        <w:t xml:space="preserve"> architecture.</w:t>
      </w:r>
    </w:p>
    <w:p w:rsidR="00CA3814" w:rsidRDefault="00CA3814" w:rsidP="00CA3814">
      <w:pPr>
        <w:pStyle w:val="BodyText"/>
        <w:ind w:left="360"/>
      </w:pPr>
      <w:r w:rsidRPr="00CA3814">
        <w:t>Obtain accuracy scores and segmentation outputs for evaluation.</w:t>
      </w:r>
    </w:p>
    <w:p w:rsidR="00CA3814" w:rsidRDefault="00CA3814" w:rsidP="00CA3814">
      <w:pPr>
        <w:pStyle w:val="BodyText"/>
        <w:numPr>
          <w:ilvl w:val="0"/>
          <w:numId w:val="29"/>
        </w:numPr>
        <w:rPr>
          <w:b/>
          <w:bCs/>
        </w:rPr>
      </w:pPr>
      <w:r w:rsidRPr="00CA3814">
        <w:rPr>
          <w:b/>
          <w:bCs/>
        </w:rPr>
        <w:t>Analyze Segmentation Outputs:</w:t>
      </w:r>
    </w:p>
    <w:p w:rsidR="00CA3814" w:rsidRPr="00CA3814" w:rsidRDefault="00CA3814" w:rsidP="00CA3814">
      <w:pPr>
        <w:pStyle w:val="BodyText"/>
        <w:ind w:firstLine="360"/>
        <w:rPr>
          <w:b/>
          <w:bCs/>
        </w:rPr>
      </w:pPr>
      <w:r w:rsidRPr="00CA3814">
        <w:t>Generate segmentation outputs for a sample set of images from the dataset.</w:t>
      </w:r>
    </w:p>
    <w:p w:rsidR="00CA3814" w:rsidRPr="00CA3814" w:rsidRDefault="00CA3814" w:rsidP="00CA3814">
      <w:pPr>
        <w:pStyle w:val="BodyText"/>
        <w:ind w:left="360"/>
      </w:pPr>
      <w:r w:rsidRPr="00CA3814">
        <w:t>Visualize the segmentation masks alongside the corresponding ground truth annotations to assess the model's performance qualitatively.</w:t>
      </w:r>
    </w:p>
    <w:p w:rsidR="00CA3814" w:rsidRDefault="00CA3814" w:rsidP="00CA3814">
      <w:pPr>
        <w:pStyle w:val="BodyText"/>
        <w:ind w:left="360"/>
      </w:pPr>
      <w:r w:rsidRPr="00CA3814">
        <w:t>Examine specific regions of interest to identify areas of accurate segmentation and potential areas for improvement.</w:t>
      </w:r>
    </w:p>
    <w:p w:rsidR="00CA3814" w:rsidRPr="00CA3814" w:rsidRDefault="00CA3814" w:rsidP="00CA3814">
      <w:pPr>
        <w:pStyle w:val="BodyText"/>
        <w:numPr>
          <w:ilvl w:val="0"/>
          <w:numId w:val="29"/>
        </w:numPr>
      </w:pPr>
      <w:r w:rsidRPr="00CA3814">
        <w:rPr>
          <w:b/>
          <w:bCs/>
        </w:rPr>
        <w:t>Evaluate Model Performance:</w:t>
      </w:r>
    </w:p>
    <w:p w:rsidR="00CA3814" w:rsidRPr="00CA3814" w:rsidRDefault="00CA3814" w:rsidP="00CA3814">
      <w:pPr>
        <w:pStyle w:val="BodyText"/>
        <w:ind w:left="360"/>
      </w:pPr>
      <w:r w:rsidRPr="00CA3814">
        <w:t>Calculate quantitative performance metrics such as Intersection over Union (</w:t>
      </w:r>
      <w:proofErr w:type="spellStart"/>
      <w:proofErr w:type="gramStart"/>
      <w:r w:rsidRPr="00CA3814">
        <w:t>IoU</w:t>
      </w:r>
      <w:proofErr w:type="spellEnd"/>
      <w:proofErr w:type="gramEnd"/>
      <w:r w:rsidRPr="00CA3814">
        <w:t>) or Dice coefficient for each class.</w:t>
      </w:r>
    </w:p>
    <w:p w:rsidR="00CA3814" w:rsidRPr="00CA3814" w:rsidRDefault="00CA3814" w:rsidP="00CA3814">
      <w:pPr>
        <w:pStyle w:val="BodyText"/>
        <w:ind w:left="360"/>
      </w:pPr>
      <w:r w:rsidRPr="00CA3814">
        <w:t>Analyze confusion matrices to gain insights into true positives, false positives, false negatives, and true negatives for each semantic class.</w:t>
      </w:r>
    </w:p>
    <w:p w:rsidR="00CA3814" w:rsidRPr="00CA3814" w:rsidRDefault="00CA3814" w:rsidP="00CA3814">
      <w:pPr>
        <w:pStyle w:val="BodyText"/>
        <w:ind w:left="360"/>
      </w:pPr>
      <w:r w:rsidRPr="00CA3814">
        <w:t xml:space="preserve">Consider the overall accuracy of the model as well as </w:t>
      </w:r>
      <w:proofErr w:type="spellStart"/>
      <w:r w:rsidRPr="00CA3814">
        <w:t>classspecific</w:t>
      </w:r>
      <w:proofErr w:type="spellEnd"/>
      <w:r w:rsidRPr="00CA3814">
        <w:t xml:space="preserve"> metrics to understand its performance across different object categories.</w:t>
      </w:r>
    </w:p>
    <w:p w:rsidR="00CA3814" w:rsidRPr="00CA3814" w:rsidRDefault="00CA3814" w:rsidP="00CA3814">
      <w:pPr>
        <w:pStyle w:val="BodyText"/>
      </w:pPr>
      <w:r>
        <w:tab/>
      </w:r>
    </w:p>
    <w:p w:rsidR="00CA3814" w:rsidRDefault="00CA3814" w:rsidP="00CA3814">
      <w:pPr>
        <w:pStyle w:val="BodyText"/>
        <w:numPr>
          <w:ilvl w:val="0"/>
          <w:numId w:val="29"/>
        </w:numPr>
      </w:pPr>
      <w:r w:rsidRPr="00CA3814">
        <w:rPr>
          <w:b/>
          <w:bCs/>
        </w:rPr>
        <w:t>Compare with Baseline:</w:t>
      </w:r>
    </w:p>
    <w:p w:rsidR="00CA3814" w:rsidRDefault="00CA3814" w:rsidP="00CA3814">
      <w:pPr>
        <w:pStyle w:val="BodyText"/>
        <w:ind w:left="360"/>
      </w:pPr>
      <w:r w:rsidRPr="00CA3814">
        <w:t xml:space="preserve">If available, compare the performance of the </w:t>
      </w:r>
      <w:proofErr w:type="spellStart"/>
      <w:r w:rsidRPr="00CA3814">
        <w:t>UNetbased</w:t>
      </w:r>
      <w:proofErr w:type="spellEnd"/>
      <w:r w:rsidRPr="00CA3814">
        <w:t xml:space="preserve"> model with baseline methods or alternative architectures.</w:t>
      </w:r>
    </w:p>
    <w:p w:rsidR="00CA3814" w:rsidRPr="00CA3814" w:rsidRDefault="00CA3814" w:rsidP="00CA3814">
      <w:pPr>
        <w:pStyle w:val="BodyText"/>
        <w:ind w:left="360"/>
      </w:pPr>
      <w:r w:rsidRPr="00CA3814">
        <w:t xml:space="preserve">Assess whether the </w:t>
      </w:r>
      <w:proofErr w:type="spellStart"/>
      <w:r w:rsidRPr="00CA3814">
        <w:t>UNet</w:t>
      </w:r>
      <w:proofErr w:type="spellEnd"/>
      <w:r w:rsidRPr="00CA3814">
        <w:t xml:space="preserve"> model demonstrates superior segmentation accuracy, particularly in challenging scenarios or for specific semantic classes.</w:t>
      </w:r>
    </w:p>
    <w:p w:rsidR="00CA3814" w:rsidRPr="00CA3814" w:rsidRDefault="00CA3814" w:rsidP="00CA3814">
      <w:pPr>
        <w:pStyle w:val="BodyText"/>
      </w:pPr>
    </w:p>
    <w:p w:rsidR="00CA3814" w:rsidRPr="00CA3814" w:rsidRDefault="00CA3814" w:rsidP="00CA3814">
      <w:pPr>
        <w:pStyle w:val="BodyText"/>
        <w:numPr>
          <w:ilvl w:val="0"/>
          <w:numId w:val="29"/>
        </w:numPr>
      </w:pPr>
      <w:r w:rsidRPr="00CA3814">
        <w:rPr>
          <w:b/>
          <w:bCs/>
        </w:rPr>
        <w:t>Discuss Precision and Recall:</w:t>
      </w:r>
    </w:p>
    <w:p w:rsidR="00CA3814" w:rsidRDefault="00CA3814" w:rsidP="00CA3814">
      <w:pPr>
        <w:pStyle w:val="BodyText"/>
        <w:ind w:left="360"/>
      </w:pPr>
      <w:r w:rsidRPr="00CA3814">
        <w:t>Evaluate precision and recall metrics to understand the model's ability to correctly identify positive cases and avoid false positives.</w:t>
      </w:r>
    </w:p>
    <w:p w:rsidR="00CA3814" w:rsidRPr="00CA3814" w:rsidRDefault="00CA3814" w:rsidP="00CA3814">
      <w:pPr>
        <w:pStyle w:val="BodyText"/>
        <w:ind w:left="360"/>
      </w:pPr>
      <w:r w:rsidRPr="00CA3814">
        <w:t xml:space="preserve">Consider the project's priorities and </w:t>
      </w:r>
      <w:proofErr w:type="spellStart"/>
      <w:r w:rsidRPr="00CA3814">
        <w:t>domainspecific</w:t>
      </w:r>
      <w:proofErr w:type="spellEnd"/>
      <w:r w:rsidRPr="00CA3814">
        <w:t xml:space="preserve"> requirements when interpreting precision and recall values, as they may vary depending on the application.</w:t>
      </w:r>
    </w:p>
    <w:p w:rsidR="00CA3814" w:rsidRPr="00CA3814" w:rsidRDefault="00CA3814" w:rsidP="00CA3814">
      <w:pPr>
        <w:pStyle w:val="BodyText"/>
      </w:pPr>
    </w:p>
    <w:p w:rsidR="00267B41" w:rsidRDefault="00CA3814" w:rsidP="00CA3814">
      <w:pPr>
        <w:pStyle w:val="BodyText"/>
        <w:sectPr w:rsidR="00267B41" w:rsidSect="00CA3814">
          <w:type w:val="continuous"/>
          <w:pgSz w:w="11900" w:h="16840"/>
          <w:pgMar w:top="1360" w:right="600" w:bottom="980" w:left="1280" w:header="0" w:footer="720" w:gutter="0"/>
          <w:cols w:space="720"/>
        </w:sectPr>
      </w:pPr>
      <w:r w:rsidRPr="00CA3814">
        <w:t xml:space="preserve">By following these steps and analyzing the segmentation outputs and performance metrics, you can gain valuable insights into the effectiveness of the </w:t>
      </w:r>
      <w:proofErr w:type="spellStart"/>
      <w:r w:rsidRPr="00CA3814">
        <w:t>UNetbased</w:t>
      </w:r>
      <w:proofErr w:type="spellEnd"/>
      <w:r w:rsidRPr="00CA3814">
        <w:t xml:space="preserve"> semantic segmentation model and make informed decisions for fur</w:t>
      </w:r>
      <w:r>
        <w:t>ther refinement or optimization</w:t>
      </w:r>
      <w:r w:rsidR="00EB70D1">
        <w:t>.</w:t>
      </w:r>
    </w:p>
    <w:p w:rsidR="00267B41" w:rsidRDefault="00267B41">
      <w:pPr>
        <w:pStyle w:val="BodyText"/>
        <w:spacing w:before="10"/>
        <w:rPr>
          <w:sz w:val="20"/>
        </w:rPr>
      </w:pPr>
    </w:p>
    <w:p w:rsidR="00267B41" w:rsidRDefault="007079BC" w:rsidP="00EB70D1">
      <w:pPr>
        <w:pStyle w:val="Heading4"/>
        <w:numPr>
          <w:ilvl w:val="1"/>
          <w:numId w:val="42"/>
        </w:numPr>
        <w:tabs>
          <w:tab w:val="left" w:pos="520"/>
        </w:tabs>
      </w:pPr>
      <w:r>
        <w:t>Model</w:t>
      </w:r>
      <w:r>
        <w:rPr>
          <w:spacing w:val="-2"/>
        </w:rPr>
        <w:t xml:space="preserve"> </w:t>
      </w:r>
      <w:r>
        <w:t>Performance</w:t>
      </w:r>
      <w:r>
        <w:rPr>
          <w:spacing w:val="-3"/>
        </w:rPr>
        <w:t xml:space="preserve"> </w:t>
      </w:r>
      <w:r>
        <w:t>and</w:t>
      </w:r>
      <w:r>
        <w:rPr>
          <w:spacing w:val="-1"/>
        </w:rPr>
        <w:t xml:space="preserve"> </w:t>
      </w:r>
      <w:r>
        <w:t>Comparison</w:t>
      </w:r>
    </w:p>
    <w:p w:rsidR="00267B41" w:rsidRDefault="00267B41">
      <w:pPr>
        <w:pStyle w:val="BodyText"/>
        <w:spacing w:before="7"/>
        <w:rPr>
          <w:b/>
          <w:sz w:val="23"/>
        </w:rPr>
      </w:pPr>
    </w:p>
    <w:p w:rsidR="00CA3814" w:rsidRPr="00CA3814" w:rsidRDefault="00CA3814" w:rsidP="00CA3814">
      <w:pPr>
        <w:pStyle w:val="ListParagraph"/>
        <w:numPr>
          <w:ilvl w:val="0"/>
          <w:numId w:val="30"/>
        </w:numPr>
        <w:spacing w:line="242" w:lineRule="auto"/>
        <w:rPr>
          <w:b/>
          <w:bCs/>
          <w:sz w:val="24"/>
          <w:szCs w:val="24"/>
        </w:rPr>
      </w:pPr>
      <w:r w:rsidRPr="00CA3814">
        <w:rPr>
          <w:b/>
          <w:bCs/>
          <w:sz w:val="24"/>
          <w:szCs w:val="24"/>
        </w:rPr>
        <w:t>Execution of the Code:</w:t>
      </w:r>
    </w:p>
    <w:p w:rsidR="00CA3814" w:rsidRPr="00CA3814" w:rsidRDefault="00CA3814" w:rsidP="00CA3814">
      <w:pPr>
        <w:pStyle w:val="ListParagraph"/>
        <w:spacing w:line="242" w:lineRule="auto"/>
        <w:ind w:left="720" w:firstLine="0"/>
        <w:rPr>
          <w:b/>
          <w:bCs/>
          <w:sz w:val="24"/>
          <w:szCs w:val="24"/>
        </w:rPr>
      </w:pPr>
      <w:r w:rsidRPr="00CA3814">
        <w:rPr>
          <w:sz w:val="24"/>
          <w:szCs w:val="24"/>
        </w:rPr>
        <w:t xml:space="preserve">Run the provided code snippet to train the </w:t>
      </w:r>
      <w:proofErr w:type="spellStart"/>
      <w:r w:rsidRPr="00CA3814">
        <w:rPr>
          <w:sz w:val="24"/>
          <w:szCs w:val="24"/>
        </w:rPr>
        <w:t>UNetbased</w:t>
      </w:r>
      <w:proofErr w:type="spellEnd"/>
      <w:r w:rsidRPr="00CA3814">
        <w:rPr>
          <w:sz w:val="24"/>
          <w:szCs w:val="24"/>
        </w:rPr>
        <w:t xml:space="preserve"> semantic segmentation model on the dataset.</w:t>
      </w:r>
    </w:p>
    <w:p w:rsidR="00CA3814" w:rsidRPr="00CA3814" w:rsidRDefault="00CA3814" w:rsidP="00CA3814">
      <w:pPr>
        <w:spacing w:line="242" w:lineRule="auto"/>
        <w:ind w:left="720"/>
        <w:rPr>
          <w:sz w:val="24"/>
          <w:szCs w:val="24"/>
        </w:rPr>
      </w:pPr>
      <w:r w:rsidRPr="00CA3814">
        <w:rPr>
          <w:sz w:val="24"/>
          <w:szCs w:val="24"/>
        </w:rPr>
        <w:t>Obtain performance metrics such as accuracy, Intersection over Union (</w:t>
      </w:r>
      <w:proofErr w:type="spellStart"/>
      <w:proofErr w:type="gramStart"/>
      <w:r w:rsidRPr="00CA3814">
        <w:rPr>
          <w:sz w:val="24"/>
          <w:szCs w:val="24"/>
        </w:rPr>
        <w:t>IoU</w:t>
      </w:r>
      <w:proofErr w:type="spellEnd"/>
      <w:proofErr w:type="gramEnd"/>
      <w:r w:rsidRPr="00CA3814">
        <w:rPr>
          <w:sz w:val="24"/>
          <w:szCs w:val="24"/>
        </w:rPr>
        <w:t>), and Dice coefficient for the trained model.</w:t>
      </w:r>
    </w:p>
    <w:p w:rsidR="00CA3814" w:rsidRPr="00CA3814" w:rsidRDefault="00CA3814" w:rsidP="00CA3814">
      <w:pPr>
        <w:spacing w:line="242" w:lineRule="auto"/>
        <w:rPr>
          <w:sz w:val="24"/>
          <w:szCs w:val="24"/>
        </w:rPr>
      </w:pPr>
    </w:p>
    <w:p w:rsidR="00CA3814" w:rsidRPr="00CA3814" w:rsidRDefault="00CA3814" w:rsidP="00CA3814">
      <w:pPr>
        <w:spacing w:line="242" w:lineRule="auto"/>
        <w:rPr>
          <w:sz w:val="24"/>
          <w:szCs w:val="24"/>
        </w:rPr>
      </w:pPr>
      <w:r w:rsidRPr="00CA3814">
        <w:rPr>
          <w:sz w:val="24"/>
          <w:szCs w:val="24"/>
        </w:rPr>
        <w:t xml:space="preserve">2. </w:t>
      </w:r>
      <w:r w:rsidRPr="00CA3814">
        <w:rPr>
          <w:b/>
          <w:bCs/>
          <w:sz w:val="24"/>
          <w:szCs w:val="24"/>
        </w:rPr>
        <w:t>Evaluation Metrics:</w:t>
      </w:r>
    </w:p>
    <w:p w:rsidR="00CA3814" w:rsidRPr="00CA3814" w:rsidRDefault="00CA3814" w:rsidP="00CA3814">
      <w:pPr>
        <w:spacing w:line="242" w:lineRule="auto"/>
        <w:ind w:firstLine="720"/>
        <w:rPr>
          <w:sz w:val="24"/>
          <w:szCs w:val="24"/>
        </w:rPr>
      </w:pPr>
      <w:r w:rsidRPr="00CA3814">
        <w:rPr>
          <w:sz w:val="24"/>
          <w:szCs w:val="24"/>
        </w:rPr>
        <w:t xml:space="preserve">Calculate </w:t>
      </w:r>
      <w:proofErr w:type="spellStart"/>
      <w:proofErr w:type="gramStart"/>
      <w:r w:rsidRPr="00CA3814">
        <w:rPr>
          <w:sz w:val="24"/>
          <w:szCs w:val="24"/>
        </w:rPr>
        <w:t>IoU</w:t>
      </w:r>
      <w:proofErr w:type="spellEnd"/>
      <w:proofErr w:type="gramEnd"/>
      <w:r w:rsidRPr="00CA3814">
        <w:rPr>
          <w:sz w:val="24"/>
          <w:szCs w:val="24"/>
        </w:rPr>
        <w:t xml:space="preserve"> and Dice coefficient for each class to measure the model's segmentation accuracy.</w:t>
      </w:r>
    </w:p>
    <w:p w:rsidR="00CA3814" w:rsidRPr="00CA3814" w:rsidRDefault="00CA3814" w:rsidP="00CA3814">
      <w:pPr>
        <w:spacing w:line="242" w:lineRule="auto"/>
        <w:ind w:left="780"/>
        <w:rPr>
          <w:sz w:val="24"/>
          <w:szCs w:val="24"/>
        </w:rPr>
      </w:pPr>
      <w:r w:rsidRPr="00CA3814">
        <w:rPr>
          <w:sz w:val="24"/>
          <w:szCs w:val="24"/>
        </w:rPr>
        <w:t xml:space="preserve">Analyze </w:t>
      </w:r>
      <w:proofErr w:type="spellStart"/>
      <w:r w:rsidRPr="00CA3814">
        <w:rPr>
          <w:sz w:val="24"/>
          <w:szCs w:val="24"/>
        </w:rPr>
        <w:t>pixelwise</w:t>
      </w:r>
      <w:proofErr w:type="spellEnd"/>
      <w:r w:rsidRPr="00CA3814">
        <w:rPr>
          <w:sz w:val="24"/>
          <w:szCs w:val="24"/>
        </w:rPr>
        <w:t xml:space="preserve"> accuracy and overall accuracy to assess the model's performance across the entire dataset.</w:t>
      </w:r>
    </w:p>
    <w:p w:rsidR="00CA3814" w:rsidRPr="00CA3814" w:rsidRDefault="00CA3814" w:rsidP="00CA3814">
      <w:pPr>
        <w:spacing w:line="242" w:lineRule="auto"/>
        <w:rPr>
          <w:sz w:val="24"/>
          <w:szCs w:val="24"/>
        </w:rPr>
      </w:pPr>
    </w:p>
    <w:p w:rsidR="00CA3814" w:rsidRPr="00CA3814" w:rsidRDefault="00CA3814" w:rsidP="00CA3814">
      <w:pPr>
        <w:spacing w:line="242" w:lineRule="auto"/>
        <w:rPr>
          <w:b/>
          <w:bCs/>
          <w:sz w:val="24"/>
          <w:szCs w:val="24"/>
        </w:rPr>
      </w:pPr>
      <w:r w:rsidRPr="00CA3814">
        <w:rPr>
          <w:sz w:val="24"/>
          <w:szCs w:val="24"/>
        </w:rPr>
        <w:t xml:space="preserve">3. </w:t>
      </w:r>
      <w:r w:rsidRPr="00CA3814">
        <w:rPr>
          <w:b/>
          <w:bCs/>
          <w:sz w:val="24"/>
          <w:szCs w:val="24"/>
        </w:rPr>
        <w:t>Confusion Matrix Analysis:</w:t>
      </w:r>
    </w:p>
    <w:p w:rsidR="00CA3814" w:rsidRPr="00CA3814" w:rsidRDefault="00CA3814" w:rsidP="00CA3814">
      <w:pPr>
        <w:spacing w:line="242" w:lineRule="auto"/>
        <w:ind w:left="720"/>
        <w:rPr>
          <w:sz w:val="24"/>
          <w:szCs w:val="24"/>
        </w:rPr>
      </w:pPr>
      <w:r w:rsidRPr="00CA3814">
        <w:rPr>
          <w:sz w:val="24"/>
          <w:szCs w:val="24"/>
        </w:rPr>
        <w:t>Generate confusion matrices to visualize the model's predictions compared to ground truth annotations.</w:t>
      </w:r>
    </w:p>
    <w:p w:rsidR="00CA3814" w:rsidRPr="00CA3814" w:rsidRDefault="00CA3814" w:rsidP="00CA3814">
      <w:pPr>
        <w:spacing w:line="242" w:lineRule="auto"/>
        <w:ind w:left="720"/>
        <w:rPr>
          <w:sz w:val="24"/>
          <w:szCs w:val="24"/>
        </w:rPr>
      </w:pPr>
      <w:r w:rsidRPr="00CA3814">
        <w:rPr>
          <w:sz w:val="24"/>
          <w:szCs w:val="24"/>
        </w:rPr>
        <w:t xml:space="preserve">Examine true positives, false positives, false negatives, and true negatives for each semantic class to </w:t>
      </w:r>
      <w:r>
        <w:rPr>
          <w:sz w:val="24"/>
          <w:szCs w:val="24"/>
        </w:rPr>
        <w:t>I</w:t>
      </w:r>
      <w:r w:rsidRPr="00CA3814">
        <w:rPr>
          <w:sz w:val="24"/>
          <w:szCs w:val="24"/>
        </w:rPr>
        <w:t>dentify areas of strengths and weaknesses.</w:t>
      </w:r>
    </w:p>
    <w:p w:rsidR="00CA3814" w:rsidRPr="00CA3814" w:rsidRDefault="00CA3814" w:rsidP="00CA3814">
      <w:pPr>
        <w:spacing w:line="242" w:lineRule="auto"/>
        <w:rPr>
          <w:sz w:val="24"/>
          <w:szCs w:val="24"/>
        </w:rPr>
      </w:pPr>
    </w:p>
    <w:p w:rsidR="00CA3814" w:rsidRPr="00CA3814" w:rsidRDefault="00CA3814" w:rsidP="00CA3814">
      <w:pPr>
        <w:spacing w:line="242" w:lineRule="auto"/>
        <w:rPr>
          <w:sz w:val="24"/>
          <w:szCs w:val="24"/>
        </w:rPr>
      </w:pPr>
      <w:r w:rsidRPr="00CA3814">
        <w:rPr>
          <w:sz w:val="24"/>
          <w:szCs w:val="24"/>
        </w:rPr>
        <w:t xml:space="preserve">4. </w:t>
      </w:r>
      <w:r w:rsidRPr="00CA3814">
        <w:rPr>
          <w:b/>
          <w:bCs/>
          <w:sz w:val="24"/>
          <w:szCs w:val="24"/>
        </w:rPr>
        <w:t>Comparison with Baseline:</w:t>
      </w:r>
    </w:p>
    <w:p w:rsidR="00CA3814" w:rsidRPr="00CA3814" w:rsidRDefault="00CA3814" w:rsidP="00CA3814">
      <w:pPr>
        <w:spacing w:line="242" w:lineRule="auto"/>
        <w:ind w:left="720"/>
        <w:rPr>
          <w:sz w:val="24"/>
          <w:szCs w:val="24"/>
        </w:rPr>
      </w:pPr>
      <w:r w:rsidRPr="00CA3814">
        <w:rPr>
          <w:sz w:val="24"/>
          <w:szCs w:val="24"/>
        </w:rPr>
        <w:t xml:space="preserve">If available, compare the performance of the </w:t>
      </w:r>
      <w:proofErr w:type="spellStart"/>
      <w:r w:rsidRPr="00CA3814">
        <w:rPr>
          <w:sz w:val="24"/>
          <w:szCs w:val="24"/>
        </w:rPr>
        <w:t>UNet</w:t>
      </w:r>
      <w:proofErr w:type="spellEnd"/>
      <w:r w:rsidRPr="00CA3814">
        <w:rPr>
          <w:sz w:val="24"/>
          <w:szCs w:val="24"/>
        </w:rPr>
        <w:t xml:space="preserve"> model with baseline methods or alternative architectures.</w:t>
      </w:r>
    </w:p>
    <w:p w:rsidR="00CA3814" w:rsidRPr="00CA3814" w:rsidRDefault="00CA3814" w:rsidP="00CA3814">
      <w:pPr>
        <w:spacing w:line="242" w:lineRule="auto"/>
        <w:ind w:left="720"/>
        <w:rPr>
          <w:sz w:val="24"/>
          <w:szCs w:val="24"/>
        </w:rPr>
      </w:pPr>
      <w:r w:rsidRPr="00CA3814">
        <w:rPr>
          <w:sz w:val="24"/>
          <w:szCs w:val="24"/>
        </w:rPr>
        <w:t xml:space="preserve">Evaluate whether the </w:t>
      </w:r>
      <w:proofErr w:type="spellStart"/>
      <w:r w:rsidRPr="00CA3814">
        <w:rPr>
          <w:sz w:val="24"/>
          <w:szCs w:val="24"/>
        </w:rPr>
        <w:t>UNet</w:t>
      </w:r>
      <w:proofErr w:type="spellEnd"/>
      <w:r w:rsidRPr="00CA3814">
        <w:rPr>
          <w:sz w:val="24"/>
          <w:szCs w:val="24"/>
        </w:rPr>
        <w:t xml:space="preserve"> model outperforms baseline methods in terms of segmentation accuracy and generalization capabilities.</w:t>
      </w:r>
    </w:p>
    <w:p w:rsidR="00CA3814" w:rsidRPr="00CA3814" w:rsidRDefault="00CA3814" w:rsidP="00CA3814">
      <w:pPr>
        <w:spacing w:line="242" w:lineRule="auto"/>
        <w:rPr>
          <w:sz w:val="24"/>
          <w:szCs w:val="24"/>
        </w:rPr>
      </w:pPr>
    </w:p>
    <w:p w:rsidR="00CA3814" w:rsidRPr="00CA3814" w:rsidRDefault="00CA3814" w:rsidP="00CA3814">
      <w:pPr>
        <w:spacing w:line="242" w:lineRule="auto"/>
        <w:rPr>
          <w:sz w:val="24"/>
          <w:szCs w:val="24"/>
        </w:rPr>
      </w:pPr>
      <w:r w:rsidRPr="00CA3814">
        <w:rPr>
          <w:sz w:val="24"/>
          <w:szCs w:val="24"/>
        </w:rPr>
        <w:t xml:space="preserve">5. </w:t>
      </w:r>
      <w:r w:rsidRPr="00CA3814">
        <w:rPr>
          <w:b/>
          <w:bCs/>
          <w:sz w:val="24"/>
          <w:szCs w:val="24"/>
        </w:rPr>
        <w:t>Discussion of Results:</w:t>
      </w:r>
    </w:p>
    <w:p w:rsidR="00CA3814" w:rsidRPr="00CA3814" w:rsidRDefault="00CA3814" w:rsidP="00CA3814">
      <w:pPr>
        <w:spacing w:line="242" w:lineRule="auto"/>
        <w:ind w:left="720"/>
        <w:rPr>
          <w:sz w:val="24"/>
          <w:szCs w:val="24"/>
        </w:rPr>
      </w:pPr>
      <w:r w:rsidRPr="00CA3814">
        <w:rPr>
          <w:sz w:val="24"/>
          <w:szCs w:val="24"/>
        </w:rPr>
        <w:t xml:space="preserve">Interpret the performance metrics and confusion matrices to understand the strengths and limitations of the </w:t>
      </w:r>
      <w:proofErr w:type="spellStart"/>
      <w:r w:rsidRPr="00CA3814">
        <w:rPr>
          <w:sz w:val="24"/>
          <w:szCs w:val="24"/>
        </w:rPr>
        <w:t>UNet</w:t>
      </w:r>
      <w:proofErr w:type="spellEnd"/>
      <w:r w:rsidRPr="00CA3814">
        <w:rPr>
          <w:sz w:val="24"/>
          <w:szCs w:val="24"/>
        </w:rPr>
        <w:t xml:space="preserve"> model.</w:t>
      </w:r>
    </w:p>
    <w:p w:rsidR="00CA3814" w:rsidRPr="00CA3814" w:rsidRDefault="00CA3814" w:rsidP="00CA3814">
      <w:pPr>
        <w:spacing w:line="242" w:lineRule="auto"/>
        <w:ind w:left="720"/>
        <w:rPr>
          <w:sz w:val="24"/>
          <w:szCs w:val="24"/>
        </w:rPr>
      </w:pPr>
      <w:r w:rsidRPr="00CA3814">
        <w:rPr>
          <w:sz w:val="24"/>
          <w:szCs w:val="24"/>
        </w:rPr>
        <w:t xml:space="preserve">Discuss how the </w:t>
      </w:r>
      <w:proofErr w:type="spellStart"/>
      <w:r w:rsidRPr="00CA3814">
        <w:rPr>
          <w:sz w:val="24"/>
          <w:szCs w:val="24"/>
        </w:rPr>
        <w:t>UNet</w:t>
      </w:r>
      <w:proofErr w:type="spellEnd"/>
      <w:r w:rsidRPr="00CA3814">
        <w:rPr>
          <w:sz w:val="24"/>
          <w:szCs w:val="24"/>
        </w:rPr>
        <w:t xml:space="preserve"> model compares to alternative approaches and identify areas for improvement or further investigation.</w:t>
      </w:r>
    </w:p>
    <w:p w:rsidR="00CA3814" w:rsidRPr="00CA3814" w:rsidRDefault="00CA3814" w:rsidP="00CA3814">
      <w:pPr>
        <w:spacing w:line="242" w:lineRule="auto"/>
        <w:rPr>
          <w:sz w:val="24"/>
          <w:szCs w:val="24"/>
        </w:rPr>
      </w:pPr>
    </w:p>
    <w:p w:rsidR="00267B41" w:rsidRDefault="00CA3814" w:rsidP="00504FF0">
      <w:pPr>
        <w:spacing w:line="242" w:lineRule="auto"/>
        <w:ind w:left="720"/>
        <w:sectPr w:rsidR="00267B41">
          <w:pgSz w:w="11900" w:h="16840"/>
          <w:pgMar w:top="1360" w:right="600" w:bottom="980" w:left="1280" w:header="0" w:footer="720" w:gutter="0"/>
          <w:cols w:space="720"/>
        </w:sectPr>
      </w:pPr>
      <w:r w:rsidRPr="00CA3814">
        <w:rPr>
          <w:sz w:val="24"/>
          <w:szCs w:val="24"/>
        </w:rPr>
        <w:t xml:space="preserve">Through a comprehensive analysis of model performance and comparison with baseline methods, we aim to gain insights into the effectiveness of the </w:t>
      </w:r>
      <w:proofErr w:type="spellStart"/>
      <w:r w:rsidRPr="00CA3814">
        <w:rPr>
          <w:sz w:val="24"/>
          <w:szCs w:val="24"/>
        </w:rPr>
        <w:t>UNetbased</w:t>
      </w:r>
      <w:proofErr w:type="spellEnd"/>
      <w:r w:rsidRPr="00CA3814">
        <w:rPr>
          <w:sz w:val="24"/>
          <w:szCs w:val="24"/>
        </w:rPr>
        <w:t xml:space="preserve"> semantic segmentation model and its suitability for the given task. This evaluation provides valuable guidance for refining the model and optimizing its </w:t>
      </w:r>
      <w:proofErr w:type="spellStart"/>
      <w:r w:rsidRPr="00CA3814">
        <w:rPr>
          <w:sz w:val="24"/>
          <w:szCs w:val="24"/>
        </w:rPr>
        <w:t>pefor</w:t>
      </w:r>
      <w:r w:rsidR="005962E9">
        <w:rPr>
          <w:sz w:val="24"/>
          <w:szCs w:val="24"/>
        </w:rPr>
        <w:t>mance</w:t>
      </w:r>
      <w:proofErr w:type="spellEnd"/>
      <w:r w:rsidR="005962E9">
        <w:rPr>
          <w:sz w:val="24"/>
          <w:szCs w:val="24"/>
        </w:rPr>
        <w:t xml:space="preserve"> in </w:t>
      </w:r>
      <w:proofErr w:type="spellStart"/>
      <w:r w:rsidR="005962E9">
        <w:rPr>
          <w:sz w:val="24"/>
          <w:szCs w:val="24"/>
        </w:rPr>
        <w:t>realworld</w:t>
      </w:r>
      <w:proofErr w:type="spellEnd"/>
      <w:r w:rsidR="005962E9">
        <w:rPr>
          <w:sz w:val="24"/>
          <w:szCs w:val="24"/>
        </w:rPr>
        <w:t xml:space="preserve"> applications.</w:t>
      </w:r>
    </w:p>
    <w:p w:rsidR="005962E9" w:rsidRDefault="005962E9" w:rsidP="00504FF0">
      <w:pPr>
        <w:spacing w:before="57"/>
        <w:ind w:right="-315"/>
        <w:rPr>
          <w:sz w:val="28"/>
        </w:rPr>
      </w:pPr>
    </w:p>
    <w:p w:rsidR="005962E9" w:rsidRDefault="005962E9">
      <w:pPr>
        <w:pStyle w:val="BodyText"/>
        <w:spacing w:before="9"/>
      </w:pPr>
    </w:p>
    <w:p w:rsidR="005962E9" w:rsidRDefault="005962E9">
      <w:pPr>
        <w:pStyle w:val="BodyText"/>
        <w:spacing w:before="9"/>
      </w:pPr>
    </w:p>
    <w:p w:rsidR="00267B41" w:rsidRDefault="007079BC" w:rsidP="00504FF0">
      <w:pPr>
        <w:pStyle w:val="BodyText"/>
        <w:spacing w:before="9"/>
        <w:rPr>
          <w:sz w:val="57"/>
        </w:rPr>
      </w:pPr>
      <w:r>
        <w:br w:type="column"/>
      </w:r>
    </w:p>
    <w:p w:rsidR="00504FF0" w:rsidRPr="003B322C" w:rsidRDefault="00504FF0" w:rsidP="00504FF0">
      <w:pPr>
        <w:spacing w:line="360" w:lineRule="auto"/>
        <w:ind w:left="720"/>
        <w:rPr>
          <w:b/>
          <w:bCs/>
          <w:noProof/>
          <w:sz w:val="26"/>
          <w:szCs w:val="26"/>
          <w14:ligatures w14:val="standardContextual"/>
        </w:rPr>
      </w:pPr>
      <w:r w:rsidRPr="003B322C">
        <w:rPr>
          <w:b/>
          <w:bCs/>
          <w:noProof/>
          <w:sz w:val="26"/>
          <w:szCs w:val="26"/>
          <w14:ligatures w14:val="standardContextual"/>
        </w:rPr>
        <w:t>SIGNIFICANCE OF THE STUDY:</w:t>
      </w:r>
    </w:p>
    <w:p w:rsidR="00504FF0" w:rsidRPr="00504FF0" w:rsidRDefault="00504FF0" w:rsidP="00504FF0">
      <w:pPr>
        <w:spacing w:line="360" w:lineRule="auto"/>
        <w:rPr>
          <w:noProof/>
          <w:sz w:val="24"/>
          <w:szCs w:val="24"/>
          <w14:ligatures w14:val="standardContextual"/>
        </w:rPr>
      </w:pPr>
      <w:r w:rsidRPr="00504FF0">
        <w:rPr>
          <w:noProof/>
          <w:sz w:val="24"/>
          <w:szCs w:val="24"/>
          <w14:ligatures w14:val="standardContextual"/>
        </w:rPr>
        <w:t>"The study holds significant implications, primarily aiming to innovate semantic segmentation practices through advanced deep learning methodologies, notably the U-Net architecture. By crafting a robust framework proficient in accurately segmenting image objects, this endeavor addresses critical challenges within computer vision and medical imaging.</w:t>
      </w:r>
    </w:p>
    <w:p w:rsidR="00504FF0" w:rsidRPr="00504FF0" w:rsidRDefault="00504FF0" w:rsidP="00504FF0">
      <w:pPr>
        <w:spacing w:line="360" w:lineRule="auto"/>
        <w:rPr>
          <w:noProof/>
          <w:sz w:val="24"/>
          <w:szCs w:val="24"/>
          <w14:ligatures w14:val="standardContextual"/>
        </w:rPr>
      </w:pPr>
    </w:p>
    <w:p w:rsidR="00504FF0" w:rsidRPr="00504FF0" w:rsidRDefault="00504FF0" w:rsidP="00504FF0">
      <w:pPr>
        <w:spacing w:line="360" w:lineRule="auto"/>
        <w:rPr>
          <w:noProof/>
          <w:sz w:val="24"/>
          <w:szCs w:val="24"/>
          <w14:ligatures w14:val="standardContextual"/>
        </w:rPr>
      </w:pPr>
      <w:r w:rsidRPr="00504FF0">
        <w:rPr>
          <w:noProof/>
          <w:sz w:val="24"/>
          <w:szCs w:val="24"/>
          <w14:ligatures w14:val="standardContextual"/>
        </w:rPr>
        <w:t>Primarily, this study advances the landscape of semantic segmentation by leveraging deep learning algorithms. By implementing the U-Net model, renowned for its efficacy in medical image segmentation, the study endeavors to achieve heightened accuracy and efficacy in delineating objects within images.</w:t>
      </w:r>
    </w:p>
    <w:p w:rsidR="00504FF0" w:rsidRPr="00504FF0" w:rsidRDefault="00504FF0" w:rsidP="00504FF0">
      <w:pPr>
        <w:spacing w:line="360" w:lineRule="auto"/>
        <w:ind w:left="-2016"/>
        <w:rPr>
          <w:noProof/>
          <w:sz w:val="24"/>
          <w:szCs w:val="24"/>
          <w14:ligatures w14:val="standardContextual"/>
        </w:rPr>
      </w:pPr>
    </w:p>
    <w:p w:rsidR="00504FF0" w:rsidRPr="00504FF0" w:rsidRDefault="00504FF0" w:rsidP="00504FF0">
      <w:pPr>
        <w:spacing w:line="360" w:lineRule="auto"/>
        <w:rPr>
          <w:noProof/>
          <w:sz w:val="24"/>
          <w:szCs w:val="24"/>
          <w14:ligatures w14:val="standardContextual"/>
        </w:rPr>
      </w:pPr>
      <w:r w:rsidRPr="00504FF0">
        <w:rPr>
          <w:noProof/>
          <w:sz w:val="24"/>
          <w:szCs w:val="24"/>
          <w14:ligatures w14:val="standardContextual"/>
        </w:rPr>
        <w:t>Furthermore, the study holds practical implications across diverse sectors, particularly in healthcare. Precise semantic segmentation plays a pivotal role in medical diagnostics, treatment strategizing, and disease monitoring. By automating and refining the segmentation process, the proposed framework can empower healthcare practitioners to make informed decisions, enhancing patient care and outcomes.</w:t>
      </w:r>
    </w:p>
    <w:p w:rsidR="00504FF0" w:rsidRPr="00504FF0" w:rsidRDefault="00504FF0" w:rsidP="00504FF0">
      <w:pPr>
        <w:spacing w:line="360" w:lineRule="auto"/>
        <w:rPr>
          <w:noProof/>
          <w:sz w:val="24"/>
          <w:szCs w:val="24"/>
          <w14:ligatures w14:val="standardContextual"/>
        </w:rPr>
      </w:pPr>
    </w:p>
    <w:p w:rsidR="00504FF0" w:rsidRPr="00504FF0" w:rsidRDefault="00504FF0" w:rsidP="00504FF0">
      <w:pPr>
        <w:spacing w:line="360" w:lineRule="auto"/>
        <w:rPr>
          <w:noProof/>
          <w:sz w:val="24"/>
          <w:szCs w:val="24"/>
          <w14:ligatures w14:val="standardContextual"/>
        </w:rPr>
      </w:pPr>
      <w:r w:rsidRPr="00504FF0">
        <w:rPr>
          <w:noProof/>
          <w:sz w:val="24"/>
          <w:szCs w:val="24"/>
          <w14:ligatures w14:val="standardContextual"/>
        </w:rPr>
        <w:t>Additionally, the study contributes to the broader artificial intelligence and machine learning domain by showcasing the practical utility of deep learning models in intricate image analysis tasks. By exemplifying the U-Net architecture's effectiveness in semantic segmentation, the study sheds light on optimizing deep learning algorithms for various image processing applications.</w:t>
      </w:r>
    </w:p>
    <w:p w:rsidR="00504FF0" w:rsidRPr="00504FF0" w:rsidRDefault="00504FF0" w:rsidP="00504FF0">
      <w:pPr>
        <w:spacing w:line="360" w:lineRule="auto"/>
        <w:rPr>
          <w:noProof/>
          <w:sz w:val="24"/>
          <w:szCs w:val="24"/>
          <w14:ligatures w14:val="standardContextual"/>
        </w:rPr>
      </w:pPr>
    </w:p>
    <w:p w:rsidR="00504FF0" w:rsidRPr="00504FF0" w:rsidRDefault="00504FF0" w:rsidP="00504FF0">
      <w:pPr>
        <w:spacing w:line="360" w:lineRule="auto"/>
        <w:rPr>
          <w:noProof/>
          <w:sz w:val="24"/>
          <w:szCs w:val="24"/>
          <w14:ligatures w14:val="standardContextual"/>
        </w:rPr>
      </w:pPr>
      <w:r w:rsidRPr="00504FF0">
        <w:rPr>
          <w:noProof/>
          <w:sz w:val="24"/>
          <w:szCs w:val="24"/>
          <w14:ligatures w14:val="standardContextual"/>
        </w:rPr>
        <w:t>Ultimately, the study's significance transcends academia to foster tangible impacts across industries like healthcare, agriculture, autonomous vehicles, and remote sensing. By advancing semantic segmentation capabilities, this research lays the groundwork for future innovations, harnessing deep learning's potential for image analysis and interpretation."</w:t>
      </w:r>
    </w:p>
    <w:p w:rsidR="005962E9" w:rsidRPr="00504FF0" w:rsidRDefault="005962E9" w:rsidP="00504FF0">
      <w:pPr>
        <w:pStyle w:val="Heading1"/>
        <w:ind w:left="0"/>
        <w:rPr>
          <w:b w:val="0"/>
          <w:bCs w:val="0"/>
        </w:rPr>
      </w:pPr>
    </w:p>
    <w:p w:rsidR="005962E9" w:rsidRDefault="005962E9">
      <w:pPr>
        <w:pStyle w:val="Heading1"/>
      </w:pPr>
    </w:p>
    <w:p w:rsidR="005962E9" w:rsidRDefault="005962E9">
      <w:pPr>
        <w:pStyle w:val="Heading1"/>
      </w:pPr>
    </w:p>
    <w:p w:rsidR="005962E9" w:rsidRDefault="005962E9">
      <w:pPr>
        <w:pStyle w:val="Heading1"/>
      </w:pPr>
    </w:p>
    <w:p w:rsidR="005962E9" w:rsidRDefault="005962E9">
      <w:pPr>
        <w:pStyle w:val="Heading1"/>
      </w:pPr>
    </w:p>
    <w:p w:rsidR="00F52896" w:rsidRDefault="00F52896" w:rsidP="00F52896">
      <w:pPr>
        <w:sectPr w:rsidR="00F52896" w:rsidSect="00F52896">
          <w:pgSz w:w="11900" w:h="16840"/>
          <w:pgMar w:top="1380" w:right="600" w:bottom="980" w:left="630" w:header="0" w:footer="720" w:gutter="0"/>
          <w:cols w:num="2" w:space="720" w:equalWidth="0">
            <w:col w:w="1620" w:space="45"/>
            <w:col w:w="9005"/>
          </w:cols>
        </w:sectPr>
      </w:pPr>
    </w:p>
    <w:p w:rsidR="00F52896" w:rsidRPr="00F52896" w:rsidRDefault="003B322C" w:rsidP="00F52896">
      <w:pPr>
        <w:pStyle w:val="BodyText"/>
        <w:ind w:right="-260"/>
        <w:rPr>
          <w:bCs/>
          <w:sz w:val="30"/>
          <w:szCs w:val="38"/>
        </w:rPr>
      </w:pPr>
      <w:r>
        <w:rPr>
          <w:bCs/>
          <w:sz w:val="30"/>
          <w:szCs w:val="38"/>
        </w:rPr>
        <w:lastRenderedPageBreak/>
        <w:t xml:space="preserve"> </w:t>
      </w:r>
    </w:p>
    <w:p w:rsidR="00F52896" w:rsidRDefault="00F52896" w:rsidP="00F52896">
      <w:pPr>
        <w:pStyle w:val="Heading5"/>
        <w:ind w:left="2160" w:firstLine="90"/>
        <w:rPr>
          <w:rFonts w:ascii="Times New Roman" w:hAnsi="Times New Roman" w:cs="Times New Roman"/>
          <w:b/>
          <w:bCs/>
          <w:color w:val="000000" w:themeColor="text1"/>
          <w:sz w:val="32"/>
          <w:szCs w:val="32"/>
        </w:rPr>
      </w:pPr>
    </w:p>
    <w:p w:rsidR="00F52896" w:rsidRPr="00EB70D1" w:rsidRDefault="00EB70D1" w:rsidP="00EB70D1">
      <w:pPr>
        <w:pStyle w:val="BodyText"/>
        <w:ind w:left="360"/>
        <w:rPr>
          <w:rFonts w:eastAsiaTheme="majorEastAsia"/>
          <w:color w:val="000000" w:themeColor="text1"/>
          <w:sz w:val="22"/>
          <w:szCs w:val="22"/>
        </w:rPr>
      </w:pPr>
      <w:r>
        <w:rPr>
          <w:rFonts w:eastAsiaTheme="majorEastAsia"/>
          <w:color w:val="000000" w:themeColor="text1"/>
          <w:sz w:val="22"/>
          <w:szCs w:val="22"/>
        </w:rPr>
        <w:tab/>
      </w:r>
      <w:r>
        <w:rPr>
          <w:rFonts w:eastAsiaTheme="majorEastAsia"/>
          <w:color w:val="000000" w:themeColor="text1"/>
          <w:sz w:val="22"/>
          <w:szCs w:val="22"/>
        </w:rPr>
        <w:tab/>
      </w:r>
      <w:r>
        <w:rPr>
          <w:rFonts w:eastAsiaTheme="majorEastAsia"/>
          <w:color w:val="000000" w:themeColor="text1"/>
          <w:sz w:val="22"/>
          <w:szCs w:val="22"/>
        </w:rPr>
        <w:tab/>
      </w:r>
      <w:r>
        <w:rPr>
          <w:rFonts w:eastAsiaTheme="majorEastAsia"/>
          <w:color w:val="000000" w:themeColor="text1"/>
          <w:sz w:val="22"/>
          <w:szCs w:val="22"/>
        </w:rPr>
        <w:tab/>
      </w:r>
      <w:r w:rsidR="00F52896" w:rsidRPr="00F52896">
        <w:rPr>
          <w:rFonts w:eastAsiaTheme="majorEastAsia"/>
          <w:b/>
          <w:bCs/>
          <w:color w:val="000000" w:themeColor="text1"/>
          <w:sz w:val="34"/>
          <w:szCs w:val="34"/>
        </w:rPr>
        <w:t>Objective</w:t>
      </w:r>
    </w:p>
    <w:p w:rsidR="00F52896" w:rsidRDefault="00F52896" w:rsidP="00F52896">
      <w:pPr>
        <w:pStyle w:val="BodyText"/>
        <w:ind w:left="360"/>
        <w:rPr>
          <w:rFonts w:eastAsiaTheme="majorEastAsia"/>
          <w:color w:val="000000" w:themeColor="text1"/>
          <w:sz w:val="22"/>
          <w:szCs w:val="22"/>
        </w:rPr>
      </w:pPr>
    </w:p>
    <w:p w:rsidR="00F52896" w:rsidRPr="003B322C" w:rsidRDefault="00F52896" w:rsidP="00F52896">
      <w:pPr>
        <w:pStyle w:val="BodyText"/>
        <w:ind w:left="360"/>
        <w:rPr>
          <w:rFonts w:eastAsiaTheme="majorEastAsia"/>
          <w:color w:val="000000" w:themeColor="text1"/>
        </w:rPr>
      </w:pPr>
    </w:p>
    <w:p w:rsidR="00F52896" w:rsidRPr="003B322C" w:rsidRDefault="00F52896" w:rsidP="00F52896">
      <w:pPr>
        <w:pStyle w:val="BodyText"/>
        <w:rPr>
          <w:rFonts w:eastAsiaTheme="majorEastAsia"/>
          <w:color w:val="000000" w:themeColor="text1"/>
        </w:rPr>
      </w:pPr>
      <w:r w:rsidRPr="003B322C">
        <w:rPr>
          <w:rFonts w:eastAsiaTheme="majorEastAsia"/>
          <w:color w:val="000000" w:themeColor="text1"/>
        </w:rPr>
        <w:t xml:space="preserve">"The study holds significant implications, primarily aiming to </w:t>
      </w:r>
      <w:proofErr w:type="gramStart"/>
      <w:r w:rsidRPr="003B322C">
        <w:rPr>
          <w:rFonts w:eastAsiaTheme="majorEastAsia"/>
          <w:color w:val="000000" w:themeColor="text1"/>
        </w:rPr>
        <w:t>innovate</w:t>
      </w:r>
      <w:proofErr w:type="gramEnd"/>
      <w:r w:rsidRPr="003B322C">
        <w:rPr>
          <w:rFonts w:eastAsiaTheme="majorEastAsia"/>
          <w:color w:val="000000" w:themeColor="text1"/>
        </w:rPr>
        <w:t xml:space="preserve"> semantic segmentation practices through advanced deep learning methodologies, notably the U-Net architecture. By crafting a robust framework proficient in accurately segmenting image objects, this endeavor addresses critical challenges within computer vision and medical imaging.</w:t>
      </w:r>
    </w:p>
    <w:p w:rsidR="00F52896" w:rsidRPr="003B322C" w:rsidRDefault="00F52896" w:rsidP="00F52896">
      <w:pPr>
        <w:pStyle w:val="BodyText"/>
        <w:ind w:left="360"/>
        <w:rPr>
          <w:rFonts w:eastAsiaTheme="majorEastAsia"/>
          <w:color w:val="000000" w:themeColor="text1"/>
        </w:rPr>
      </w:pPr>
    </w:p>
    <w:p w:rsidR="00F52896" w:rsidRPr="003B322C" w:rsidRDefault="00F52896" w:rsidP="00F52896">
      <w:pPr>
        <w:pStyle w:val="BodyText"/>
        <w:rPr>
          <w:rFonts w:eastAsiaTheme="majorEastAsia"/>
          <w:color w:val="000000" w:themeColor="text1"/>
        </w:rPr>
      </w:pPr>
      <w:r w:rsidRPr="003B322C">
        <w:rPr>
          <w:rFonts w:eastAsiaTheme="majorEastAsia"/>
          <w:color w:val="000000" w:themeColor="text1"/>
        </w:rPr>
        <w:t>Primarily, this study advances the landscape of semantic segmentation by leveraging deep learning algorithms. By implementing the U-Net model, renowned for its efficacy in medical image segmentation, the study endeavors to achieve heightened accuracy and efficacy in delineating objects within images.</w:t>
      </w:r>
    </w:p>
    <w:p w:rsidR="00F52896" w:rsidRPr="003B322C" w:rsidRDefault="00F52896" w:rsidP="00F52896">
      <w:pPr>
        <w:pStyle w:val="BodyText"/>
        <w:ind w:left="360"/>
        <w:rPr>
          <w:rFonts w:eastAsiaTheme="majorEastAsia"/>
          <w:color w:val="000000" w:themeColor="text1"/>
        </w:rPr>
      </w:pPr>
    </w:p>
    <w:p w:rsidR="00F52896" w:rsidRPr="003B322C" w:rsidRDefault="00F52896" w:rsidP="00F52896">
      <w:pPr>
        <w:pStyle w:val="BodyText"/>
        <w:rPr>
          <w:rFonts w:eastAsiaTheme="majorEastAsia"/>
          <w:color w:val="000000" w:themeColor="text1"/>
        </w:rPr>
      </w:pPr>
      <w:r w:rsidRPr="003B322C">
        <w:rPr>
          <w:rFonts w:eastAsiaTheme="majorEastAsia"/>
          <w:color w:val="000000" w:themeColor="text1"/>
        </w:rPr>
        <w:t>Furthermore, the study holds practical implications across diverse sectors, particularly in healthcare. Precise semantic segmentation plays a pivotal role in medical diagnostics, treatment strategizing, and disease monitoring. By automating and refining the segmentation process, the proposed framework can empower healthcare practitioners to make informed decisions, enhancing patient care and outcomes.</w:t>
      </w:r>
    </w:p>
    <w:p w:rsidR="00F52896" w:rsidRPr="003B322C" w:rsidRDefault="00F52896" w:rsidP="00F52896">
      <w:pPr>
        <w:pStyle w:val="BodyText"/>
        <w:ind w:left="360"/>
        <w:rPr>
          <w:rFonts w:eastAsiaTheme="majorEastAsia"/>
          <w:color w:val="000000" w:themeColor="text1"/>
        </w:rPr>
      </w:pPr>
    </w:p>
    <w:p w:rsidR="00F52896" w:rsidRPr="003B322C" w:rsidRDefault="00F52896" w:rsidP="00F52896">
      <w:pPr>
        <w:pStyle w:val="BodyText"/>
        <w:rPr>
          <w:rFonts w:eastAsiaTheme="majorEastAsia"/>
          <w:color w:val="000000" w:themeColor="text1"/>
        </w:rPr>
      </w:pPr>
      <w:r w:rsidRPr="003B322C">
        <w:rPr>
          <w:rFonts w:eastAsiaTheme="majorEastAsia"/>
          <w:color w:val="000000" w:themeColor="text1"/>
        </w:rPr>
        <w:t>Additionally, the study contributes to the broader artificial intelligence and machine learning domain by showcasing the practical utility of deep learning models in intricate image analysis tasks. By exemplifying the U-Net architecture's effectiveness in semantic segmentation, the study sheds light on optimizing deep learning algorithms for various image processing applications.</w:t>
      </w:r>
    </w:p>
    <w:p w:rsidR="00F52896" w:rsidRPr="003B322C" w:rsidRDefault="00F52896" w:rsidP="00F52896">
      <w:pPr>
        <w:pStyle w:val="BodyText"/>
        <w:ind w:left="360"/>
        <w:rPr>
          <w:rFonts w:eastAsiaTheme="majorEastAsia"/>
          <w:color w:val="000000" w:themeColor="text1"/>
        </w:rPr>
      </w:pPr>
    </w:p>
    <w:p w:rsidR="00F52896" w:rsidRPr="003B322C" w:rsidRDefault="00F52896" w:rsidP="00F52896">
      <w:pPr>
        <w:pStyle w:val="BodyText"/>
        <w:rPr>
          <w:sz w:val="26"/>
          <w:szCs w:val="26"/>
        </w:rPr>
      </w:pPr>
      <w:r w:rsidRPr="003B322C">
        <w:rPr>
          <w:rFonts w:eastAsiaTheme="majorEastAsia"/>
          <w:color w:val="000000" w:themeColor="text1"/>
        </w:rPr>
        <w:t xml:space="preserve">Ultimately, the study's significance transcends academia to foster tangible impacts across industries like healthcare, agriculture, autonomous vehicles, and remote sensing. By advancing semantic segmentation capabilities, this research lays the groundwork for future innovations, harnessing deep learning's potential for image analysis and </w:t>
      </w:r>
      <w:proofErr w:type="spellStart"/>
      <w:r w:rsidRPr="003B322C">
        <w:rPr>
          <w:rFonts w:eastAsiaTheme="majorEastAsia"/>
          <w:color w:val="000000" w:themeColor="text1"/>
        </w:rPr>
        <w:t>interpretation."</w:t>
      </w:r>
      <w:r w:rsidRPr="003B322C">
        <w:rPr>
          <w:sz w:val="26"/>
          <w:szCs w:val="26"/>
        </w:rPr>
        <w:t>Potential</w:t>
      </w:r>
      <w:proofErr w:type="spellEnd"/>
      <w:r w:rsidRPr="003B322C">
        <w:rPr>
          <w:sz w:val="26"/>
          <w:szCs w:val="26"/>
        </w:rPr>
        <w:t xml:space="preserve"> areas of exploration include fine-tuning model </w:t>
      </w:r>
      <w:proofErr w:type="spellStart"/>
      <w:r w:rsidRPr="003B322C">
        <w:rPr>
          <w:sz w:val="26"/>
          <w:szCs w:val="26"/>
        </w:rPr>
        <w:t>hyperparameters</w:t>
      </w:r>
      <w:proofErr w:type="spellEnd"/>
      <w:r w:rsidRPr="003B322C">
        <w:rPr>
          <w:sz w:val="26"/>
          <w:szCs w:val="26"/>
        </w:rPr>
        <w:t xml:space="preserve">, incorporating attention mechanisms or multi-scale architectures to enhance feature representation, and exploring transfer learning techniques for domain adaptation. Additionally, further investigation into ensemble methods or hybrid architectures may yield even more robust and accurate segmentation models for challenging datasets and application </w:t>
      </w:r>
      <w:proofErr w:type="spellStart"/>
      <w:r w:rsidRPr="003B322C">
        <w:rPr>
          <w:sz w:val="26"/>
          <w:szCs w:val="26"/>
        </w:rPr>
        <w:t>domains.Project</w:t>
      </w:r>
      <w:proofErr w:type="spellEnd"/>
      <w:r w:rsidRPr="003B322C">
        <w:rPr>
          <w:spacing w:val="-2"/>
          <w:sz w:val="26"/>
          <w:szCs w:val="26"/>
        </w:rPr>
        <w:t xml:space="preserve"> </w:t>
      </w:r>
      <w:r w:rsidRPr="003B322C">
        <w:rPr>
          <w:sz w:val="26"/>
          <w:szCs w:val="26"/>
        </w:rPr>
        <w:t>Objectives</w:t>
      </w:r>
      <w:r w:rsidRPr="003B322C">
        <w:rPr>
          <w:spacing w:val="-2"/>
          <w:sz w:val="26"/>
          <w:szCs w:val="26"/>
        </w:rPr>
        <w:t xml:space="preserve"> </w:t>
      </w:r>
      <w:r w:rsidRPr="003B322C">
        <w:rPr>
          <w:sz w:val="26"/>
          <w:szCs w:val="26"/>
        </w:rPr>
        <w:t>and</w:t>
      </w:r>
      <w:r w:rsidRPr="003B322C">
        <w:rPr>
          <w:spacing w:val="-2"/>
          <w:sz w:val="26"/>
          <w:szCs w:val="26"/>
        </w:rPr>
        <w:t xml:space="preserve"> </w:t>
      </w:r>
      <w:r w:rsidRPr="003B322C">
        <w:rPr>
          <w:sz w:val="26"/>
          <w:szCs w:val="26"/>
        </w:rPr>
        <w:t>Potential</w:t>
      </w:r>
      <w:r w:rsidRPr="003B322C">
        <w:rPr>
          <w:spacing w:val="-3"/>
          <w:sz w:val="26"/>
          <w:szCs w:val="26"/>
        </w:rPr>
        <w:t xml:space="preserve"> </w:t>
      </w:r>
      <w:r w:rsidRPr="003B322C">
        <w:rPr>
          <w:sz w:val="26"/>
          <w:szCs w:val="26"/>
        </w:rPr>
        <w:t>Impact</w:t>
      </w:r>
    </w:p>
    <w:p w:rsidR="00F52896" w:rsidRPr="003B322C" w:rsidRDefault="00F52896" w:rsidP="00F52896">
      <w:pPr>
        <w:pStyle w:val="BodyText"/>
        <w:rPr>
          <w:b/>
          <w:sz w:val="26"/>
          <w:szCs w:val="26"/>
        </w:rPr>
      </w:pPr>
    </w:p>
    <w:p w:rsidR="00F52896" w:rsidRDefault="00F52896" w:rsidP="00F52896">
      <w:pPr>
        <w:jc w:val="center"/>
        <w:rPr>
          <w:sz w:val="36"/>
          <w:szCs w:val="36"/>
        </w:rPr>
      </w:pPr>
      <w:r>
        <w:rPr>
          <w:b/>
          <w:bCs/>
        </w:rPr>
        <w:br w:type="page"/>
      </w:r>
    </w:p>
    <w:p w:rsidR="00267B41" w:rsidRDefault="00267B41">
      <w:pPr>
        <w:rPr>
          <w:sz w:val="24"/>
        </w:rPr>
        <w:sectPr w:rsidR="00267B41">
          <w:pgSz w:w="11900" w:h="16840"/>
          <w:pgMar w:top="1360" w:right="600" w:bottom="980" w:left="1280" w:header="0" w:footer="720" w:gutter="0"/>
          <w:cols w:space="720"/>
        </w:sectPr>
      </w:pPr>
    </w:p>
    <w:p w:rsidR="00267B41" w:rsidRDefault="00267B41">
      <w:pPr>
        <w:spacing w:before="63"/>
        <w:ind w:left="160"/>
        <w:rPr>
          <w:sz w:val="32"/>
        </w:rPr>
      </w:pPr>
    </w:p>
    <w:p w:rsidR="00184350" w:rsidRPr="001332E7" w:rsidRDefault="00184350" w:rsidP="00184350">
      <w:pPr>
        <w:spacing w:line="360" w:lineRule="auto"/>
        <w:ind w:left="2160"/>
        <w:rPr>
          <w:b/>
          <w:bCs/>
          <w:sz w:val="28"/>
          <w:szCs w:val="28"/>
        </w:rPr>
      </w:pPr>
      <w:r w:rsidRPr="001332E7">
        <w:rPr>
          <w:b/>
          <w:bCs/>
          <w:sz w:val="28"/>
          <w:szCs w:val="28"/>
        </w:rPr>
        <w:t>IMPLEMENTATION OF THE PROJECT</w:t>
      </w:r>
    </w:p>
    <w:p w:rsidR="00267B41" w:rsidRDefault="00267B41">
      <w:pPr>
        <w:pStyle w:val="BodyText"/>
        <w:rPr>
          <w:b/>
          <w:sz w:val="16"/>
        </w:rPr>
      </w:pPr>
    </w:p>
    <w:p w:rsidR="00184350" w:rsidRDefault="00184350" w:rsidP="00184350">
      <w:pPr>
        <w:pStyle w:val="BodyText"/>
        <w:spacing w:before="90" w:line="242" w:lineRule="auto"/>
        <w:ind w:left="160" w:right="834"/>
      </w:pPr>
      <w:r>
        <w:t>The proposed methodology outlines the approach taken to develop and evaluate the semantic segmentation framework based on the U-Net architecture. Here's an overview of the proposed methodology:</w:t>
      </w:r>
    </w:p>
    <w:p w:rsidR="00184350" w:rsidRDefault="00184350" w:rsidP="00184350">
      <w:pPr>
        <w:pStyle w:val="BodyText"/>
        <w:spacing w:before="90" w:line="242" w:lineRule="auto"/>
        <w:ind w:left="160" w:right="834"/>
      </w:pPr>
    </w:p>
    <w:p w:rsidR="00184350" w:rsidRDefault="00184350" w:rsidP="00184350">
      <w:pPr>
        <w:pStyle w:val="BodyText"/>
        <w:spacing w:before="90" w:line="242" w:lineRule="auto"/>
        <w:ind w:left="160" w:right="834"/>
      </w:pPr>
      <w:r>
        <w:t>1. Data Acquisition and Preprocessing:</w:t>
      </w:r>
    </w:p>
    <w:p w:rsidR="00184350" w:rsidRDefault="00184350" w:rsidP="00184350">
      <w:pPr>
        <w:pStyle w:val="BodyText"/>
        <w:spacing w:before="90" w:line="242" w:lineRule="auto"/>
        <w:ind w:left="160" w:right="834"/>
      </w:pPr>
      <w:r>
        <w:t xml:space="preserve">   - Obtain a diverse dataset suitable for semantic segmentation tasks, comprising images and corresponding ground truth masks.</w:t>
      </w:r>
    </w:p>
    <w:p w:rsidR="00184350" w:rsidRDefault="00184350" w:rsidP="00184350">
      <w:pPr>
        <w:pStyle w:val="BodyText"/>
        <w:spacing w:before="90" w:line="242" w:lineRule="auto"/>
        <w:ind w:left="160" w:right="834"/>
      </w:pPr>
      <w:r>
        <w:t xml:space="preserve">   - Preprocess the dataset by resizing images and masks to a consistent resolution, normalizing pixel values, and augmenting the data to increase variability and robustness.</w:t>
      </w:r>
    </w:p>
    <w:p w:rsidR="00184350" w:rsidRDefault="00184350" w:rsidP="00184350">
      <w:pPr>
        <w:pStyle w:val="BodyText"/>
        <w:spacing w:before="90" w:line="242" w:lineRule="auto"/>
        <w:ind w:left="160" w:right="834"/>
      </w:pPr>
    </w:p>
    <w:p w:rsidR="00184350" w:rsidRDefault="00184350" w:rsidP="00184350">
      <w:pPr>
        <w:pStyle w:val="BodyText"/>
        <w:spacing w:before="90" w:line="242" w:lineRule="auto"/>
        <w:ind w:left="160" w:right="834"/>
      </w:pPr>
      <w:r>
        <w:t>2. Model Architecture Design:</w:t>
      </w:r>
    </w:p>
    <w:p w:rsidR="00184350" w:rsidRDefault="00184350" w:rsidP="00184350">
      <w:pPr>
        <w:pStyle w:val="BodyText"/>
        <w:spacing w:before="90" w:line="242" w:lineRule="auto"/>
        <w:ind w:left="160" w:right="834"/>
      </w:pPr>
      <w:r>
        <w:t xml:space="preserve">   - Define the architecture of the U-Net model, specifying the number of layers, filter sizes, and activation functions.</w:t>
      </w:r>
    </w:p>
    <w:p w:rsidR="00184350" w:rsidRDefault="00184350" w:rsidP="00184350">
      <w:pPr>
        <w:pStyle w:val="BodyText"/>
        <w:spacing w:before="90" w:line="242" w:lineRule="auto"/>
        <w:ind w:left="160" w:right="834"/>
      </w:pPr>
      <w:r>
        <w:t xml:space="preserve">   - Implement the contracting path to capture contextual information and the expansive path to enable precise localization.</w:t>
      </w:r>
    </w:p>
    <w:p w:rsidR="00184350" w:rsidRDefault="00184350" w:rsidP="00184350">
      <w:pPr>
        <w:pStyle w:val="BodyText"/>
        <w:spacing w:before="90" w:line="242" w:lineRule="auto"/>
        <w:ind w:left="160" w:right="834"/>
      </w:pPr>
      <w:r>
        <w:t xml:space="preserve">   - Incorporate skip connections between corresponding encoder and decoder layers to preserve spatial information.</w:t>
      </w:r>
    </w:p>
    <w:p w:rsidR="00184350" w:rsidRDefault="00184350" w:rsidP="00184350">
      <w:pPr>
        <w:pStyle w:val="BodyText"/>
        <w:spacing w:before="90" w:line="242" w:lineRule="auto"/>
        <w:ind w:left="160" w:right="834"/>
      </w:pPr>
    </w:p>
    <w:p w:rsidR="00184350" w:rsidRDefault="00184350" w:rsidP="00184350">
      <w:pPr>
        <w:pStyle w:val="BodyText"/>
        <w:spacing w:before="90" w:line="242" w:lineRule="auto"/>
        <w:ind w:left="160" w:right="834"/>
      </w:pPr>
      <w:r>
        <w:t>3. Model Training:</w:t>
      </w:r>
    </w:p>
    <w:p w:rsidR="00184350" w:rsidRDefault="00184350" w:rsidP="00184350">
      <w:pPr>
        <w:pStyle w:val="BodyText"/>
        <w:spacing w:before="90" w:line="242" w:lineRule="auto"/>
        <w:ind w:left="160" w:right="834"/>
      </w:pPr>
      <w:r>
        <w:t xml:space="preserve">   - Split the dataset into training, validation, and test sets to facilitate model evaluation.</w:t>
      </w:r>
    </w:p>
    <w:p w:rsidR="00184350" w:rsidRDefault="00184350" w:rsidP="00184350">
      <w:pPr>
        <w:pStyle w:val="BodyText"/>
        <w:spacing w:before="90" w:line="242" w:lineRule="auto"/>
        <w:ind w:left="160" w:right="834"/>
      </w:pPr>
      <w:r>
        <w:t xml:space="preserve">   - Train the U-Net model using the training set, optimizing the model parameters to minimize the loss function (e.g., binary cross-entropy) using an appropriate optimizer (e.g., Adam).</w:t>
      </w:r>
    </w:p>
    <w:p w:rsidR="00184350" w:rsidRDefault="00184350" w:rsidP="00184350">
      <w:pPr>
        <w:pStyle w:val="BodyText"/>
        <w:spacing w:before="90" w:line="242" w:lineRule="auto"/>
        <w:ind w:left="160" w:right="834"/>
      </w:pPr>
      <w:r>
        <w:t xml:space="preserve">   - Monitor the model's performance on the validation set, adjusting </w:t>
      </w:r>
      <w:proofErr w:type="spellStart"/>
      <w:r>
        <w:t>hyperparameters</w:t>
      </w:r>
      <w:proofErr w:type="spellEnd"/>
      <w:r>
        <w:t xml:space="preserve"> (e.g., learning rate, dropout rate) as necessary to prevent </w:t>
      </w:r>
      <w:proofErr w:type="spellStart"/>
      <w:r>
        <w:t>overfitting</w:t>
      </w:r>
      <w:proofErr w:type="spellEnd"/>
      <w:r>
        <w:t>.</w:t>
      </w:r>
    </w:p>
    <w:p w:rsidR="00184350" w:rsidRDefault="00184350" w:rsidP="00184350">
      <w:pPr>
        <w:pStyle w:val="BodyText"/>
        <w:spacing w:before="90" w:line="242" w:lineRule="auto"/>
        <w:ind w:left="160" w:right="834"/>
      </w:pPr>
    </w:p>
    <w:p w:rsidR="00184350" w:rsidRDefault="00184350" w:rsidP="00184350">
      <w:pPr>
        <w:pStyle w:val="BodyText"/>
        <w:spacing w:before="90" w:line="242" w:lineRule="auto"/>
        <w:ind w:left="160" w:right="834"/>
      </w:pPr>
      <w:r>
        <w:t>4. Model Evaluation:</w:t>
      </w:r>
    </w:p>
    <w:p w:rsidR="00184350" w:rsidRDefault="00184350" w:rsidP="00184350">
      <w:pPr>
        <w:pStyle w:val="BodyText"/>
        <w:spacing w:before="90" w:line="242" w:lineRule="auto"/>
        <w:ind w:left="160" w:right="834"/>
      </w:pPr>
      <w:r>
        <w:t xml:space="preserve">   - Assess the trained model's performance on the test set using evaluation metrics such as Intersection over Union (</w:t>
      </w:r>
      <w:proofErr w:type="spellStart"/>
      <w:proofErr w:type="gramStart"/>
      <w:r>
        <w:t>IoU</w:t>
      </w:r>
      <w:proofErr w:type="spellEnd"/>
      <w:proofErr w:type="gramEnd"/>
      <w:r>
        <w:t>), Dice coefficient, and pixel accuracy.</w:t>
      </w:r>
    </w:p>
    <w:p w:rsidR="00184350" w:rsidRDefault="00184350" w:rsidP="00184350">
      <w:pPr>
        <w:pStyle w:val="BodyText"/>
        <w:spacing w:before="90" w:line="242" w:lineRule="auto"/>
        <w:ind w:left="160" w:right="834"/>
      </w:pPr>
      <w:r>
        <w:t xml:space="preserve">   - Visualize the model predictions alongside ground truth masks to qualitatively assess segmentation quality and identify areas for improvement.</w:t>
      </w:r>
    </w:p>
    <w:p w:rsidR="00184350" w:rsidRDefault="00184350" w:rsidP="00184350">
      <w:pPr>
        <w:pStyle w:val="BodyText"/>
        <w:spacing w:before="90" w:line="242" w:lineRule="auto"/>
        <w:ind w:left="160" w:right="834"/>
      </w:pPr>
    </w:p>
    <w:p w:rsidR="00184350" w:rsidRDefault="00184350" w:rsidP="00184350">
      <w:pPr>
        <w:pStyle w:val="BodyText"/>
        <w:spacing w:before="90" w:line="242" w:lineRule="auto"/>
        <w:ind w:left="160" w:right="834"/>
      </w:pPr>
      <w:r>
        <w:t>5. Fine-Tuning and Optimization:</w:t>
      </w:r>
    </w:p>
    <w:p w:rsidR="00184350" w:rsidRDefault="00184350" w:rsidP="00184350">
      <w:pPr>
        <w:pStyle w:val="BodyText"/>
        <w:spacing w:before="90" w:line="242" w:lineRule="auto"/>
        <w:ind w:left="160" w:right="834"/>
      </w:pPr>
      <w:r>
        <w:t xml:space="preserve">   - Fine-tune the model architecture and </w:t>
      </w:r>
      <w:proofErr w:type="spellStart"/>
      <w:r>
        <w:t>hyperparameters</w:t>
      </w:r>
      <w:proofErr w:type="spellEnd"/>
      <w:r>
        <w:t xml:space="preserve"> based on insights gained from initial evaluations.</w:t>
      </w:r>
    </w:p>
    <w:p w:rsidR="00184350" w:rsidRDefault="00184350" w:rsidP="00184350">
      <w:pPr>
        <w:pStyle w:val="BodyText"/>
        <w:spacing w:before="90" w:line="242" w:lineRule="auto"/>
        <w:ind w:left="160" w:right="834"/>
      </w:pPr>
      <w:r>
        <w:t xml:space="preserve">   - Explore techniques for model optimization, such as learning rate scheduling, early stopping, and regularization, to further enhance performance and generalizability.</w:t>
      </w:r>
    </w:p>
    <w:p w:rsidR="00184350" w:rsidRDefault="00184350" w:rsidP="00184350">
      <w:pPr>
        <w:pStyle w:val="BodyText"/>
        <w:spacing w:before="90" w:line="242" w:lineRule="auto"/>
        <w:ind w:left="160" w:right="834"/>
      </w:pPr>
    </w:p>
    <w:p w:rsidR="00184350" w:rsidRDefault="00184350" w:rsidP="00184350">
      <w:pPr>
        <w:pStyle w:val="BodyText"/>
        <w:spacing w:before="90" w:line="242" w:lineRule="auto"/>
        <w:ind w:left="160" w:right="834"/>
      </w:pPr>
      <w:r>
        <w:t>6. Comparison with Baseline Methods:</w:t>
      </w:r>
    </w:p>
    <w:p w:rsidR="00184350" w:rsidRDefault="00184350" w:rsidP="00184350">
      <w:pPr>
        <w:pStyle w:val="BodyText"/>
        <w:spacing w:before="90" w:line="242" w:lineRule="auto"/>
        <w:ind w:left="160" w:right="834"/>
      </w:pPr>
      <w:r>
        <w:lastRenderedPageBreak/>
        <w:t xml:space="preserve">   - Benchmark the proposed U-Net framework against baseline methods, including traditional image processing techniques and other deep learning architectures, to assess its effectiveness and efficiency.</w:t>
      </w:r>
    </w:p>
    <w:p w:rsidR="00184350" w:rsidRDefault="00184350" w:rsidP="00184350">
      <w:pPr>
        <w:pStyle w:val="BodyText"/>
        <w:spacing w:before="90" w:line="242" w:lineRule="auto"/>
        <w:ind w:left="160" w:right="834"/>
      </w:pPr>
    </w:p>
    <w:p w:rsidR="00184350" w:rsidRDefault="00184350" w:rsidP="00184350">
      <w:pPr>
        <w:pStyle w:val="BodyText"/>
        <w:spacing w:before="90" w:line="242" w:lineRule="auto"/>
        <w:ind w:left="160" w:right="834"/>
      </w:pPr>
      <w:r>
        <w:t>7. Deployment and Integration:</w:t>
      </w:r>
    </w:p>
    <w:p w:rsidR="00184350" w:rsidRDefault="00184350" w:rsidP="00184350">
      <w:pPr>
        <w:pStyle w:val="BodyText"/>
        <w:spacing w:before="90" w:line="242" w:lineRule="auto"/>
        <w:ind w:left="160" w:right="834"/>
      </w:pPr>
      <w:r>
        <w:t xml:space="preserve">   - Develop strategies for deploying the trained model in real-world applications, considering factors such as computational resources, inference speed, and scalability.</w:t>
      </w:r>
    </w:p>
    <w:p w:rsidR="00184350" w:rsidRDefault="00184350" w:rsidP="00184350">
      <w:pPr>
        <w:pStyle w:val="BodyText"/>
        <w:spacing w:before="90" w:line="242" w:lineRule="auto"/>
        <w:ind w:left="160" w:right="834"/>
      </w:pPr>
      <w:r>
        <w:t xml:space="preserve">   - Explore integration possibilities with existing systems or workflows to streamline the adoption of semantic segmentation technology in relevant domains.</w:t>
      </w:r>
    </w:p>
    <w:p w:rsidR="00184350" w:rsidRDefault="00184350" w:rsidP="00184350">
      <w:pPr>
        <w:pStyle w:val="BodyText"/>
        <w:spacing w:before="90" w:line="242" w:lineRule="auto"/>
        <w:ind w:left="160" w:right="834"/>
      </w:pPr>
    </w:p>
    <w:p w:rsidR="00184350" w:rsidRDefault="00184350" w:rsidP="00184350">
      <w:pPr>
        <w:pStyle w:val="BodyText"/>
        <w:spacing w:before="90" w:line="242" w:lineRule="auto"/>
        <w:ind w:left="160" w:right="834"/>
      </w:pPr>
      <w:r>
        <w:t>By following this proposed methodology, the study aims to develop a robust and effective semantic segmentation framework based on the U-Net architecture, contributing to advancements in computer vision and image analysis.</w:t>
      </w:r>
    </w:p>
    <w:p w:rsidR="00184350" w:rsidRDefault="00184350" w:rsidP="00184350">
      <w:pPr>
        <w:pStyle w:val="BodyText"/>
        <w:spacing w:before="90" w:line="242" w:lineRule="auto"/>
        <w:ind w:left="160" w:right="834"/>
      </w:pPr>
    </w:p>
    <w:p w:rsidR="00184350" w:rsidRDefault="00184350" w:rsidP="00184350">
      <w:pPr>
        <w:pStyle w:val="BodyText"/>
        <w:spacing w:before="90" w:line="242" w:lineRule="auto"/>
        <w:ind w:left="160" w:right="834"/>
      </w:pPr>
      <w:r w:rsidRPr="00184350">
        <w:rPr>
          <w:noProof/>
          <w:lang w:val="en-IN" w:eastAsia="en-IN" w:bidi="hi-IN"/>
        </w:rPr>
        <w:drawing>
          <wp:anchor distT="0" distB="0" distL="114300" distR="114300" simplePos="0" relativeHeight="251664384" behindDoc="0" locked="0" layoutInCell="1" allowOverlap="1" wp14:anchorId="6CD54BFB" wp14:editId="4DD0D9D6">
            <wp:simplePos x="0" y="0"/>
            <wp:positionH relativeFrom="column">
              <wp:posOffset>101600</wp:posOffset>
            </wp:positionH>
            <wp:positionV relativeFrom="paragraph">
              <wp:posOffset>59690</wp:posOffset>
            </wp:positionV>
            <wp:extent cx="5943600" cy="30943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14:sizeRelH relativeFrom="page">
              <wp14:pctWidth>0</wp14:pctWidth>
            </wp14:sizeRelH>
            <wp14:sizeRelV relativeFrom="page">
              <wp14:pctHeight>0</wp14:pctHeight>
            </wp14:sizeRelV>
          </wp:anchor>
        </w:drawing>
      </w:r>
    </w:p>
    <w:p w:rsidR="00184350" w:rsidRDefault="00184350" w:rsidP="00184350">
      <w:pPr>
        <w:pStyle w:val="Heading4"/>
        <w:tabs>
          <w:tab w:val="left" w:pos="400"/>
        </w:tabs>
        <w:ind w:left="400" w:firstLine="0"/>
      </w:pPr>
    </w:p>
    <w:p w:rsidR="00184350" w:rsidRDefault="00184350" w:rsidP="00184350">
      <w:pPr>
        <w:pStyle w:val="Heading4"/>
        <w:tabs>
          <w:tab w:val="left" w:pos="400"/>
        </w:tabs>
        <w:ind w:hanging="160"/>
      </w:pPr>
    </w:p>
    <w:p w:rsidR="00184350" w:rsidRPr="00184350" w:rsidRDefault="00184350" w:rsidP="00184350">
      <w:pPr>
        <w:pStyle w:val="Heading4"/>
        <w:tabs>
          <w:tab w:val="left" w:pos="400"/>
        </w:tabs>
        <w:ind w:left="400"/>
        <w:rPr>
          <w:b w:val="0"/>
          <w:bCs w:val="0"/>
        </w:rPr>
      </w:pPr>
      <w:r w:rsidRPr="00184350">
        <w:rPr>
          <w:b w:val="0"/>
          <w:bCs w:val="0"/>
        </w:rPr>
        <w:t>1. Load Data Function (`</w:t>
      </w:r>
      <w:proofErr w:type="spellStart"/>
      <w:r w:rsidRPr="00184350">
        <w:rPr>
          <w:b w:val="0"/>
          <w:bCs w:val="0"/>
        </w:rPr>
        <w:t>loadData</w:t>
      </w:r>
      <w:proofErr w:type="spellEnd"/>
      <w:r w:rsidRPr="00184350">
        <w:rPr>
          <w:b w:val="0"/>
          <w:bCs w:val="0"/>
        </w:rPr>
        <w:t>`):</w:t>
      </w:r>
    </w:p>
    <w:p w:rsidR="00184350" w:rsidRPr="00184350" w:rsidRDefault="0006703B" w:rsidP="00184350">
      <w:pPr>
        <w:pStyle w:val="Heading4"/>
        <w:tabs>
          <w:tab w:val="left" w:pos="400"/>
        </w:tabs>
        <w:ind w:left="400"/>
        <w:rPr>
          <w:b w:val="0"/>
          <w:bCs w:val="0"/>
        </w:rPr>
      </w:pPr>
      <w:r>
        <w:rPr>
          <w:b w:val="0"/>
          <w:bCs w:val="0"/>
        </w:rPr>
        <w:t xml:space="preserve">   </w:t>
      </w:r>
      <w:r w:rsidR="00184350" w:rsidRPr="00184350">
        <w:rPr>
          <w:b w:val="0"/>
          <w:bCs w:val="0"/>
        </w:rPr>
        <w:t>This function takes two arguments: `path` and `</w:t>
      </w:r>
      <w:proofErr w:type="spellStart"/>
      <w:r w:rsidR="00184350" w:rsidRPr="00184350">
        <w:rPr>
          <w:b w:val="0"/>
          <w:bCs w:val="0"/>
        </w:rPr>
        <w:t>listDir</w:t>
      </w:r>
      <w:proofErr w:type="spellEnd"/>
      <w:r w:rsidR="00184350" w:rsidRPr="00184350">
        <w:rPr>
          <w:b w:val="0"/>
          <w:bCs w:val="0"/>
        </w:rPr>
        <w:t xml:space="preserve">`. </w:t>
      </w:r>
    </w:p>
    <w:p w:rsidR="00184350" w:rsidRPr="00184350" w:rsidRDefault="0006703B" w:rsidP="00184350">
      <w:pPr>
        <w:pStyle w:val="Heading4"/>
        <w:tabs>
          <w:tab w:val="left" w:pos="400"/>
        </w:tabs>
        <w:ind w:left="400"/>
        <w:rPr>
          <w:b w:val="0"/>
          <w:bCs w:val="0"/>
        </w:rPr>
      </w:pPr>
      <w:r>
        <w:rPr>
          <w:b w:val="0"/>
          <w:bCs w:val="0"/>
        </w:rPr>
        <w:t xml:space="preserve">   </w:t>
      </w:r>
      <w:r w:rsidR="00184350" w:rsidRPr="00184350">
        <w:rPr>
          <w:b w:val="0"/>
          <w:bCs w:val="0"/>
        </w:rPr>
        <w:t>`</w:t>
      </w:r>
      <w:proofErr w:type="gramStart"/>
      <w:r w:rsidR="00184350" w:rsidRPr="00184350">
        <w:rPr>
          <w:b w:val="0"/>
          <w:bCs w:val="0"/>
        </w:rPr>
        <w:t>path</w:t>
      </w:r>
      <w:proofErr w:type="gramEnd"/>
      <w:r w:rsidR="00184350" w:rsidRPr="00184350">
        <w:rPr>
          <w:b w:val="0"/>
          <w:bCs w:val="0"/>
        </w:rPr>
        <w:t>` specifies the directory path where the dataset is located, and `</w:t>
      </w:r>
      <w:proofErr w:type="spellStart"/>
      <w:r w:rsidR="00184350" w:rsidRPr="00184350">
        <w:rPr>
          <w:b w:val="0"/>
          <w:bCs w:val="0"/>
        </w:rPr>
        <w:t>listDir</w:t>
      </w:r>
      <w:proofErr w:type="spellEnd"/>
      <w:r w:rsidR="00184350" w:rsidRPr="00184350">
        <w:rPr>
          <w:b w:val="0"/>
          <w:bCs w:val="0"/>
        </w:rPr>
        <w:t>` contains the list of directories within the dataset directory.</w:t>
      </w:r>
    </w:p>
    <w:p w:rsidR="00184350" w:rsidRPr="00184350" w:rsidRDefault="0006703B" w:rsidP="00184350">
      <w:pPr>
        <w:pStyle w:val="Heading4"/>
        <w:tabs>
          <w:tab w:val="left" w:pos="400"/>
        </w:tabs>
        <w:ind w:left="400"/>
        <w:rPr>
          <w:b w:val="0"/>
          <w:bCs w:val="0"/>
        </w:rPr>
      </w:pPr>
      <w:r>
        <w:rPr>
          <w:b w:val="0"/>
          <w:bCs w:val="0"/>
        </w:rPr>
        <w:t xml:space="preserve">   </w:t>
      </w:r>
      <w:r w:rsidR="00184350" w:rsidRPr="00184350">
        <w:rPr>
          <w:b w:val="0"/>
          <w:bCs w:val="0"/>
        </w:rPr>
        <w:t>Within the function, an empty list `</w:t>
      </w:r>
      <w:proofErr w:type="spellStart"/>
      <w:r w:rsidR="00184350" w:rsidRPr="00184350">
        <w:rPr>
          <w:b w:val="0"/>
          <w:bCs w:val="0"/>
        </w:rPr>
        <w:t>imgs_data</w:t>
      </w:r>
      <w:proofErr w:type="spellEnd"/>
      <w:r w:rsidR="00184350" w:rsidRPr="00184350">
        <w:rPr>
          <w:b w:val="0"/>
          <w:bCs w:val="0"/>
        </w:rPr>
        <w:t>` and `</w:t>
      </w:r>
      <w:proofErr w:type="spellStart"/>
      <w:r w:rsidR="00184350" w:rsidRPr="00184350">
        <w:rPr>
          <w:b w:val="0"/>
          <w:bCs w:val="0"/>
        </w:rPr>
        <w:t>masks_data</w:t>
      </w:r>
      <w:proofErr w:type="spellEnd"/>
      <w:r w:rsidR="00184350" w:rsidRPr="00184350">
        <w:rPr>
          <w:b w:val="0"/>
          <w:bCs w:val="0"/>
        </w:rPr>
        <w:t>` are initialized to store input images and their corresponding masks, respectively.</w:t>
      </w:r>
    </w:p>
    <w:p w:rsidR="00184350" w:rsidRPr="00184350" w:rsidRDefault="0006703B" w:rsidP="00184350">
      <w:pPr>
        <w:pStyle w:val="Heading4"/>
        <w:tabs>
          <w:tab w:val="left" w:pos="400"/>
        </w:tabs>
        <w:ind w:left="400"/>
        <w:rPr>
          <w:b w:val="0"/>
          <w:bCs w:val="0"/>
        </w:rPr>
      </w:pPr>
      <w:r>
        <w:rPr>
          <w:b w:val="0"/>
          <w:bCs w:val="0"/>
        </w:rPr>
        <w:t xml:space="preserve">   </w:t>
      </w:r>
      <w:r w:rsidR="00184350" w:rsidRPr="00184350">
        <w:rPr>
          <w:b w:val="0"/>
          <w:bCs w:val="0"/>
        </w:rPr>
        <w:t>It iterates over each directory (`</w:t>
      </w:r>
      <w:proofErr w:type="spellStart"/>
      <w:r w:rsidR="00184350" w:rsidRPr="00184350">
        <w:rPr>
          <w:b w:val="0"/>
          <w:bCs w:val="0"/>
        </w:rPr>
        <w:t>dirTile</w:t>
      </w:r>
      <w:proofErr w:type="spellEnd"/>
      <w:r w:rsidR="00184350" w:rsidRPr="00184350">
        <w:rPr>
          <w:b w:val="0"/>
          <w:bCs w:val="0"/>
        </w:rPr>
        <w:t>`) in `</w:t>
      </w:r>
      <w:proofErr w:type="spellStart"/>
      <w:r w:rsidR="00184350" w:rsidRPr="00184350">
        <w:rPr>
          <w:b w:val="0"/>
          <w:bCs w:val="0"/>
        </w:rPr>
        <w:t>listDir</w:t>
      </w:r>
      <w:proofErr w:type="spellEnd"/>
      <w:r w:rsidR="00184350" w:rsidRPr="00184350">
        <w:rPr>
          <w:b w:val="0"/>
          <w:bCs w:val="0"/>
        </w:rPr>
        <w:t>`.</w:t>
      </w:r>
    </w:p>
    <w:p w:rsidR="00184350" w:rsidRPr="00184350" w:rsidRDefault="0006703B" w:rsidP="00184350">
      <w:pPr>
        <w:pStyle w:val="Heading4"/>
        <w:tabs>
          <w:tab w:val="left" w:pos="400"/>
        </w:tabs>
        <w:ind w:left="400"/>
        <w:rPr>
          <w:b w:val="0"/>
          <w:bCs w:val="0"/>
        </w:rPr>
      </w:pPr>
      <w:r>
        <w:rPr>
          <w:b w:val="0"/>
          <w:bCs w:val="0"/>
        </w:rPr>
        <w:t xml:space="preserve">   </w:t>
      </w:r>
      <w:r w:rsidR="00184350" w:rsidRPr="00184350">
        <w:rPr>
          <w:b w:val="0"/>
          <w:bCs w:val="0"/>
        </w:rPr>
        <w:t>For each directory, it calls the `</w:t>
      </w:r>
      <w:proofErr w:type="spellStart"/>
      <w:r w:rsidR="00184350" w:rsidRPr="00184350">
        <w:rPr>
          <w:b w:val="0"/>
          <w:bCs w:val="0"/>
        </w:rPr>
        <w:t>loadImg</w:t>
      </w:r>
      <w:proofErr w:type="spellEnd"/>
      <w:r w:rsidR="00184350" w:rsidRPr="00184350">
        <w:rPr>
          <w:b w:val="0"/>
          <w:bCs w:val="0"/>
        </w:rPr>
        <w:t>` function to load input images and masks.</w:t>
      </w:r>
    </w:p>
    <w:p w:rsidR="00184350" w:rsidRPr="00184350" w:rsidRDefault="0006703B" w:rsidP="00184350">
      <w:pPr>
        <w:pStyle w:val="Heading4"/>
        <w:tabs>
          <w:tab w:val="left" w:pos="400"/>
        </w:tabs>
        <w:ind w:left="400"/>
        <w:rPr>
          <w:b w:val="0"/>
          <w:bCs w:val="0"/>
        </w:rPr>
      </w:pPr>
      <w:r>
        <w:rPr>
          <w:b w:val="0"/>
          <w:bCs w:val="0"/>
        </w:rPr>
        <w:t xml:space="preserve">  </w:t>
      </w:r>
      <w:r w:rsidR="00184350" w:rsidRPr="00184350">
        <w:rPr>
          <w:b w:val="0"/>
          <w:bCs w:val="0"/>
        </w:rPr>
        <w:t>The loaded images and masks are then appended to the respective lists (`</w:t>
      </w:r>
      <w:proofErr w:type="spellStart"/>
      <w:r w:rsidR="00184350" w:rsidRPr="00184350">
        <w:rPr>
          <w:b w:val="0"/>
          <w:bCs w:val="0"/>
        </w:rPr>
        <w:t>imgs_data</w:t>
      </w:r>
      <w:proofErr w:type="spellEnd"/>
      <w:r w:rsidR="00184350" w:rsidRPr="00184350">
        <w:rPr>
          <w:b w:val="0"/>
          <w:bCs w:val="0"/>
        </w:rPr>
        <w:t>` and `</w:t>
      </w:r>
      <w:proofErr w:type="spellStart"/>
      <w:r w:rsidR="00184350" w:rsidRPr="00184350">
        <w:rPr>
          <w:b w:val="0"/>
          <w:bCs w:val="0"/>
        </w:rPr>
        <w:t>masks_data</w:t>
      </w:r>
      <w:proofErr w:type="spellEnd"/>
      <w:r w:rsidR="00184350" w:rsidRPr="00184350">
        <w:rPr>
          <w:b w:val="0"/>
          <w:bCs w:val="0"/>
        </w:rPr>
        <w:t>`) using the `extend` method.</w:t>
      </w:r>
    </w:p>
    <w:p w:rsidR="00184350" w:rsidRPr="00184350" w:rsidRDefault="0006703B" w:rsidP="00184350">
      <w:pPr>
        <w:pStyle w:val="Heading4"/>
        <w:tabs>
          <w:tab w:val="left" w:pos="400"/>
        </w:tabs>
        <w:ind w:left="400"/>
        <w:rPr>
          <w:b w:val="0"/>
          <w:bCs w:val="0"/>
        </w:rPr>
      </w:pPr>
      <w:r>
        <w:rPr>
          <w:b w:val="0"/>
          <w:bCs w:val="0"/>
        </w:rPr>
        <w:t xml:space="preserve">   </w:t>
      </w:r>
      <w:r w:rsidR="00184350" w:rsidRPr="00184350">
        <w:rPr>
          <w:b w:val="0"/>
          <w:bCs w:val="0"/>
        </w:rPr>
        <w:t>Finally, it returns the lists of input images and masks.</w:t>
      </w:r>
    </w:p>
    <w:p w:rsidR="00184350" w:rsidRPr="00184350" w:rsidRDefault="00184350" w:rsidP="00184350">
      <w:pPr>
        <w:pStyle w:val="Heading4"/>
        <w:tabs>
          <w:tab w:val="left" w:pos="400"/>
        </w:tabs>
        <w:ind w:left="400"/>
        <w:rPr>
          <w:b w:val="0"/>
          <w:bCs w:val="0"/>
        </w:rPr>
      </w:pPr>
    </w:p>
    <w:p w:rsidR="00184350" w:rsidRPr="00184350" w:rsidRDefault="00184350" w:rsidP="00184350">
      <w:pPr>
        <w:pStyle w:val="Heading4"/>
        <w:tabs>
          <w:tab w:val="left" w:pos="400"/>
        </w:tabs>
        <w:ind w:left="400"/>
        <w:rPr>
          <w:b w:val="0"/>
          <w:bCs w:val="0"/>
        </w:rPr>
      </w:pPr>
      <w:r w:rsidRPr="00184350">
        <w:rPr>
          <w:b w:val="0"/>
          <w:bCs w:val="0"/>
        </w:rPr>
        <w:t>2. Visualization:</w:t>
      </w:r>
    </w:p>
    <w:p w:rsidR="00184350" w:rsidRPr="00184350" w:rsidRDefault="00184350" w:rsidP="00184350">
      <w:pPr>
        <w:pStyle w:val="Heading4"/>
        <w:tabs>
          <w:tab w:val="left" w:pos="400"/>
        </w:tabs>
        <w:ind w:left="400"/>
        <w:rPr>
          <w:b w:val="0"/>
          <w:bCs w:val="0"/>
        </w:rPr>
      </w:pPr>
      <w:r w:rsidRPr="00184350">
        <w:rPr>
          <w:b w:val="0"/>
          <w:bCs w:val="0"/>
        </w:rPr>
        <w:t xml:space="preserve">   - After loading the data using the `</w:t>
      </w:r>
      <w:proofErr w:type="spellStart"/>
      <w:r w:rsidRPr="00184350">
        <w:rPr>
          <w:b w:val="0"/>
          <w:bCs w:val="0"/>
        </w:rPr>
        <w:t>loadData</w:t>
      </w:r>
      <w:proofErr w:type="spellEnd"/>
      <w:r w:rsidRPr="00184350">
        <w:rPr>
          <w:b w:val="0"/>
          <w:bCs w:val="0"/>
        </w:rPr>
        <w:t xml:space="preserve">` function, the code snippet proceeds to visualize the first </w:t>
      </w:r>
      <w:r w:rsidRPr="00184350">
        <w:rPr>
          <w:b w:val="0"/>
          <w:bCs w:val="0"/>
        </w:rPr>
        <w:lastRenderedPageBreak/>
        <w:t>input image and its corresponding mask.</w:t>
      </w:r>
    </w:p>
    <w:p w:rsidR="00184350" w:rsidRPr="00184350" w:rsidRDefault="0006703B" w:rsidP="00184350">
      <w:pPr>
        <w:pStyle w:val="Heading4"/>
        <w:tabs>
          <w:tab w:val="left" w:pos="400"/>
        </w:tabs>
        <w:ind w:left="400"/>
        <w:rPr>
          <w:b w:val="0"/>
          <w:bCs w:val="0"/>
        </w:rPr>
      </w:pPr>
      <w:r>
        <w:rPr>
          <w:b w:val="0"/>
          <w:bCs w:val="0"/>
        </w:rPr>
        <w:t xml:space="preserve">   </w:t>
      </w:r>
      <w:r w:rsidR="00184350" w:rsidRPr="00184350">
        <w:rPr>
          <w:b w:val="0"/>
          <w:bCs w:val="0"/>
        </w:rPr>
        <w:t xml:space="preserve"> It creates a figure with two subplots using `</w:t>
      </w:r>
      <w:proofErr w:type="spellStart"/>
      <w:proofErr w:type="gramStart"/>
      <w:r w:rsidR="00184350" w:rsidRPr="00184350">
        <w:rPr>
          <w:b w:val="0"/>
          <w:bCs w:val="0"/>
        </w:rPr>
        <w:t>plt.figure</w:t>
      </w:r>
      <w:proofErr w:type="spellEnd"/>
      <w:r w:rsidR="00184350" w:rsidRPr="00184350">
        <w:rPr>
          <w:b w:val="0"/>
          <w:bCs w:val="0"/>
        </w:rPr>
        <w:t>(</w:t>
      </w:r>
      <w:proofErr w:type="spellStart"/>
      <w:proofErr w:type="gramEnd"/>
      <w:r w:rsidR="00184350" w:rsidRPr="00184350">
        <w:rPr>
          <w:b w:val="0"/>
          <w:bCs w:val="0"/>
        </w:rPr>
        <w:t>figsize</w:t>
      </w:r>
      <w:proofErr w:type="spellEnd"/>
      <w:r w:rsidR="00184350" w:rsidRPr="00184350">
        <w:rPr>
          <w:b w:val="0"/>
          <w:bCs w:val="0"/>
        </w:rPr>
        <w:t>=(10, 6))`, where the first subplot displays the input image (`</w:t>
      </w:r>
      <w:proofErr w:type="spellStart"/>
      <w:r w:rsidR="00184350" w:rsidRPr="00184350">
        <w:rPr>
          <w:b w:val="0"/>
          <w:bCs w:val="0"/>
        </w:rPr>
        <w:t>input_imgs</w:t>
      </w:r>
      <w:proofErr w:type="spellEnd"/>
      <w:r w:rsidR="00184350" w:rsidRPr="00184350">
        <w:rPr>
          <w:b w:val="0"/>
          <w:bCs w:val="0"/>
        </w:rPr>
        <w:t>[0]`) and the second subplot displays the mask (`</w:t>
      </w:r>
      <w:proofErr w:type="spellStart"/>
      <w:r w:rsidR="00184350" w:rsidRPr="00184350">
        <w:rPr>
          <w:b w:val="0"/>
          <w:bCs w:val="0"/>
        </w:rPr>
        <w:t>mask_imgs</w:t>
      </w:r>
      <w:proofErr w:type="spellEnd"/>
      <w:r w:rsidR="00184350" w:rsidRPr="00184350">
        <w:rPr>
          <w:b w:val="0"/>
          <w:bCs w:val="0"/>
        </w:rPr>
        <w:t>[0]`).</w:t>
      </w:r>
    </w:p>
    <w:p w:rsidR="00184350" w:rsidRPr="00184350" w:rsidRDefault="0006703B" w:rsidP="00184350">
      <w:pPr>
        <w:pStyle w:val="Heading4"/>
        <w:tabs>
          <w:tab w:val="left" w:pos="400"/>
        </w:tabs>
        <w:ind w:left="400"/>
        <w:rPr>
          <w:b w:val="0"/>
          <w:bCs w:val="0"/>
        </w:rPr>
      </w:pPr>
      <w:r>
        <w:rPr>
          <w:b w:val="0"/>
          <w:bCs w:val="0"/>
        </w:rPr>
        <w:t xml:space="preserve">   </w:t>
      </w:r>
      <w:r w:rsidR="00184350" w:rsidRPr="00184350">
        <w:rPr>
          <w:b w:val="0"/>
          <w:bCs w:val="0"/>
        </w:rPr>
        <w:t>Titles ("Input" and "Mask") are set for each subplot using `</w:t>
      </w:r>
      <w:proofErr w:type="spellStart"/>
      <w:r w:rsidR="00184350" w:rsidRPr="00184350">
        <w:rPr>
          <w:b w:val="0"/>
          <w:bCs w:val="0"/>
        </w:rPr>
        <w:t>plt.title</w:t>
      </w:r>
      <w:proofErr w:type="spellEnd"/>
      <w:r w:rsidR="00184350" w:rsidRPr="00184350">
        <w:rPr>
          <w:b w:val="0"/>
          <w:bCs w:val="0"/>
        </w:rPr>
        <w:t>`.</w:t>
      </w:r>
    </w:p>
    <w:p w:rsidR="00184350" w:rsidRPr="00184350" w:rsidRDefault="0006703B" w:rsidP="00184350">
      <w:pPr>
        <w:pStyle w:val="Heading4"/>
        <w:tabs>
          <w:tab w:val="left" w:pos="400"/>
        </w:tabs>
        <w:ind w:left="400"/>
        <w:rPr>
          <w:b w:val="0"/>
          <w:bCs w:val="0"/>
        </w:rPr>
      </w:pPr>
      <w:r>
        <w:rPr>
          <w:b w:val="0"/>
          <w:bCs w:val="0"/>
        </w:rPr>
        <w:t xml:space="preserve">   </w:t>
      </w:r>
      <w:proofErr w:type="gramStart"/>
      <w:r w:rsidR="00184350" w:rsidRPr="00184350">
        <w:rPr>
          <w:b w:val="0"/>
          <w:bCs w:val="0"/>
        </w:rPr>
        <w:t>The `</w:t>
      </w:r>
      <w:proofErr w:type="spellStart"/>
      <w:r w:rsidR="00184350" w:rsidRPr="00184350">
        <w:rPr>
          <w:b w:val="0"/>
          <w:bCs w:val="0"/>
        </w:rPr>
        <w:t>imshow</w:t>
      </w:r>
      <w:proofErr w:type="spellEnd"/>
      <w:r w:rsidR="00184350" w:rsidRPr="00184350">
        <w:rPr>
          <w:b w:val="0"/>
          <w:bCs w:val="0"/>
        </w:rPr>
        <w:t>` function is used to display the images within the subplots.</w:t>
      </w:r>
      <w:proofErr w:type="gramEnd"/>
    </w:p>
    <w:p w:rsidR="00184350" w:rsidRPr="00184350" w:rsidRDefault="0006703B" w:rsidP="00184350">
      <w:pPr>
        <w:pStyle w:val="Heading4"/>
        <w:tabs>
          <w:tab w:val="left" w:pos="400"/>
        </w:tabs>
        <w:ind w:left="400"/>
        <w:rPr>
          <w:b w:val="0"/>
          <w:bCs w:val="0"/>
        </w:rPr>
      </w:pPr>
      <w:r>
        <w:rPr>
          <w:b w:val="0"/>
          <w:bCs w:val="0"/>
        </w:rPr>
        <w:t xml:space="preserve">   </w:t>
      </w:r>
      <w:r w:rsidR="00184350" w:rsidRPr="00184350">
        <w:rPr>
          <w:b w:val="0"/>
          <w:bCs w:val="0"/>
        </w:rPr>
        <w:t>Finally, `</w:t>
      </w:r>
      <w:proofErr w:type="spellStart"/>
      <w:proofErr w:type="gramStart"/>
      <w:r w:rsidR="00184350" w:rsidRPr="00184350">
        <w:rPr>
          <w:b w:val="0"/>
          <w:bCs w:val="0"/>
        </w:rPr>
        <w:t>plt.axis</w:t>
      </w:r>
      <w:proofErr w:type="spellEnd"/>
      <w:r w:rsidR="00184350" w:rsidRPr="00184350">
        <w:rPr>
          <w:b w:val="0"/>
          <w:bCs w:val="0"/>
        </w:rPr>
        <w:t>(</w:t>
      </w:r>
      <w:proofErr w:type="gramEnd"/>
      <w:r w:rsidR="00184350" w:rsidRPr="00184350">
        <w:rPr>
          <w:b w:val="0"/>
          <w:bCs w:val="0"/>
        </w:rPr>
        <w:t>"off")` is called to turn off axis labels for better visualization.</w:t>
      </w:r>
    </w:p>
    <w:p w:rsidR="00184350" w:rsidRDefault="00184350" w:rsidP="00184350">
      <w:pPr>
        <w:pStyle w:val="Heading4"/>
        <w:tabs>
          <w:tab w:val="left" w:pos="400"/>
        </w:tabs>
        <w:ind w:left="400"/>
      </w:pPr>
    </w:p>
    <w:p w:rsidR="00184350" w:rsidRDefault="00184350" w:rsidP="00184350">
      <w:pPr>
        <w:pStyle w:val="Heading4"/>
        <w:tabs>
          <w:tab w:val="left" w:pos="400"/>
        </w:tabs>
        <w:ind w:left="400" w:firstLine="0"/>
      </w:pPr>
    </w:p>
    <w:p w:rsidR="00184350" w:rsidRPr="008D4319" w:rsidRDefault="003B322C" w:rsidP="00184350">
      <w:pPr>
        <w:pStyle w:val="Heading4"/>
        <w:tabs>
          <w:tab w:val="left" w:pos="400"/>
        </w:tabs>
        <w:ind w:left="400" w:firstLine="0"/>
        <w:rPr>
          <w:b w:val="0"/>
          <w:bCs w:val="0"/>
          <w:sz w:val="30"/>
          <w:szCs w:val="30"/>
        </w:rPr>
      </w:pPr>
      <w:r>
        <w:rPr>
          <w:b w:val="0"/>
          <w:bCs w:val="0"/>
          <w:sz w:val="30"/>
          <w:szCs w:val="30"/>
        </w:rPr>
        <w:t xml:space="preserve"> </w:t>
      </w:r>
    </w:p>
    <w:p w:rsidR="00267B41" w:rsidRDefault="0006703B" w:rsidP="00184350">
      <w:pPr>
        <w:pStyle w:val="Heading4"/>
        <w:tabs>
          <w:tab w:val="left" w:pos="400"/>
        </w:tabs>
        <w:ind w:left="400" w:firstLine="0"/>
        <w:rPr>
          <w:sz w:val="32"/>
          <w:szCs w:val="32"/>
        </w:rPr>
      </w:pPr>
      <w:r>
        <w:rPr>
          <w:sz w:val="32"/>
          <w:szCs w:val="32"/>
        </w:rPr>
        <w:tab/>
      </w:r>
      <w:r>
        <w:rPr>
          <w:sz w:val="32"/>
          <w:szCs w:val="32"/>
        </w:rPr>
        <w:tab/>
      </w:r>
      <w:r>
        <w:rPr>
          <w:sz w:val="32"/>
          <w:szCs w:val="32"/>
        </w:rPr>
        <w:tab/>
      </w:r>
      <w:r>
        <w:rPr>
          <w:sz w:val="32"/>
          <w:szCs w:val="32"/>
        </w:rPr>
        <w:tab/>
      </w:r>
      <w:r w:rsidRPr="0006703B">
        <w:rPr>
          <w:sz w:val="32"/>
          <w:szCs w:val="32"/>
        </w:rPr>
        <w:t>Code Implementation</w:t>
      </w:r>
    </w:p>
    <w:p w:rsidR="0006703B" w:rsidRDefault="0006703B" w:rsidP="00184350">
      <w:pPr>
        <w:pStyle w:val="Heading4"/>
        <w:tabs>
          <w:tab w:val="left" w:pos="400"/>
        </w:tabs>
        <w:ind w:left="400" w:firstLine="0"/>
        <w:rPr>
          <w:sz w:val="32"/>
          <w:szCs w:val="32"/>
        </w:rPr>
      </w:pPr>
    </w:p>
    <w:p w:rsidR="0006703B" w:rsidRDefault="0006703B" w:rsidP="00184350">
      <w:pPr>
        <w:pStyle w:val="Heading4"/>
        <w:tabs>
          <w:tab w:val="left" w:pos="400"/>
        </w:tabs>
        <w:ind w:left="400" w:firstLine="0"/>
        <w:rPr>
          <w:sz w:val="32"/>
          <w:szCs w:val="32"/>
        </w:rPr>
      </w:pPr>
    </w:p>
    <w:p w:rsidR="0006703B" w:rsidRPr="008D4319" w:rsidRDefault="008D4319" w:rsidP="0006703B">
      <w:pPr>
        <w:pStyle w:val="Heading4"/>
        <w:tabs>
          <w:tab w:val="left" w:pos="400"/>
        </w:tabs>
        <w:ind w:hanging="160"/>
        <w:rPr>
          <w:sz w:val="26"/>
          <w:szCs w:val="26"/>
        </w:rPr>
      </w:pPr>
      <w:r>
        <w:rPr>
          <w:sz w:val="32"/>
          <w:szCs w:val="32"/>
        </w:rPr>
        <w:tab/>
      </w:r>
      <w:r w:rsidR="00EB70D1">
        <w:rPr>
          <w:sz w:val="26"/>
          <w:szCs w:val="26"/>
        </w:rPr>
        <w:t>10</w:t>
      </w:r>
      <w:r w:rsidRPr="008D4319">
        <w:rPr>
          <w:sz w:val="26"/>
          <w:szCs w:val="26"/>
        </w:rPr>
        <w:t>.</w:t>
      </w:r>
      <w:r>
        <w:rPr>
          <w:sz w:val="26"/>
          <w:szCs w:val="26"/>
        </w:rPr>
        <w:t>1.</w:t>
      </w:r>
      <w:r w:rsidRPr="008D4319">
        <w:rPr>
          <w:sz w:val="26"/>
          <w:szCs w:val="26"/>
        </w:rPr>
        <w:t xml:space="preserve">1 </w:t>
      </w:r>
      <w:proofErr w:type="spellStart"/>
      <w:r w:rsidRPr="008D4319">
        <w:rPr>
          <w:sz w:val="26"/>
          <w:szCs w:val="26"/>
        </w:rPr>
        <w:t>Train_loss</w:t>
      </w:r>
      <w:proofErr w:type="spellEnd"/>
      <w:r w:rsidRPr="008D4319">
        <w:rPr>
          <w:sz w:val="26"/>
          <w:szCs w:val="26"/>
        </w:rPr>
        <w:t xml:space="preserve"> </w:t>
      </w:r>
      <w:proofErr w:type="spellStart"/>
      <w:r w:rsidRPr="008D4319">
        <w:rPr>
          <w:sz w:val="26"/>
          <w:szCs w:val="26"/>
        </w:rPr>
        <w:t>vs</w:t>
      </w:r>
      <w:proofErr w:type="spellEnd"/>
      <w:r w:rsidRPr="008D4319">
        <w:rPr>
          <w:sz w:val="26"/>
          <w:szCs w:val="26"/>
        </w:rPr>
        <w:t xml:space="preserve"> </w:t>
      </w:r>
      <w:proofErr w:type="spellStart"/>
      <w:r w:rsidRPr="008D4319">
        <w:rPr>
          <w:sz w:val="26"/>
          <w:szCs w:val="26"/>
        </w:rPr>
        <w:t>val_loss</w:t>
      </w:r>
      <w:proofErr w:type="spellEnd"/>
    </w:p>
    <w:p w:rsidR="0006703B" w:rsidRPr="0006703B" w:rsidRDefault="0006703B" w:rsidP="00184350">
      <w:pPr>
        <w:pStyle w:val="Heading4"/>
        <w:tabs>
          <w:tab w:val="left" w:pos="400"/>
        </w:tabs>
        <w:ind w:left="400" w:firstLine="0"/>
        <w:rPr>
          <w:sz w:val="32"/>
          <w:szCs w:val="32"/>
        </w:rPr>
      </w:pPr>
      <w:r w:rsidRPr="0006703B">
        <w:rPr>
          <w:noProof/>
          <w:sz w:val="32"/>
          <w:szCs w:val="32"/>
          <w:lang w:val="en-IN" w:eastAsia="en-IN" w:bidi="hi-IN"/>
        </w:rPr>
        <w:drawing>
          <wp:inline distT="0" distB="0" distL="0" distR="0" wp14:anchorId="6041D81B" wp14:editId="590C7D31">
            <wp:extent cx="5554980" cy="413537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54980" cy="4135373"/>
                    </a:xfrm>
                    <a:prstGeom prst="rect">
                      <a:avLst/>
                    </a:prstGeom>
                  </pic:spPr>
                </pic:pic>
              </a:graphicData>
            </a:graphic>
          </wp:inline>
        </w:drawing>
      </w:r>
    </w:p>
    <w:p w:rsidR="00267B41" w:rsidRDefault="00267B41">
      <w:pPr>
        <w:pStyle w:val="BodyText"/>
        <w:spacing w:before="5"/>
        <w:rPr>
          <w:b/>
        </w:rPr>
      </w:pPr>
    </w:p>
    <w:p w:rsidR="0006703B" w:rsidRDefault="0006703B">
      <w:pPr>
        <w:pStyle w:val="BodyText"/>
        <w:ind w:left="160"/>
      </w:pPr>
    </w:p>
    <w:p w:rsidR="0006703B" w:rsidRDefault="0006703B" w:rsidP="0006703B">
      <w:pPr>
        <w:pStyle w:val="BodyText"/>
      </w:pPr>
    </w:p>
    <w:p w:rsidR="0006703B" w:rsidRDefault="0006703B" w:rsidP="0006703B">
      <w:pPr>
        <w:pStyle w:val="BodyText"/>
        <w:ind w:left="160"/>
      </w:pPr>
      <w:r>
        <w:t>1. Setting Plot Style:</w:t>
      </w:r>
    </w:p>
    <w:p w:rsidR="0006703B" w:rsidRDefault="0006703B" w:rsidP="0006703B">
      <w:pPr>
        <w:pStyle w:val="BodyText"/>
        <w:ind w:left="160"/>
      </w:pPr>
      <w:r>
        <w:t>`</w:t>
      </w:r>
      <w:proofErr w:type="spellStart"/>
      <w:proofErr w:type="gramStart"/>
      <w:r>
        <w:t>plt.style.use</w:t>
      </w:r>
      <w:proofErr w:type="spellEnd"/>
      <w:r>
        <w:t>(</w:t>
      </w:r>
      <w:proofErr w:type="gramEnd"/>
      <w:r>
        <w:t>'</w:t>
      </w:r>
      <w:proofErr w:type="spellStart"/>
      <w:r>
        <w:t>seaborn</w:t>
      </w:r>
      <w:proofErr w:type="spellEnd"/>
      <w:r>
        <w:t>')`: This line sets the plot style to '</w:t>
      </w:r>
      <w:proofErr w:type="spellStart"/>
      <w:r>
        <w:t>seaborn</w:t>
      </w:r>
      <w:proofErr w:type="spellEnd"/>
      <w:r>
        <w:t>', which is a popular and visually appealing style for plots.</w:t>
      </w:r>
    </w:p>
    <w:p w:rsidR="0006703B" w:rsidRDefault="0006703B" w:rsidP="0006703B">
      <w:pPr>
        <w:pStyle w:val="BodyText"/>
        <w:ind w:left="160"/>
      </w:pPr>
    </w:p>
    <w:p w:rsidR="0006703B" w:rsidRDefault="0006703B" w:rsidP="0006703B">
      <w:pPr>
        <w:pStyle w:val="BodyText"/>
        <w:ind w:left="160"/>
      </w:pPr>
      <w:r>
        <w:t>2. Creating a Figure:</w:t>
      </w:r>
    </w:p>
    <w:p w:rsidR="0006703B" w:rsidRDefault="0006703B" w:rsidP="0006703B">
      <w:pPr>
        <w:pStyle w:val="BodyText"/>
        <w:ind w:left="160"/>
      </w:pPr>
      <w:r>
        <w:t>`</w:t>
      </w:r>
      <w:proofErr w:type="spellStart"/>
      <w:proofErr w:type="gramStart"/>
      <w:r>
        <w:t>plt.figure</w:t>
      </w:r>
      <w:proofErr w:type="spellEnd"/>
      <w:r>
        <w:t>(</w:t>
      </w:r>
      <w:proofErr w:type="spellStart"/>
      <w:proofErr w:type="gramEnd"/>
      <w:r>
        <w:t>figsize</w:t>
      </w:r>
      <w:proofErr w:type="spellEnd"/>
      <w:r>
        <w:t xml:space="preserve">=(11, 8))`: This line creates a new figure with a specified size of 11 inches in width and 8 inches in height. The </w:t>
      </w:r>
      <w:proofErr w:type="spellStart"/>
      <w:r>
        <w:t>figsize</w:t>
      </w:r>
      <w:proofErr w:type="spellEnd"/>
      <w:r>
        <w:t xml:space="preserve"> parameter sets the dimensions of the figure.</w:t>
      </w:r>
    </w:p>
    <w:p w:rsidR="0006703B" w:rsidRDefault="0006703B" w:rsidP="0006703B">
      <w:pPr>
        <w:pStyle w:val="BodyText"/>
        <w:ind w:left="160"/>
      </w:pPr>
    </w:p>
    <w:p w:rsidR="0006703B" w:rsidRDefault="0006703B" w:rsidP="0006703B">
      <w:pPr>
        <w:pStyle w:val="BodyText"/>
        <w:ind w:left="160"/>
      </w:pPr>
      <w:r>
        <w:t>3. Plotting Training and Validation Loss:</w:t>
      </w:r>
    </w:p>
    <w:p w:rsidR="0006703B" w:rsidRDefault="0006703B" w:rsidP="0006703B">
      <w:pPr>
        <w:pStyle w:val="BodyText"/>
        <w:ind w:left="160"/>
      </w:pPr>
      <w:r>
        <w:t>`</w:t>
      </w:r>
      <w:proofErr w:type="spellStart"/>
      <w:proofErr w:type="gramStart"/>
      <w:r>
        <w:t>plt.plot</w:t>
      </w:r>
      <w:proofErr w:type="spellEnd"/>
      <w:r>
        <w:t>(</w:t>
      </w:r>
      <w:proofErr w:type="spellStart"/>
      <w:proofErr w:type="gramEnd"/>
      <w:r>
        <w:t>history.history</w:t>
      </w:r>
      <w:proofErr w:type="spellEnd"/>
      <w:r>
        <w:t>['loss'], c='orange', label='</w:t>
      </w:r>
      <w:proofErr w:type="spellStart"/>
      <w:r>
        <w:t>train_loss</w:t>
      </w:r>
      <w:proofErr w:type="spellEnd"/>
      <w:r>
        <w:t xml:space="preserve">')`: This line plots the training loss values </w:t>
      </w:r>
      <w:r>
        <w:lastRenderedPageBreak/>
        <w:t>stored in the 'loss' key of the history object. The color is set to 'orange', and the label is set to '</w:t>
      </w:r>
      <w:proofErr w:type="spellStart"/>
      <w:r>
        <w:t>train_loss</w:t>
      </w:r>
      <w:proofErr w:type="spellEnd"/>
      <w:r>
        <w:t>'.</w:t>
      </w:r>
    </w:p>
    <w:p w:rsidR="0006703B" w:rsidRDefault="0006703B" w:rsidP="0006703B">
      <w:pPr>
        <w:pStyle w:val="BodyText"/>
        <w:ind w:left="160"/>
      </w:pPr>
      <w:r>
        <w:t>`</w:t>
      </w:r>
      <w:proofErr w:type="spellStart"/>
      <w:proofErr w:type="gramStart"/>
      <w:r>
        <w:t>plt.plot</w:t>
      </w:r>
      <w:proofErr w:type="spellEnd"/>
      <w:r>
        <w:t>(</w:t>
      </w:r>
      <w:proofErr w:type="spellStart"/>
      <w:proofErr w:type="gramEnd"/>
      <w:r>
        <w:t>history.history</w:t>
      </w:r>
      <w:proofErr w:type="spellEnd"/>
      <w:r>
        <w:t>['</w:t>
      </w:r>
      <w:proofErr w:type="spellStart"/>
      <w:r>
        <w:t>val_loss</w:t>
      </w:r>
      <w:proofErr w:type="spellEnd"/>
      <w:r>
        <w:t>'], c='blue', label='</w:t>
      </w:r>
      <w:proofErr w:type="spellStart"/>
      <w:r>
        <w:t>val_loss</w:t>
      </w:r>
      <w:proofErr w:type="spellEnd"/>
      <w:r>
        <w:t>')`: This line plots the validation loss values stored in the '</w:t>
      </w:r>
      <w:proofErr w:type="spellStart"/>
      <w:r>
        <w:t>val_loss</w:t>
      </w:r>
      <w:proofErr w:type="spellEnd"/>
      <w:r>
        <w:t>' key of the history object. The color is set to 'blue', and the label is set to '</w:t>
      </w:r>
      <w:proofErr w:type="spellStart"/>
      <w:r>
        <w:t>val_loss</w:t>
      </w:r>
      <w:proofErr w:type="spellEnd"/>
      <w:r>
        <w:t>'.</w:t>
      </w:r>
    </w:p>
    <w:p w:rsidR="0006703B" w:rsidRDefault="0006703B" w:rsidP="0006703B">
      <w:pPr>
        <w:pStyle w:val="BodyText"/>
        <w:ind w:left="160"/>
      </w:pPr>
    </w:p>
    <w:p w:rsidR="0006703B" w:rsidRDefault="0006703B" w:rsidP="0006703B">
      <w:pPr>
        <w:pStyle w:val="BodyText"/>
        <w:ind w:left="160"/>
      </w:pPr>
      <w:r>
        <w:t>4. Adding Legend:</w:t>
      </w:r>
    </w:p>
    <w:p w:rsidR="0006703B" w:rsidRDefault="0006703B" w:rsidP="0006703B">
      <w:pPr>
        <w:pStyle w:val="BodyText"/>
        <w:ind w:left="160"/>
      </w:pPr>
      <w:r>
        <w:t>`</w:t>
      </w:r>
      <w:proofErr w:type="spellStart"/>
      <w:proofErr w:type="gramStart"/>
      <w:r>
        <w:t>plt.legend</w:t>
      </w:r>
      <w:proofErr w:type="spellEnd"/>
      <w:r>
        <w:t>(</w:t>
      </w:r>
      <w:proofErr w:type="gramEnd"/>
      <w:r>
        <w:t>)`: This line adds a legend to the plot, which includes labels for the plotted lines ('</w:t>
      </w:r>
      <w:proofErr w:type="spellStart"/>
      <w:r>
        <w:t>train_loss</w:t>
      </w:r>
      <w:proofErr w:type="spellEnd"/>
      <w:r>
        <w:t>' and '</w:t>
      </w:r>
      <w:proofErr w:type="spellStart"/>
      <w:r>
        <w:t>val_loss</w:t>
      </w:r>
      <w:proofErr w:type="spellEnd"/>
      <w:r>
        <w:t>'). The legend helps identify which line corresponds to which dataset.</w:t>
      </w:r>
    </w:p>
    <w:p w:rsidR="0006703B" w:rsidRDefault="0006703B" w:rsidP="0006703B">
      <w:pPr>
        <w:pStyle w:val="BodyText"/>
        <w:ind w:left="160"/>
      </w:pPr>
    </w:p>
    <w:p w:rsidR="0006703B" w:rsidRDefault="0006703B" w:rsidP="0006703B">
      <w:pPr>
        <w:pStyle w:val="BodyText"/>
        <w:ind w:left="160"/>
      </w:pPr>
      <w:r>
        <w:t>5. Displaying the Plot:</w:t>
      </w:r>
    </w:p>
    <w:p w:rsidR="0006703B" w:rsidRDefault="0006703B" w:rsidP="0006703B">
      <w:pPr>
        <w:pStyle w:val="BodyText"/>
        <w:ind w:left="160"/>
      </w:pPr>
      <w:r>
        <w:t>`</w:t>
      </w:r>
      <w:proofErr w:type="spellStart"/>
      <w:proofErr w:type="gramStart"/>
      <w:r>
        <w:t>plt.show</w:t>
      </w:r>
      <w:proofErr w:type="spellEnd"/>
      <w:r>
        <w:t>(</w:t>
      </w:r>
      <w:proofErr w:type="gramEnd"/>
      <w:r>
        <w:t>)`: Finally, this line displays the plot with the configured settings and data.</w:t>
      </w:r>
    </w:p>
    <w:p w:rsidR="0006703B" w:rsidRDefault="0006703B">
      <w:pPr>
        <w:pStyle w:val="BodyText"/>
        <w:ind w:left="160"/>
      </w:pPr>
    </w:p>
    <w:p w:rsidR="008D4319" w:rsidRPr="008D4319" w:rsidRDefault="00EB70D1">
      <w:pPr>
        <w:pStyle w:val="BodyText"/>
        <w:ind w:left="160"/>
        <w:rPr>
          <w:b/>
          <w:bCs/>
          <w:sz w:val="26"/>
          <w:szCs w:val="26"/>
        </w:rPr>
      </w:pPr>
      <w:r>
        <w:rPr>
          <w:b/>
          <w:bCs/>
          <w:sz w:val="26"/>
          <w:szCs w:val="26"/>
        </w:rPr>
        <w:t>10</w:t>
      </w:r>
      <w:r w:rsidR="008D4319" w:rsidRPr="008D4319">
        <w:rPr>
          <w:b/>
          <w:bCs/>
          <w:sz w:val="26"/>
          <w:szCs w:val="26"/>
        </w:rPr>
        <w:t>.</w:t>
      </w:r>
      <w:r w:rsidR="008D4319">
        <w:rPr>
          <w:b/>
          <w:bCs/>
          <w:sz w:val="26"/>
          <w:szCs w:val="26"/>
        </w:rPr>
        <w:t>1.</w:t>
      </w:r>
      <w:r w:rsidR="008D4319" w:rsidRPr="008D4319">
        <w:rPr>
          <w:b/>
          <w:bCs/>
          <w:sz w:val="26"/>
          <w:szCs w:val="26"/>
        </w:rPr>
        <w:t xml:space="preserve">2 </w:t>
      </w:r>
      <w:proofErr w:type="spellStart"/>
      <w:r w:rsidR="008D4319" w:rsidRPr="008D4319">
        <w:rPr>
          <w:b/>
          <w:bCs/>
          <w:sz w:val="26"/>
          <w:szCs w:val="26"/>
        </w:rPr>
        <w:t>Train_accuracy</w:t>
      </w:r>
      <w:proofErr w:type="spellEnd"/>
      <w:r w:rsidR="008D4319" w:rsidRPr="008D4319">
        <w:rPr>
          <w:b/>
          <w:bCs/>
          <w:sz w:val="26"/>
          <w:szCs w:val="26"/>
        </w:rPr>
        <w:t xml:space="preserve"> </w:t>
      </w:r>
      <w:proofErr w:type="spellStart"/>
      <w:r w:rsidR="008D4319" w:rsidRPr="008D4319">
        <w:rPr>
          <w:b/>
          <w:bCs/>
          <w:sz w:val="26"/>
          <w:szCs w:val="26"/>
        </w:rPr>
        <w:t>vs</w:t>
      </w:r>
      <w:proofErr w:type="spellEnd"/>
      <w:r w:rsidR="008D4319" w:rsidRPr="008D4319">
        <w:rPr>
          <w:b/>
          <w:bCs/>
          <w:sz w:val="26"/>
          <w:szCs w:val="26"/>
        </w:rPr>
        <w:t xml:space="preserve"> </w:t>
      </w:r>
      <w:proofErr w:type="spellStart"/>
      <w:r w:rsidR="008D4319" w:rsidRPr="008D4319">
        <w:rPr>
          <w:b/>
          <w:bCs/>
          <w:sz w:val="26"/>
          <w:szCs w:val="26"/>
        </w:rPr>
        <w:t>val_accuracy</w:t>
      </w:r>
      <w:proofErr w:type="spellEnd"/>
    </w:p>
    <w:p w:rsidR="008D4319" w:rsidRDefault="008D4319">
      <w:pPr>
        <w:pStyle w:val="BodyText"/>
        <w:ind w:left="160"/>
      </w:pPr>
    </w:p>
    <w:p w:rsidR="0006703B" w:rsidRDefault="0006703B">
      <w:pPr>
        <w:pStyle w:val="BodyText"/>
        <w:ind w:left="160"/>
      </w:pPr>
      <w:r w:rsidRPr="0006703B">
        <w:rPr>
          <w:noProof/>
          <w:lang w:val="en-IN" w:eastAsia="en-IN" w:bidi="hi-IN"/>
        </w:rPr>
        <w:drawing>
          <wp:inline distT="0" distB="0" distL="0" distR="0" wp14:anchorId="4F2BA488" wp14:editId="5853C62E">
            <wp:extent cx="5943600" cy="4333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333240"/>
                    </a:xfrm>
                    <a:prstGeom prst="rect">
                      <a:avLst/>
                    </a:prstGeom>
                  </pic:spPr>
                </pic:pic>
              </a:graphicData>
            </a:graphic>
          </wp:inline>
        </w:drawing>
      </w:r>
    </w:p>
    <w:p w:rsidR="0006703B" w:rsidRDefault="0006703B">
      <w:pPr>
        <w:pStyle w:val="BodyText"/>
        <w:ind w:left="160"/>
      </w:pPr>
    </w:p>
    <w:p w:rsidR="0006703B" w:rsidRDefault="0006703B">
      <w:pPr>
        <w:pStyle w:val="BodyText"/>
        <w:ind w:left="160"/>
      </w:pPr>
    </w:p>
    <w:p w:rsidR="0006703B" w:rsidRDefault="0006703B" w:rsidP="0006703B">
      <w:pPr>
        <w:pStyle w:val="BodyText"/>
        <w:ind w:left="160"/>
      </w:pPr>
      <w:r>
        <w:t xml:space="preserve">The graph visualizes the training and validation accuracy of a neural network model over epochs. </w:t>
      </w:r>
    </w:p>
    <w:p w:rsidR="0006703B" w:rsidRDefault="0006703B" w:rsidP="0006703B">
      <w:pPr>
        <w:pStyle w:val="BodyText"/>
        <w:ind w:left="160"/>
      </w:pPr>
    </w:p>
    <w:p w:rsidR="0006703B" w:rsidRDefault="0006703B" w:rsidP="0006703B">
      <w:pPr>
        <w:pStyle w:val="BodyText"/>
        <w:ind w:left="160"/>
      </w:pPr>
      <w:r>
        <w:t>-Training Accuracy (</w:t>
      </w:r>
      <w:proofErr w:type="spellStart"/>
      <w:r>
        <w:t>train_acc</w:t>
      </w:r>
      <w:proofErr w:type="spellEnd"/>
      <w:r>
        <w:t>): The orange line represents the training accuracy of the model as it trains over multiple epochs. The training accuracy measures how well the model performs on the training data during each epoch. As training progresses, the model learns to better classify the training data, leading to an increase in training accuracy.</w:t>
      </w:r>
    </w:p>
    <w:p w:rsidR="0006703B" w:rsidRDefault="0006703B" w:rsidP="0006703B">
      <w:pPr>
        <w:pStyle w:val="BodyText"/>
        <w:ind w:left="160"/>
      </w:pPr>
    </w:p>
    <w:p w:rsidR="0006703B" w:rsidRDefault="0006703B" w:rsidP="0006703B">
      <w:pPr>
        <w:pStyle w:val="BodyText"/>
        <w:ind w:left="160"/>
      </w:pPr>
      <w:r>
        <w:t>Validation Accuracy (</w:t>
      </w:r>
      <w:proofErr w:type="spellStart"/>
      <w:r>
        <w:t>val_acc</w:t>
      </w:r>
      <w:proofErr w:type="spellEnd"/>
      <w:r>
        <w:t xml:space="preserve">): The blue line represents the validation accuracy of the model on a separate validation dataset. The validation accuracy measures how well the model generalizes to unseen data. During training, the model is periodically evaluated on the validation dataset, and the </w:t>
      </w:r>
      <w:r>
        <w:lastRenderedPageBreak/>
        <w:t xml:space="preserve">validation accuracy is calculated. This helps monitor the model's ability to generalize and detect </w:t>
      </w:r>
      <w:proofErr w:type="spellStart"/>
      <w:r>
        <w:t>overfitting</w:t>
      </w:r>
      <w:proofErr w:type="spellEnd"/>
      <w:r>
        <w:t>.</w:t>
      </w:r>
    </w:p>
    <w:p w:rsidR="0006703B" w:rsidRDefault="0006703B" w:rsidP="0006703B">
      <w:pPr>
        <w:pStyle w:val="BodyText"/>
        <w:ind w:left="160"/>
      </w:pPr>
    </w:p>
    <w:p w:rsidR="0006703B" w:rsidRDefault="0006703B" w:rsidP="0006703B">
      <w:pPr>
        <w:pStyle w:val="BodyText"/>
        <w:ind w:left="160"/>
      </w:pPr>
      <w:r>
        <w:t xml:space="preserve">- Interpretation: </w:t>
      </w:r>
    </w:p>
    <w:p w:rsidR="0006703B" w:rsidRDefault="0006703B" w:rsidP="0006703B">
      <w:pPr>
        <w:pStyle w:val="BodyText"/>
        <w:ind w:left="160"/>
      </w:pPr>
      <w:r>
        <w:t xml:space="preserve">  If the training accuracy continues to increase while the validation accuracy also increases or remains stable, it indicates that the model is learning from the training data and generalizing well to unseen data.</w:t>
      </w:r>
    </w:p>
    <w:p w:rsidR="0006703B" w:rsidRDefault="0006703B" w:rsidP="0006703B">
      <w:pPr>
        <w:pStyle w:val="BodyText"/>
        <w:ind w:left="160"/>
      </w:pPr>
      <w:r>
        <w:t xml:space="preserve">  If the training accuracy increases, but the validation accuracy starts to decrease or plateau, it suggests that the model may be </w:t>
      </w:r>
      <w:proofErr w:type="spellStart"/>
      <w:r>
        <w:t>overfitting</w:t>
      </w:r>
      <w:proofErr w:type="spellEnd"/>
      <w:r>
        <w:t xml:space="preserve"> to the training data and not generalizing well to new data.</w:t>
      </w:r>
    </w:p>
    <w:p w:rsidR="0006703B" w:rsidRDefault="0006703B" w:rsidP="0006703B">
      <w:pPr>
        <w:pStyle w:val="BodyText"/>
        <w:ind w:left="160"/>
      </w:pPr>
      <w:r>
        <w:t xml:space="preserve">  If both training and validation accuracy remain low or fluctuate, it may indicate that the model architecture or training process needs adjustment to improve performance.</w:t>
      </w:r>
    </w:p>
    <w:p w:rsidR="0006703B" w:rsidRDefault="0006703B" w:rsidP="0006703B">
      <w:pPr>
        <w:pStyle w:val="BodyText"/>
        <w:ind w:left="160"/>
      </w:pPr>
    </w:p>
    <w:p w:rsidR="0006703B" w:rsidRDefault="0006703B" w:rsidP="0006703B">
      <w:pPr>
        <w:pStyle w:val="BodyText"/>
        <w:ind w:left="160"/>
      </w:pPr>
      <w:r>
        <w:t>Overall, the graph provides insights into the training progress and generalization performance of the neural network model, helping to assess its effectiveness and potential for deployment in real-world scenarios.</w:t>
      </w:r>
    </w:p>
    <w:p w:rsidR="0006703B" w:rsidRDefault="0006703B">
      <w:pPr>
        <w:pStyle w:val="BodyText"/>
        <w:ind w:left="160"/>
      </w:pPr>
    </w:p>
    <w:p w:rsidR="008D4319" w:rsidRDefault="008D4319">
      <w:pPr>
        <w:pStyle w:val="BodyText"/>
        <w:ind w:left="160"/>
      </w:pPr>
    </w:p>
    <w:p w:rsidR="008D4319" w:rsidRDefault="008D4319">
      <w:pPr>
        <w:pStyle w:val="BodyText"/>
        <w:ind w:left="160"/>
      </w:pPr>
    </w:p>
    <w:p w:rsidR="008D4319" w:rsidRPr="008D4319" w:rsidRDefault="00EB70D1">
      <w:pPr>
        <w:pStyle w:val="BodyText"/>
        <w:ind w:left="160"/>
        <w:rPr>
          <w:b/>
          <w:bCs/>
          <w:sz w:val="26"/>
          <w:szCs w:val="26"/>
        </w:rPr>
      </w:pPr>
      <w:r>
        <w:rPr>
          <w:b/>
          <w:bCs/>
          <w:sz w:val="26"/>
          <w:szCs w:val="26"/>
        </w:rPr>
        <w:t>10</w:t>
      </w:r>
      <w:r w:rsidR="008D4319" w:rsidRPr="008D4319">
        <w:rPr>
          <w:b/>
          <w:bCs/>
          <w:sz w:val="26"/>
          <w:szCs w:val="26"/>
        </w:rPr>
        <w:t xml:space="preserve">.1.3 </w:t>
      </w:r>
      <w:proofErr w:type="gramStart"/>
      <w:r w:rsidR="008D4319" w:rsidRPr="008D4319">
        <w:rPr>
          <w:b/>
          <w:bCs/>
          <w:sz w:val="26"/>
          <w:szCs w:val="26"/>
        </w:rPr>
        <w:t>original</w:t>
      </w:r>
      <w:proofErr w:type="gramEnd"/>
      <w:r w:rsidR="008D4319" w:rsidRPr="008D4319">
        <w:rPr>
          <w:b/>
          <w:bCs/>
          <w:sz w:val="26"/>
          <w:szCs w:val="26"/>
        </w:rPr>
        <w:t xml:space="preserve"> </w:t>
      </w:r>
      <w:proofErr w:type="spellStart"/>
      <w:r w:rsidR="008D4319" w:rsidRPr="008D4319">
        <w:rPr>
          <w:b/>
          <w:bCs/>
          <w:sz w:val="26"/>
          <w:szCs w:val="26"/>
        </w:rPr>
        <w:t>vs</w:t>
      </w:r>
      <w:proofErr w:type="spellEnd"/>
      <w:r w:rsidR="008D4319" w:rsidRPr="008D4319">
        <w:rPr>
          <w:b/>
          <w:bCs/>
          <w:sz w:val="26"/>
          <w:szCs w:val="26"/>
        </w:rPr>
        <w:t xml:space="preserve"> predict </w:t>
      </w:r>
      <w:proofErr w:type="spellStart"/>
      <w:r w:rsidR="008D4319" w:rsidRPr="008D4319">
        <w:rPr>
          <w:b/>
          <w:bCs/>
          <w:sz w:val="26"/>
          <w:szCs w:val="26"/>
        </w:rPr>
        <w:t>vs</w:t>
      </w:r>
      <w:proofErr w:type="spellEnd"/>
      <w:r w:rsidR="008D4319" w:rsidRPr="008D4319">
        <w:rPr>
          <w:b/>
          <w:bCs/>
          <w:sz w:val="26"/>
          <w:szCs w:val="26"/>
        </w:rPr>
        <w:t xml:space="preserve"> </w:t>
      </w:r>
      <w:proofErr w:type="spellStart"/>
      <w:r w:rsidR="008D4319" w:rsidRPr="008D4319">
        <w:rPr>
          <w:b/>
          <w:bCs/>
          <w:sz w:val="26"/>
          <w:szCs w:val="26"/>
        </w:rPr>
        <w:t>ground_truth</w:t>
      </w:r>
      <w:proofErr w:type="spellEnd"/>
    </w:p>
    <w:p w:rsidR="008D4319" w:rsidRDefault="008D4319">
      <w:pPr>
        <w:pStyle w:val="BodyText"/>
        <w:ind w:left="160"/>
      </w:pPr>
    </w:p>
    <w:p w:rsidR="008D4319" w:rsidRDefault="008D4319">
      <w:pPr>
        <w:pStyle w:val="BodyText"/>
        <w:ind w:left="160"/>
      </w:pPr>
    </w:p>
    <w:p w:rsidR="008D4319" w:rsidRDefault="008D4319">
      <w:pPr>
        <w:pStyle w:val="BodyText"/>
        <w:ind w:left="160"/>
      </w:pPr>
      <w:r w:rsidRPr="008D4319">
        <w:rPr>
          <w:noProof/>
          <w:lang w:val="en-IN" w:eastAsia="en-IN" w:bidi="hi-IN"/>
        </w:rPr>
        <w:drawing>
          <wp:inline distT="0" distB="0" distL="0" distR="0" wp14:anchorId="20E6A536" wp14:editId="4B5CBB91">
            <wp:extent cx="5943600" cy="3912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912235"/>
                    </a:xfrm>
                    <a:prstGeom prst="rect">
                      <a:avLst/>
                    </a:prstGeom>
                  </pic:spPr>
                </pic:pic>
              </a:graphicData>
            </a:graphic>
          </wp:inline>
        </w:drawing>
      </w:r>
    </w:p>
    <w:p w:rsidR="008D4319" w:rsidRDefault="008D4319">
      <w:pPr>
        <w:pStyle w:val="BodyText"/>
        <w:ind w:left="160"/>
      </w:pPr>
    </w:p>
    <w:p w:rsidR="008D4319" w:rsidRDefault="008D4319">
      <w:pPr>
        <w:pStyle w:val="BodyText"/>
        <w:ind w:left="160"/>
      </w:pPr>
    </w:p>
    <w:p w:rsidR="008D4319" w:rsidRDefault="008D4319">
      <w:pPr>
        <w:pStyle w:val="BodyText"/>
        <w:ind w:left="160"/>
      </w:pPr>
    </w:p>
    <w:p w:rsidR="008D4319" w:rsidRDefault="008D4319" w:rsidP="008D4319">
      <w:pPr>
        <w:pStyle w:val="BodyText"/>
        <w:ind w:left="160"/>
      </w:pPr>
      <w:r>
        <w:t>Certainly! Let's revise the explanation without using dot points.</w:t>
      </w:r>
    </w:p>
    <w:p w:rsidR="008D4319" w:rsidRDefault="008D4319" w:rsidP="008D4319">
      <w:pPr>
        <w:pStyle w:val="BodyText"/>
        <w:ind w:left="160"/>
      </w:pPr>
    </w:p>
    <w:p w:rsidR="008D4319" w:rsidRDefault="008D4319" w:rsidP="008D4319">
      <w:pPr>
        <w:pStyle w:val="BodyText"/>
        <w:ind w:left="160"/>
      </w:pPr>
      <w:r>
        <w:t>The function `</w:t>
      </w:r>
      <w:proofErr w:type="spellStart"/>
      <w:r>
        <w:t>show_</w:t>
      </w:r>
      <w:proofErr w:type="gramStart"/>
      <w:r>
        <w:t>result</w:t>
      </w:r>
      <w:proofErr w:type="spellEnd"/>
      <w:r>
        <w:t>(</w:t>
      </w:r>
      <w:proofErr w:type="gramEnd"/>
      <w:r>
        <w:t>id)` is crafted to exhibit three images side by side: the original image, the predicted segmentation, and the ground truth segmentation. It's designed for a specific image identified by its index `id`.</w:t>
      </w:r>
    </w:p>
    <w:p w:rsidR="008D4319" w:rsidRDefault="008D4319" w:rsidP="008D4319">
      <w:pPr>
        <w:pStyle w:val="BodyText"/>
        <w:ind w:left="160"/>
      </w:pPr>
    </w:p>
    <w:p w:rsidR="008D4319" w:rsidRDefault="008D4319" w:rsidP="008D4319">
      <w:pPr>
        <w:pStyle w:val="BodyText"/>
        <w:ind w:left="160"/>
      </w:pPr>
      <w:r>
        <w:lastRenderedPageBreak/>
        <w:t>1. Original Image (Left Panel):</w:t>
      </w:r>
    </w:p>
    <w:p w:rsidR="008D4319" w:rsidRDefault="008D4319" w:rsidP="008D4319">
      <w:pPr>
        <w:pStyle w:val="BodyText"/>
        <w:ind w:left="160"/>
      </w:pPr>
      <w:r>
        <w:t xml:space="preserve">   In the left panel, titled 'original', the function displays the original image corresponding to the provided index `id`. This image represents the input data on which the model's predictions are based.</w:t>
      </w:r>
    </w:p>
    <w:p w:rsidR="008D4319" w:rsidRDefault="008D4319" w:rsidP="008D4319">
      <w:pPr>
        <w:pStyle w:val="BodyText"/>
        <w:ind w:left="160"/>
      </w:pPr>
    </w:p>
    <w:p w:rsidR="008D4319" w:rsidRDefault="008D4319" w:rsidP="008D4319">
      <w:pPr>
        <w:pStyle w:val="BodyText"/>
        <w:ind w:left="160"/>
      </w:pPr>
      <w:r>
        <w:t>2. Predicted Segmentation (Middle Panel):</w:t>
      </w:r>
    </w:p>
    <w:p w:rsidR="008D4319" w:rsidRDefault="008D4319" w:rsidP="008D4319">
      <w:pPr>
        <w:pStyle w:val="BodyText"/>
        <w:ind w:left="160"/>
      </w:pPr>
      <w:r>
        <w:t xml:space="preserve">   The middle panel, titled 'predict', showcases the predicted segmentation produced by the model for the image associated with the provided index `id`. This segmentation highlights the regions of interest as identified by the model.</w:t>
      </w:r>
    </w:p>
    <w:p w:rsidR="008D4319" w:rsidRDefault="008D4319" w:rsidP="008D4319">
      <w:pPr>
        <w:pStyle w:val="BodyText"/>
        <w:ind w:left="160"/>
      </w:pPr>
    </w:p>
    <w:p w:rsidR="008D4319" w:rsidRDefault="008D4319" w:rsidP="008D4319">
      <w:pPr>
        <w:pStyle w:val="BodyText"/>
        <w:ind w:left="160"/>
      </w:pPr>
      <w:r>
        <w:t>3. Ground Truth Segmentation (Right Panel):</w:t>
      </w:r>
    </w:p>
    <w:p w:rsidR="008D4319" w:rsidRDefault="008D4319" w:rsidP="008D4319">
      <w:pPr>
        <w:pStyle w:val="BodyText"/>
        <w:ind w:left="160"/>
      </w:pPr>
      <w:r>
        <w:t xml:space="preserve">   On the right panel, labeled '</w:t>
      </w:r>
      <w:proofErr w:type="spellStart"/>
      <w:r>
        <w:t>ground_truth</w:t>
      </w:r>
      <w:proofErr w:type="spellEnd"/>
      <w:r>
        <w:t>', the function exhibits the ground truth segmentation for the image identified by the provided index `id`. This segmentation serves as the reference or gold standard against which the model's predictions are evaluated.</w:t>
      </w:r>
    </w:p>
    <w:p w:rsidR="003209CF" w:rsidRDefault="00EB70D1" w:rsidP="008D4319">
      <w:pPr>
        <w:pStyle w:val="BodyText"/>
        <w:ind w:left="160"/>
        <w:rPr>
          <w:b/>
          <w:bCs/>
          <w:sz w:val="28"/>
          <w:szCs w:val="28"/>
        </w:rPr>
      </w:pPr>
      <w:r>
        <w:rPr>
          <w:b/>
          <w:bCs/>
          <w:sz w:val="28"/>
          <w:szCs w:val="28"/>
        </w:rPr>
        <w:t>10</w:t>
      </w:r>
      <w:r w:rsidR="003209CF" w:rsidRPr="003209CF">
        <w:rPr>
          <w:b/>
          <w:bCs/>
          <w:sz w:val="28"/>
          <w:szCs w:val="28"/>
        </w:rPr>
        <w:t xml:space="preserve">.1.4 </w:t>
      </w:r>
      <w:proofErr w:type="spellStart"/>
      <w:r w:rsidR="003209CF">
        <w:rPr>
          <w:b/>
          <w:bCs/>
          <w:sz w:val="28"/>
          <w:szCs w:val="28"/>
        </w:rPr>
        <w:t>Unet</w:t>
      </w:r>
      <w:proofErr w:type="spellEnd"/>
      <w:r w:rsidR="003209CF">
        <w:rPr>
          <w:b/>
          <w:bCs/>
          <w:sz w:val="28"/>
          <w:szCs w:val="28"/>
        </w:rPr>
        <w:t xml:space="preserve"> Implementation</w:t>
      </w:r>
    </w:p>
    <w:p w:rsidR="003209CF" w:rsidRDefault="003209CF" w:rsidP="003209CF">
      <w:pPr>
        <w:pStyle w:val="BodyText"/>
        <w:rPr>
          <w:b/>
          <w:bCs/>
          <w:sz w:val="28"/>
          <w:szCs w:val="28"/>
        </w:rPr>
      </w:pPr>
      <w:r w:rsidRPr="003209CF">
        <w:rPr>
          <w:b/>
          <w:bCs/>
          <w:sz w:val="28"/>
          <w:szCs w:val="28"/>
        </w:rPr>
        <w:drawing>
          <wp:inline distT="0" distB="0" distL="0" distR="0" wp14:anchorId="3F94974C" wp14:editId="427D0E7C">
            <wp:extent cx="7830034" cy="5036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830034" cy="5036820"/>
                    </a:xfrm>
                    <a:prstGeom prst="rect">
                      <a:avLst/>
                    </a:prstGeom>
                  </pic:spPr>
                </pic:pic>
              </a:graphicData>
            </a:graphic>
          </wp:inline>
        </w:drawing>
      </w:r>
    </w:p>
    <w:p w:rsidR="003209CF" w:rsidRDefault="003209CF" w:rsidP="008D4319">
      <w:pPr>
        <w:pStyle w:val="BodyText"/>
        <w:ind w:left="160"/>
        <w:rPr>
          <w:b/>
          <w:bCs/>
          <w:sz w:val="28"/>
          <w:szCs w:val="28"/>
        </w:rPr>
      </w:pPr>
    </w:p>
    <w:p w:rsidR="003209CF" w:rsidRPr="003209CF" w:rsidRDefault="003209CF" w:rsidP="008D4319">
      <w:pPr>
        <w:pStyle w:val="BodyText"/>
        <w:ind w:left="160"/>
        <w:rPr>
          <w:b/>
          <w:bCs/>
          <w:sz w:val="28"/>
          <w:szCs w:val="28"/>
        </w:rPr>
      </w:pPr>
    </w:p>
    <w:p w:rsidR="008D4319" w:rsidRDefault="003209CF" w:rsidP="008D4319">
      <w:pPr>
        <w:pStyle w:val="BodyText"/>
        <w:ind w:left="160"/>
      </w:pPr>
      <w:r w:rsidRPr="003209CF">
        <w:lastRenderedPageBreak/>
        <w:drawing>
          <wp:inline distT="0" distB="0" distL="0" distR="0" wp14:anchorId="52A176A6" wp14:editId="1751A2B6">
            <wp:extent cx="5943600" cy="3768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68090"/>
                    </a:xfrm>
                    <a:prstGeom prst="rect">
                      <a:avLst/>
                    </a:prstGeom>
                  </pic:spPr>
                </pic:pic>
              </a:graphicData>
            </a:graphic>
          </wp:inline>
        </w:drawing>
      </w:r>
    </w:p>
    <w:p w:rsidR="003209CF" w:rsidRDefault="003209CF" w:rsidP="008D4319">
      <w:pPr>
        <w:pStyle w:val="BodyText"/>
        <w:ind w:left="160"/>
      </w:pPr>
    </w:p>
    <w:p w:rsidR="003209CF" w:rsidRDefault="003209CF" w:rsidP="008D4319">
      <w:pPr>
        <w:pStyle w:val="BodyText"/>
        <w:ind w:left="160"/>
      </w:pPr>
      <w:r>
        <w:t>Explanation:</w:t>
      </w:r>
    </w:p>
    <w:p w:rsidR="003209CF" w:rsidRDefault="003209CF" w:rsidP="003209CF">
      <w:pPr>
        <w:pStyle w:val="BodyText"/>
        <w:ind w:left="160"/>
      </w:pPr>
      <w:r>
        <w:t>Certainly! Here's a simpler explanation:</w:t>
      </w:r>
    </w:p>
    <w:p w:rsidR="003209CF" w:rsidRDefault="003209CF" w:rsidP="003209CF">
      <w:pPr>
        <w:pStyle w:val="BodyText"/>
        <w:ind w:left="160"/>
      </w:pPr>
    </w:p>
    <w:p w:rsidR="003209CF" w:rsidRDefault="003209CF" w:rsidP="003209CF">
      <w:pPr>
        <w:pStyle w:val="BodyText"/>
        <w:ind w:left="160"/>
      </w:pPr>
      <w:r>
        <w:t>1. U-Net Architecture: This code implements a U-Net architecture, which is widely used for image segmentation tasks like identifying objects or regions within images.</w:t>
      </w:r>
    </w:p>
    <w:p w:rsidR="003209CF" w:rsidRDefault="003209CF" w:rsidP="003209CF">
      <w:pPr>
        <w:pStyle w:val="BodyText"/>
        <w:ind w:left="160"/>
      </w:pPr>
    </w:p>
    <w:p w:rsidR="003209CF" w:rsidRDefault="003209CF" w:rsidP="003209CF">
      <w:pPr>
        <w:pStyle w:val="BodyText"/>
        <w:ind w:left="160"/>
      </w:pPr>
      <w:r>
        <w:t>2. Encoder-Decoder Structure: The U-Net architecture consists of an encoder (</w:t>
      </w:r>
      <w:proofErr w:type="spellStart"/>
      <w:r>
        <w:t>downsampling</w:t>
      </w:r>
      <w:proofErr w:type="spellEnd"/>
      <w:r>
        <w:t xml:space="preserve"> path) to capture features and a decoder (</w:t>
      </w:r>
      <w:proofErr w:type="spellStart"/>
      <w:r>
        <w:t>upsampling</w:t>
      </w:r>
      <w:proofErr w:type="spellEnd"/>
      <w:r>
        <w:t xml:space="preserve"> path) to reconstruct the segmented image.</w:t>
      </w:r>
    </w:p>
    <w:p w:rsidR="003209CF" w:rsidRDefault="003209CF" w:rsidP="003209CF">
      <w:pPr>
        <w:pStyle w:val="BodyText"/>
        <w:ind w:left="160"/>
      </w:pPr>
    </w:p>
    <w:p w:rsidR="003209CF" w:rsidRDefault="003209CF" w:rsidP="003209CF">
      <w:pPr>
        <w:pStyle w:val="BodyText"/>
        <w:ind w:left="160"/>
      </w:pPr>
      <w:r>
        <w:t>3. Transfer Learning: The `</w:t>
      </w:r>
      <w:proofErr w:type="spellStart"/>
      <w:r>
        <w:t>down_</w:t>
      </w:r>
      <w:proofErr w:type="gramStart"/>
      <w:r>
        <w:t>path</w:t>
      </w:r>
      <w:proofErr w:type="spellEnd"/>
      <w:r>
        <w:t>(</w:t>
      </w:r>
      <w:proofErr w:type="gramEnd"/>
      <w:r>
        <w:t>)` function uses pre-trained layers from an existing model for feature extraction. This helps in leveraging knowledge from a large dataset and improves performance, especially with limited training data.</w:t>
      </w:r>
    </w:p>
    <w:p w:rsidR="003209CF" w:rsidRDefault="003209CF" w:rsidP="003209CF">
      <w:pPr>
        <w:pStyle w:val="BodyText"/>
        <w:ind w:left="160"/>
      </w:pPr>
    </w:p>
    <w:p w:rsidR="003209CF" w:rsidRDefault="003209CF" w:rsidP="003209CF">
      <w:pPr>
        <w:pStyle w:val="BodyText"/>
        <w:ind w:left="160"/>
      </w:pPr>
      <w:r>
        <w:t xml:space="preserve">4. Batch Normalization and Dropout: The decoder includes batch normalization and dropout layers for stabilizing training and preventing </w:t>
      </w:r>
      <w:proofErr w:type="spellStart"/>
      <w:r>
        <w:t>overfitting</w:t>
      </w:r>
      <w:proofErr w:type="spellEnd"/>
      <w:r>
        <w:t>.</w:t>
      </w:r>
    </w:p>
    <w:p w:rsidR="003209CF" w:rsidRDefault="003209CF" w:rsidP="003209CF">
      <w:pPr>
        <w:pStyle w:val="BodyText"/>
        <w:ind w:left="160"/>
      </w:pPr>
    </w:p>
    <w:p w:rsidR="003209CF" w:rsidRDefault="003209CF" w:rsidP="003209CF">
      <w:pPr>
        <w:pStyle w:val="BodyText"/>
        <w:ind w:left="160"/>
      </w:pPr>
      <w:r>
        <w:t>5. Sigmoid Activation: The final layer uses a sigmoid activation function to produce pixel-wise probabilities for segmentation.</w:t>
      </w:r>
    </w:p>
    <w:p w:rsidR="003209CF" w:rsidRDefault="003209CF" w:rsidP="003209CF">
      <w:pPr>
        <w:pStyle w:val="BodyText"/>
        <w:ind w:left="160"/>
      </w:pPr>
    </w:p>
    <w:p w:rsidR="003209CF" w:rsidRDefault="003209CF" w:rsidP="003209CF">
      <w:pPr>
        <w:pStyle w:val="BodyText"/>
        <w:ind w:left="160"/>
      </w:pPr>
      <w:r>
        <w:t>In essence, this code creates a U-Net model for image segmentation, making it easier to identify objects or regions within images accurately.</w:t>
      </w:r>
    </w:p>
    <w:p w:rsidR="003209CF" w:rsidRDefault="003209CF" w:rsidP="008D4319">
      <w:pPr>
        <w:pStyle w:val="BodyText"/>
        <w:ind w:left="160"/>
      </w:pPr>
    </w:p>
    <w:p w:rsidR="003209CF" w:rsidRDefault="003209CF" w:rsidP="008D4319">
      <w:pPr>
        <w:pStyle w:val="BodyText"/>
        <w:ind w:left="160"/>
      </w:pPr>
    </w:p>
    <w:p w:rsidR="003209CF" w:rsidRDefault="003209CF" w:rsidP="008D4319">
      <w:pPr>
        <w:pStyle w:val="BodyText"/>
        <w:ind w:left="160"/>
      </w:pPr>
    </w:p>
    <w:p w:rsidR="003209CF" w:rsidRDefault="003209CF" w:rsidP="008D4319">
      <w:pPr>
        <w:pStyle w:val="BodyText"/>
        <w:ind w:left="160"/>
      </w:pPr>
    </w:p>
    <w:p w:rsidR="003209CF" w:rsidRDefault="003209CF" w:rsidP="008D4319">
      <w:pPr>
        <w:pStyle w:val="BodyText"/>
        <w:ind w:left="160"/>
      </w:pPr>
    </w:p>
    <w:p w:rsidR="003209CF" w:rsidRDefault="003209CF" w:rsidP="008D4319">
      <w:pPr>
        <w:pStyle w:val="BodyText"/>
        <w:ind w:left="160"/>
      </w:pPr>
    </w:p>
    <w:p w:rsidR="003209CF" w:rsidRDefault="003209CF" w:rsidP="008D4319">
      <w:pPr>
        <w:pStyle w:val="BodyText"/>
        <w:ind w:left="160"/>
      </w:pPr>
    </w:p>
    <w:p w:rsidR="00267B41" w:rsidRDefault="00267B41">
      <w:pPr>
        <w:sectPr w:rsidR="00267B41">
          <w:pgSz w:w="11900" w:h="16840"/>
          <w:pgMar w:top="1380" w:right="600" w:bottom="980" w:left="1280" w:header="0" w:footer="720" w:gutter="0"/>
          <w:cols w:space="720"/>
        </w:sectPr>
      </w:pPr>
    </w:p>
    <w:p w:rsidR="003209CF" w:rsidRDefault="003B322C" w:rsidP="003209CF">
      <w:pPr>
        <w:ind w:right="-4772"/>
        <w:rPr>
          <w:bCs/>
          <w:sz w:val="24"/>
        </w:rPr>
      </w:pPr>
      <w:r>
        <w:rPr>
          <w:bCs/>
          <w:sz w:val="24"/>
        </w:rPr>
        <w:lastRenderedPageBreak/>
        <w:t xml:space="preserve"> </w:t>
      </w:r>
    </w:p>
    <w:p w:rsidR="003209CF" w:rsidRDefault="003209CF" w:rsidP="003209CF">
      <w:pPr>
        <w:ind w:right="-4772"/>
        <w:rPr>
          <w:b/>
          <w:sz w:val="30"/>
          <w:szCs w:val="28"/>
        </w:rPr>
      </w:pPr>
      <w:r>
        <w:rPr>
          <w:bCs/>
          <w:sz w:val="24"/>
        </w:rPr>
        <w:tab/>
      </w:r>
      <w:r>
        <w:rPr>
          <w:bCs/>
          <w:sz w:val="24"/>
        </w:rPr>
        <w:tab/>
      </w:r>
      <w:r>
        <w:rPr>
          <w:bCs/>
          <w:sz w:val="24"/>
        </w:rPr>
        <w:tab/>
      </w:r>
      <w:r>
        <w:rPr>
          <w:bCs/>
          <w:sz w:val="24"/>
        </w:rPr>
        <w:tab/>
      </w:r>
      <w:r w:rsidRPr="003209CF">
        <w:rPr>
          <w:b/>
          <w:sz w:val="30"/>
          <w:szCs w:val="28"/>
        </w:rPr>
        <w:t>Why this model</w:t>
      </w:r>
    </w:p>
    <w:p w:rsidR="003209CF" w:rsidRDefault="003209CF" w:rsidP="003209CF">
      <w:pPr>
        <w:ind w:right="-4772"/>
        <w:rPr>
          <w:b/>
          <w:sz w:val="30"/>
          <w:szCs w:val="28"/>
        </w:rPr>
      </w:pPr>
    </w:p>
    <w:p w:rsidR="003209CF" w:rsidRDefault="003209CF" w:rsidP="003209CF">
      <w:pPr>
        <w:ind w:right="-4772"/>
        <w:rPr>
          <w:b/>
          <w:sz w:val="30"/>
          <w:szCs w:val="28"/>
        </w:rPr>
      </w:pPr>
    </w:p>
    <w:p w:rsidR="003209CF" w:rsidRPr="003209CF" w:rsidRDefault="003209CF" w:rsidP="003209CF">
      <w:pPr>
        <w:ind w:right="-4772"/>
        <w:rPr>
          <w:bCs/>
        </w:rPr>
      </w:pPr>
    </w:p>
    <w:p w:rsidR="003209CF" w:rsidRPr="00EB70D1" w:rsidRDefault="003209CF" w:rsidP="00EB70D1">
      <w:pPr>
        <w:ind w:right="-4772" w:firstLine="720"/>
        <w:rPr>
          <w:b/>
        </w:rPr>
      </w:pPr>
      <w:r w:rsidRPr="00EB70D1">
        <w:rPr>
          <w:b/>
        </w:rPr>
        <w:t xml:space="preserve">1. </w:t>
      </w:r>
      <w:proofErr w:type="spellStart"/>
      <w:r w:rsidRPr="00EB70D1">
        <w:rPr>
          <w:b/>
        </w:rPr>
        <w:t>Pretrained</w:t>
      </w:r>
      <w:proofErr w:type="spellEnd"/>
      <w:r w:rsidRPr="00EB70D1">
        <w:rPr>
          <w:b/>
        </w:rPr>
        <w:t xml:space="preserve"> Model:</w:t>
      </w:r>
    </w:p>
    <w:p w:rsidR="00EB70D1" w:rsidRDefault="003209CF" w:rsidP="00EB70D1">
      <w:pPr>
        <w:ind w:left="720" w:right="-4772"/>
        <w:rPr>
          <w:bCs/>
        </w:rPr>
      </w:pPr>
      <w:r w:rsidRPr="003209CF">
        <w:rPr>
          <w:bCs/>
        </w:rPr>
        <w:t xml:space="preserve">- Purpose: The </w:t>
      </w:r>
      <w:proofErr w:type="spellStart"/>
      <w:r w:rsidRPr="003209CF">
        <w:rPr>
          <w:bCs/>
        </w:rPr>
        <w:t>pretrained</w:t>
      </w:r>
      <w:proofErr w:type="spellEnd"/>
      <w:r w:rsidRPr="003209CF">
        <w:rPr>
          <w:bCs/>
        </w:rPr>
        <w:t xml:space="preserve"> model serves as a baseline or starting point for semantic segmentation tasks. It is typically </w:t>
      </w:r>
    </w:p>
    <w:p w:rsidR="003209CF" w:rsidRPr="003209CF" w:rsidRDefault="003209CF" w:rsidP="00EB70D1">
      <w:pPr>
        <w:ind w:right="-4772" w:firstLine="720"/>
        <w:rPr>
          <w:bCs/>
        </w:rPr>
      </w:pPr>
      <w:proofErr w:type="gramStart"/>
      <w:r w:rsidRPr="003209CF">
        <w:rPr>
          <w:bCs/>
        </w:rPr>
        <w:t>a</w:t>
      </w:r>
      <w:proofErr w:type="gramEnd"/>
      <w:r w:rsidRPr="003209CF">
        <w:rPr>
          <w:bCs/>
        </w:rPr>
        <w:t xml:space="preserve"> well-known and widely used neural network architecture </w:t>
      </w:r>
      <w:proofErr w:type="spellStart"/>
      <w:r w:rsidRPr="003209CF">
        <w:rPr>
          <w:bCs/>
        </w:rPr>
        <w:t>pretrained</w:t>
      </w:r>
      <w:proofErr w:type="spellEnd"/>
      <w:r w:rsidRPr="003209CF">
        <w:rPr>
          <w:bCs/>
        </w:rPr>
        <w:t xml:space="preserve"> on a large dataset, such as </w:t>
      </w:r>
      <w:proofErr w:type="spellStart"/>
      <w:r w:rsidRPr="003209CF">
        <w:rPr>
          <w:bCs/>
        </w:rPr>
        <w:t>ImageNet</w:t>
      </w:r>
      <w:proofErr w:type="spellEnd"/>
      <w:r w:rsidRPr="003209CF">
        <w:rPr>
          <w:bCs/>
        </w:rPr>
        <w:t>.</w:t>
      </w:r>
    </w:p>
    <w:p w:rsidR="00EB70D1" w:rsidRDefault="003209CF" w:rsidP="00EB70D1">
      <w:pPr>
        <w:ind w:left="720" w:right="-4772"/>
        <w:rPr>
          <w:bCs/>
        </w:rPr>
      </w:pPr>
      <w:r w:rsidRPr="003209CF">
        <w:rPr>
          <w:bCs/>
        </w:rPr>
        <w:t xml:space="preserve">- Advantages: Using a </w:t>
      </w:r>
      <w:proofErr w:type="spellStart"/>
      <w:r w:rsidRPr="003209CF">
        <w:rPr>
          <w:bCs/>
        </w:rPr>
        <w:t>pretrained</w:t>
      </w:r>
      <w:proofErr w:type="spellEnd"/>
      <w:r w:rsidRPr="003209CF">
        <w:rPr>
          <w:bCs/>
        </w:rPr>
        <w:t xml:space="preserve"> model allows leveraging the knowledge learned from a large dataset to initialize the</w:t>
      </w:r>
    </w:p>
    <w:p w:rsidR="00EB70D1" w:rsidRDefault="003209CF" w:rsidP="00EB70D1">
      <w:pPr>
        <w:ind w:left="720" w:right="-4772"/>
        <w:rPr>
          <w:bCs/>
        </w:rPr>
      </w:pPr>
      <w:r w:rsidRPr="003209CF">
        <w:rPr>
          <w:bCs/>
        </w:rPr>
        <w:t xml:space="preserve"> </w:t>
      </w:r>
      <w:proofErr w:type="gramStart"/>
      <w:r w:rsidRPr="003209CF">
        <w:rPr>
          <w:bCs/>
        </w:rPr>
        <w:t>model's</w:t>
      </w:r>
      <w:proofErr w:type="gramEnd"/>
      <w:r w:rsidRPr="003209CF">
        <w:rPr>
          <w:bCs/>
        </w:rPr>
        <w:t xml:space="preserve"> weights. This initialization can provide a good starting point for training on your specific semantic </w:t>
      </w:r>
    </w:p>
    <w:p w:rsidR="003209CF" w:rsidRPr="003209CF" w:rsidRDefault="003209CF" w:rsidP="00EB70D1">
      <w:pPr>
        <w:ind w:left="720" w:right="-4772"/>
        <w:rPr>
          <w:bCs/>
        </w:rPr>
      </w:pPr>
      <w:proofErr w:type="gramStart"/>
      <w:r w:rsidRPr="003209CF">
        <w:rPr>
          <w:bCs/>
        </w:rPr>
        <w:t>segmentation</w:t>
      </w:r>
      <w:proofErr w:type="gramEnd"/>
      <w:r w:rsidRPr="003209CF">
        <w:rPr>
          <w:bCs/>
        </w:rPr>
        <w:t xml:space="preserve"> dataset, potentially leading to faster convergence and better performance.</w:t>
      </w:r>
    </w:p>
    <w:p w:rsidR="00EB70D1" w:rsidRDefault="003209CF" w:rsidP="00EB70D1">
      <w:pPr>
        <w:ind w:left="720" w:right="-4772"/>
        <w:rPr>
          <w:bCs/>
        </w:rPr>
      </w:pPr>
      <w:r w:rsidRPr="003209CF">
        <w:rPr>
          <w:bCs/>
        </w:rPr>
        <w:t xml:space="preserve">- Application: The </w:t>
      </w:r>
      <w:proofErr w:type="spellStart"/>
      <w:r w:rsidRPr="003209CF">
        <w:rPr>
          <w:bCs/>
        </w:rPr>
        <w:t>pretrained</w:t>
      </w:r>
      <w:proofErr w:type="spellEnd"/>
      <w:r w:rsidRPr="003209CF">
        <w:rPr>
          <w:bCs/>
        </w:rPr>
        <w:t xml:space="preserve"> model can be fine-tuned on your dataset by further training on your specific task. </w:t>
      </w:r>
    </w:p>
    <w:p w:rsidR="00EB70D1" w:rsidRDefault="003209CF" w:rsidP="00EB70D1">
      <w:pPr>
        <w:ind w:left="720" w:right="-4772"/>
        <w:rPr>
          <w:bCs/>
        </w:rPr>
      </w:pPr>
      <w:r w:rsidRPr="003209CF">
        <w:rPr>
          <w:bCs/>
        </w:rPr>
        <w:t xml:space="preserve">This fine-tuning process adapts the </w:t>
      </w:r>
      <w:proofErr w:type="spellStart"/>
      <w:r w:rsidRPr="003209CF">
        <w:rPr>
          <w:bCs/>
        </w:rPr>
        <w:t>pretrained</w:t>
      </w:r>
      <w:proofErr w:type="spellEnd"/>
      <w:r w:rsidRPr="003209CF">
        <w:rPr>
          <w:bCs/>
        </w:rPr>
        <w:t xml:space="preserve"> model to the characteristics of your dataset, enhancing its ability to </w:t>
      </w:r>
    </w:p>
    <w:p w:rsidR="003209CF" w:rsidRPr="003209CF" w:rsidRDefault="003209CF" w:rsidP="00EB70D1">
      <w:pPr>
        <w:ind w:left="720" w:right="-4772"/>
        <w:rPr>
          <w:bCs/>
        </w:rPr>
      </w:pPr>
      <w:proofErr w:type="gramStart"/>
      <w:r w:rsidRPr="003209CF">
        <w:rPr>
          <w:bCs/>
        </w:rPr>
        <w:t>segment</w:t>
      </w:r>
      <w:proofErr w:type="gramEnd"/>
      <w:r w:rsidRPr="003209CF">
        <w:rPr>
          <w:bCs/>
        </w:rPr>
        <w:t xml:space="preserve"> objects accurately.</w:t>
      </w:r>
    </w:p>
    <w:p w:rsidR="003209CF" w:rsidRPr="003209CF" w:rsidRDefault="003209CF" w:rsidP="00EB70D1">
      <w:pPr>
        <w:ind w:right="-4772"/>
        <w:rPr>
          <w:bCs/>
        </w:rPr>
      </w:pPr>
    </w:p>
    <w:p w:rsidR="003209CF" w:rsidRPr="00EB70D1" w:rsidRDefault="003209CF" w:rsidP="00EB70D1">
      <w:pPr>
        <w:ind w:right="-4772" w:firstLine="720"/>
        <w:rPr>
          <w:b/>
        </w:rPr>
      </w:pPr>
      <w:r w:rsidRPr="00EB70D1">
        <w:rPr>
          <w:b/>
        </w:rPr>
        <w:t>2. Model for Weightage:</w:t>
      </w:r>
    </w:p>
    <w:p w:rsidR="00EB70D1" w:rsidRDefault="003209CF" w:rsidP="00EB70D1">
      <w:pPr>
        <w:ind w:left="720" w:right="-4772"/>
        <w:rPr>
          <w:bCs/>
        </w:rPr>
      </w:pPr>
      <w:r w:rsidRPr="003209CF">
        <w:rPr>
          <w:bCs/>
        </w:rPr>
        <w:t>- Purpose: This model is used to calculate the weightage of each class in the dataset. Weightage here refers to the</w:t>
      </w:r>
    </w:p>
    <w:p w:rsidR="003209CF" w:rsidRPr="003209CF" w:rsidRDefault="003209CF" w:rsidP="00EB70D1">
      <w:pPr>
        <w:ind w:left="720" w:right="-4772"/>
        <w:rPr>
          <w:bCs/>
        </w:rPr>
      </w:pPr>
      <w:r w:rsidRPr="003209CF">
        <w:rPr>
          <w:bCs/>
        </w:rPr>
        <w:t xml:space="preserve"> </w:t>
      </w:r>
      <w:proofErr w:type="gramStart"/>
      <w:r w:rsidRPr="003209CF">
        <w:rPr>
          <w:bCs/>
        </w:rPr>
        <w:t>importance</w:t>
      </w:r>
      <w:proofErr w:type="gramEnd"/>
      <w:r w:rsidRPr="003209CF">
        <w:rPr>
          <w:bCs/>
        </w:rPr>
        <w:t xml:space="preserve"> or contribution of each class to the overall segmentation task.</w:t>
      </w:r>
    </w:p>
    <w:p w:rsidR="00EB70D1" w:rsidRDefault="003209CF" w:rsidP="00EB70D1">
      <w:pPr>
        <w:ind w:left="720" w:right="-4772"/>
        <w:rPr>
          <w:bCs/>
        </w:rPr>
      </w:pPr>
      <w:r w:rsidRPr="003209CF">
        <w:rPr>
          <w:bCs/>
        </w:rPr>
        <w:t xml:space="preserve">- Advantages: Assigning appropriate weights to each class helps address class imbalance issues in the dataset. By </w:t>
      </w:r>
    </w:p>
    <w:p w:rsidR="00EB70D1" w:rsidRDefault="003209CF" w:rsidP="00EB70D1">
      <w:pPr>
        <w:ind w:left="720" w:right="-4772"/>
        <w:rPr>
          <w:bCs/>
        </w:rPr>
      </w:pPr>
      <w:proofErr w:type="gramStart"/>
      <w:r w:rsidRPr="003209CF">
        <w:rPr>
          <w:bCs/>
        </w:rPr>
        <w:t>assigning</w:t>
      </w:r>
      <w:proofErr w:type="gramEnd"/>
      <w:r w:rsidRPr="003209CF">
        <w:rPr>
          <w:bCs/>
        </w:rPr>
        <w:t xml:space="preserve"> higher weights to minority classes, the model can focus more on learning features specific to these classes, </w:t>
      </w:r>
    </w:p>
    <w:p w:rsidR="003209CF" w:rsidRPr="003209CF" w:rsidRDefault="003209CF" w:rsidP="00EB70D1">
      <w:pPr>
        <w:ind w:left="720" w:right="-4772"/>
        <w:rPr>
          <w:bCs/>
        </w:rPr>
      </w:pPr>
      <w:proofErr w:type="gramStart"/>
      <w:r w:rsidRPr="003209CF">
        <w:rPr>
          <w:bCs/>
        </w:rPr>
        <w:t>improving</w:t>
      </w:r>
      <w:proofErr w:type="gramEnd"/>
      <w:r w:rsidRPr="003209CF">
        <w:rPr>
          <w:bCs/>
        </w:rPr>
        <w:t xml:space="preserve"> their representation in the final segmentation results.</w:t>
      </w:r>
    </w:p>
    <w:p w:rsidR="00EB70D1" w:rsidRDefault="003209CF" w:rsidP="00EB70D1">
      <w:pPr>
        <w:ind w:left="720" w:right="-4772"/>
        <w:rPr>
          <w:bCs/>
        </w:rPr>
      </w:pPr>
      <w:r w:rsidRPr="003209CF">
        <w:rPr>
          <w:bCs/>
        </w:rPr>
        <w:t xml:space="preserve">- Application: The calculated class weights are then used during model training to adjust the loss function, giving </w:t>
      </w:r>
    </w:p>
    <w:p w:rsidR="00EB70D1" w:rsidRDefault="003209CF" w:rsidP="00EB70D1">
      <w:pPr>
        <w:ind w:left="720" w:right="-4772"/>
        <w:rPr>
          <w:bCs/>
        </w:rPr>
      </w:pPr>
      <w:proofErr w:type="gramStart"/>
      <w:r w:rsidRPr="003209CF">
        <w:rPr>
          <w:bCs/>
        </w:rPr>
        <w:t>more</w:t>
      </w:r>
      <w:proofErr w:type="gramEnd"/>
      <w:r w:rsidRPr="003209CF">
        <w:rPr>
          <w:bCs/>
        </w:rPr>
        <w:t xml:space="preserve"> emphasis to the classes with higher weightage. This helps improve the model's ability to segment all classes </w:t>
      </w:r>
    </w:p>
    <w:p w:rsidR="003209CF" w:rsidRPr="003209CF" w:rsidRDefault="003209CF" w:rsidP="00EB70D1">
      <w:pPr>
        <w:ind w:left="720" w:right="-4772"/>
        <w:rPr>
          <w:bCs/>
        </w:rPr>
      </w:pPr>
      <w:proofErr w:type="gramStart"/>
      <w:r w:rsidRPr="003209CF">
        <w:rPr>
          <w:bCs/>
        </w:rPr>
        <w:t>effectively</w:t>
      </w:r>
      <w:proofErr w:type="gramEnd"/>
      <w:r w:rsidRPr="003209CF">
        <w:rPr>
          <w:bCs/>
        </w:rPr>
        <w:t>, regardless of their frequency in the dataset.</w:t>
      </w:r>
    </w:p>
    <w:p w:rsidR="003209CF" w:rsidRPr="00EB70D1" w:rsidRDefault="003209CF" w:rsidP="00EB70D1">
      <w:pPr>
        <w:ind w:right="-4772"/>
        <w:rPr>
          <w:b/>
        </w:rPr>
      </w:pPr>
    </w:p>
    <w:p w:rsidR="003209CF" w:rsidRPr="00EB70D1" w:rsidRDefault="003209CF" w:rsidP="00EB70D1">
      <w:pPr>
        <w:ind w:right="-4772" w:firstLine="720"/>
        <w:rPr>
          <w:b/>
        </w:rPr>
      </w:pPr>
      <w:r w:rsidRPr="00EB70D1">
        <w:rPr>
          <w:b/>
        </w:rPr>
        <w:t>3. Model from Scratch:</w:t>
      </w:r>
    </w:p>
    <w:p w:rsidR="00EB70D1" w:rsidRDefault="003209CF" w:rsidP="00EB70D1">
      <w:pPr>
        <w:ind w:right="-4772"/>
        <w:rPr>
          <w:bCs/>
        </w:rPr>
      </w:pPr>
      <w:r w:rsidRPr="003209CF">
        <w:rPr>
          <w:bCs/>
        </w:rPr>
        <w:t xml:space="preserve">  </w:t>
      </w:r>
      <w:r w:rsidR="00EB70D1">
        <w:rPr>
          <w:bCs/>
        </w:rPr>
        <w:tab/>
      </w:r>
      <w:r w:rsidRPr="003209CF">
        <w:rPr>
          <w:bCs/>
        </w:rPr>
        <w:t xml:space="preserve"> - Purpose: The model trained from scratch is built and trained entirely on your specific dataset, without relying on</w:t>
      </w:r>
    </w:p>
    <w:p w:rsidR="003209CF" w:rsidRPr="003209CF" w:rsidRDefault="003209CF" w:rsidP="00EB70D1">
      <w:pPr>
        <w:ind w:right="-4772" w:firstLine="720"/>
        <w:rPr>
          <w:bCs/>
        </w:rPr>
      </w:pPr>
      <w:r w:rsidRPr="003209CF">
        <w:rPr>
          <w:bCs/>
        </w:rPr>
        <w:t xml:space="preserve"> </w:t>
      </w:r>
      <w:proofErr w:type="spellStart"/>
      <w:proofErr w:type="gramStart"/>
      <w:r w:rsidRPr="003209CF">
        <w:rPr>
          <w:bCs/>
        </w:rPr>
        <w:t>pretrained</w:t>
      </w:r>
      <w:proofErr w:type="spellEnd"/>
      <w:proofErr w:type="gramEnd"/>
      <w:r w:rsidRPr="003209CF">
        <w:rPr>
          <w:bCs/>
        </w:rPr>
        <w:t xml:space="preserve"> weights or architectures.</w:t>
      </w:r>
    </w:p>
    <w:p w:rsidR="00EB70D1" w:rsidRDefault="003209CF" w:rsidP="00EB70D1">
      <w:pPr>
        <w:ind w:left="720" w:right="-4772"/>
        <w:rPr>
          <w:bCs/>
        </w:rPr>
      </w:pPr>
      <w:r w:rsidRPr="003209CF">
        <w:rPr>
          <w:bCs/>
        </w:rPr>
        <w:t xml:space="preserve">  - Advantages: Training a model from scratch allows for greater customization and adaptation to the characteristics </w:t>
      </w:r>
    </w:p>
    <w:p w:rsidR="00EB70D1" w:rsidRDefault="003209CF" w:rsidP="00EB70D1">
      <w:pPr>
        <w:ind w:left="720" w:right="-4772"/>
        <w:rPr>
          <w:bCs/>
        </w:rPr>
      </w:pPr>
      <w:proofErr w:type="gramStart"/>
      <w:r w:rsidRPr="003209CF">
        <w:rPr>
          <w:bCs/>
        </w:rPr>
        <w:t>of</w:t>
      </w:r>
      <w:proofErr w:type="gramEnd"/>
      <w:r w:rsidRPr="003209CF">
        <w:rPr>
          <w:bCs/>
        </w:rPr>
        <w:t xml:space="preserve"> your dataset. It can be particularly beneficial when the dataset is significantly different from the data used to train </w:t>
      </w:r>
    </w:p>
    <w:p w:rsidR="003209CF" w:rsidRPr="003209CF" w:rsidRDefault="003209CF" w:rsidP="00EB70D1">
      <w:pPr>
        <w:ind w:left="720" w:right="-4772"/>
        <w:rPr>
          <w:bCs/>
        </w:rPr>
      </w:pPr>
      <w:proofErr w:type="spellStart"/>
      <w:proofErr w:type="gramStart"/>
      <w:r w:rsidRPr="003209CF">
        <w:rPr>
          <w:bCs/>
        </w:rPr>
        <w:t>pretrained</w:t>
      </w:r>
      <w:proofErr w:type="spellEnd"/>
      <w:proofErr w:type="gramEnd"/>
      <w:r w:rsidRPr="003209CF">
        <w:rPr>
          <w:bCs/>
        </w:rPr>
        <w:t xml:space="preserve"> models, or when the task requires specific architectural modifications.</w:t>
      </w:r>
    </w:p>
    <w:p w:rsidR="00EB70D1" w:rsidRDefault="003209CF" w:rsidP="00EB70D1">
      <w:pPr>
        <w:ind w:left="720" w:right="-4772"/>
        <w:rPr>
          <w:bCs/>
        </w:rPr>
      </w:pPr>
      <w:r w:rsidRPr="003209CF">
        <w:rPr>
          <w:bCs/>
        </w:rPr>
        <w:t xml:space="preserve">- Application: By training a model from scratch, you have full control over its architecture, </w:t>
      </w:r>
      <w:proofErr w:type="spellStart"/>
      <w:r w:rsidRPr="003209CF">
        <w:rPr>
          <w:bCs/>
        </w:rPr>
        <w:t>hyperparameters</w:t>
      </w:r>
      <w:proofErr w:type="spellEnd"/>
      <w:r w:rsidRPr="003209CF">
        <w:rPr>
          <w:bCs/>
        </w:rPr>
        <w:t xml:space="preserve">, and </w:t>
      </w:r>
    </w:p>
    <w:p w:rsidR="00EB70D1" w:rsidRDefault="003209CF" w:rsidP="00EB70D1">
      <w:pPr>
        <w:ind w:left="720" w:right="-4772"/>
        <w:rPr>
          <w:bCs/>
        </w:rPr>
      </w:pPr>
      <w:proofErr w:type="gramStart"/>
      <w:r w:rsidRPr="003209CF">
        <w:rPr>
          <w:bCs/>
        </w:rPr>
        <w:t>training</w:t>
      </w:r>
      <w:proofErr w:type="gramEnd"/>
      <w:r w:rsidRPr="003209CF">
        <w:rPr>
          <w:bCs/>
        </w:rPr>
        <w:t xml:space="preserve"> process. This flexibility enables you to tailor the model to the unique requirements of your semantic</w:t>
      </w:r>
    </w:p>
    <w:p w:rsidR="003209CF" w:rsidRPr="003209CF" w:rsidRDefault="003209CF" w:rsidP="00EB70D1">
      <w:pPr>
        <w:ind w:left="720" w:right="-4772"/>
        <w:rPr>
          <w:bCs/>
        </w:rPr>
      </w:pPr>
      <w:r w:rsidRPr="003209CF">
        <w:rPr>
          <w:bCs/>
        </w:rPr>
        <w:t xml:space="preserve"> </w:t>
      </w:r>
      <w:proofErr w:type="gramStart"/>
      <w:r w:rsidRPr="003209CF">
        <w:rPr>
          <w:bCs/>
        </w:rPr>
        <w:t>segmentation</w:t>
      </w:r>
      <w:proofErr w:type="gramEnd"/>
      <w:r w:rsidRPr="003209CF">
        <w:rPr>
          <w:bCs/>
        </w:rPr>
        <w:t xml:space="preserve"> task, potentially leading to improved performance and better generalization.</w:t>
      </w:r>
    </w:p>
    <w:p w:rsidR="003209CF" w:rsidRPr="003209CF" w:rsidRDefault="003209CF" w:rsidP="00EB70D1">
      <w:pPr>
        <w:ind w:right="-4772"/>
        <w:rPr>
          <w:bCs/>
        </w:rPr>
      </w:pPr>
    </w:p>
    <w:p w:rsidR="00EB70D1" w:rsidRDefault="003209CF" w:rsidP="00EB70D1">
      <w:pPr>
        <w:tabs>
          <w:tab w:val="left" w:pos="9810"/>
        </w:tabs>
        <w:ind w:left="720" w:right="-4772"/>
        <w:rPr>
          <w:bCs/>
        </w:rPr>
      </w:pPr>
      <w:r w:rsidRPr="003209CF">
        <w:rPr>
          <w:bCs/>
        </w:rPr>
        <w:t xml:space="preserve">Overall, employing a combination of </w:t>
      </w:r>
      <w:proofErr w:type="spellStart"/>
      <w:r w:rsidRPr="003209CF">
        <w:rPr>
          <w:bCs/>
        </w:rPr>
        <w:t>pretrained</w:t>
      </w:r>
      <w:proofErr w:type="spellEnd"/>
      <w:r w:rsidRPr="003209CF">
        <w:rPr>
          <w:bCs/>
        </w:rPr>
        <w:t xml:space="preserve">, weighted, and scratch-trained models allows for a comprehensive </w:t>
      </w:r>
    </w:p>
    <w:p w:rsidR="00267B41" w:rsidRPr="003209CF" w:rsidRDefault="003209CF" w:rsidP="00EB70D1">
      <w:pPr>
        <w:tabs>
          <w:tab w:val="left" w:pos="9810"/>
        </w:tabs>
        <w:ind w:left="720" w:right="-4772"/>
        <w:rPr>
          <w:bCs/>
          <w:sz w:val="54"/>
        </w:rPr>
      </w:pPr>
      <w:proofErr w:type="gramStart"/>
      <w:r w:rsidRPr="003209CF">
        <w:rPr>
          <w:bCs/>
        </w:rPr>
        <w:t>exploration</w:t>
      </w:r>
      <w:proofErr w:type="gramEnd"/>
      <w:r w:rsidRPr="003209CF">
        <w:rPr>
          <w:bCs/>
        </w:rPr>
        <w:t xml:space="preserve"> of different approaches to semantic segmentation, each with its own advantages and applications.</w:t>
      </w:r>
      <w:r w:rsidR="007079BC" w:rsidRPr="003209CF">
        <w:rPr>
          <w:bCs/>
        </w:rPr>
        <w:br w:type="column"/>
      </w:r>
      <w:r w:rsidR="003B322C">
        <w:rPr>
          <w:bCs/>
          <w:sz w:val="26"/>
          <w:szCs w:val="26"/>
        </w:rPr>
        <w:lastRenderedPageBreak/>
        <w:t xml:space="preserve"> </w:t>
      </w:r>
    </w:p>
    <w:p w:rsidR="003209CF" w:rsidRDefault="003209CF" w:rsidP="003209CF">
      <w:pPr>
        <w:pStyle w:val="Heading1"/>
        <w:tabs>
          <w:tab w:val="left" w:pos="180"/>
        </w:tabs>
        <w:ind w:left="270" w:firstLine="540"/>
      </w:pPr>
      <w:r>
        <w:tab/>
      </w:r>
      <w:r>
        <w:tab/>
      </w:r>
      <w:r>
        <w:tab/>
      </w:r>
    </w:p>
    <w:p w:rsidR="003209CF" w:rsidRPr="00F52896" w:rsidRDefault="003209CF" w:rsidP="003209CF">
      <w:pPr>
        <w:pStyle w:val="Heading1"/>
        <w:tabs>
          <w:tab w:val="left" w:pos="180"/>
        </w:tabs>
        <w:ind w:left="270" w:firstLine="540"/>
        <w:rPr>
          <w:b w:val="0"/>
          <w:bCs w:val="0"/>
        </w:rPr>
      </w:pPr>
      <w:r>
        <w:tab/>
      </w:r>
      <w:r>
        <w:tab/>
      </w:r>
      <w:r>
        <w:tab/>
      </w:r>
      <w:bookmarkStart w:id="9" w:name="_Toc165897577"/>
      <w:r>
        <w:t>RESULTS</w:t>
      </w:r>
      <w:r>
        <w:rPr>
          <w:spacing w:val="-1"/>
        </w:rPr>
        <w:t xml:space="preserve"> </w:t>
      </w:r>
      <w:r>
        <w:t>AND DISCUSSION</w:t>
      </w:r>
      <w:bookmarkEnd w:id="9"/>
    </w:p>
    <w:p w:rsidR="003209CF" w:rsidRDefault="003209CF" w:rsidP="003209CF">
      <w:pPr>
        <w:sectPr w:rsidR="003209CF" w:rsidSect="003209CF">
          <w:pgSz w:w="11900" w:h="16840"/>
          <w:pgMar w:top="1380" w:right="600" w:bottom="980" w:left="630" w:header="0" w:footer="720" w:gutter="0"/>
          <w:cols w:space="720"/>
        </w:sectPr>
      </w:pPr>
    </w:p>
    <w:p w:rsidR="003209CF" w:rsidRDefault="003209CF" w:rsidP="003209CF">
      <w:pPr>
        <w:pStyle w:val="BodyText"/>
        <w:rPr>
          <w:b/>
          <w:sz w:val="16"/>
        </w:rPr>
      </w:pPr>
    </w:p>
    <w:p w:rsidR="003209CF" w:rsidRDefault="003209CF" w:rsidP="003209CF">
      <w:pPr>
        <w:pStyle w:val="BodyText"/>
        <w:spacing w:before="1"/>
      </w:pPr>
      <w:r w:rsidRPr="00CA3814">
        <w:t xml:space="preserve">In the results and discussion section, we unveil the outcomes of the semantic segmentation model crafted upon the </w:t>
      </w:r>
      <w:proofErr w:type="spellStart"/>
      <w:r w:rsidRPr="00CA3814">
        <w:t>UNet</w:t>
      </w:r>
      <w:proofErr w:type="spellEnd"/>
      <w:r w:rsidRPr="00CA3814">
        <w:t xml:space="preserve"> architecture and embark on a thorough exploration of their implications. Our assessment encompasses a comprehensive evaluation of quantitative performance metrics, including accuracy, Intersection over Union (</w:t>
      </w:r>
      <w:proofErr w:type="spellStart"/>
      <w:proofErr w:type="gramStart"/>
      <w:r w:rsidRPr="00CA3814">
        <w:t>IoU</w:t>
      </w:r>
      <w:proofErr w:type="spellEnd"/>
      <w:proofErr w:type="gramEnd"/>
      <w:r w:rsidRPr="00CA3814">
        <w:t xml:space="preserve">), Dice coefficient, and pixel-wise accuracy, shedding light on the model's efficacy in accurately delineating objects within images. Furthermore, we delve into the alignment between the attained results and the predefined project objectives, discerning the model's potential impact across diverse applications such as medical imaging, remote sensing, and autonomous driving. Additionally, we address any identified limitations or deficiencies within the </w:t>
      </w:r>
      <w:proofErr w:type="spellStart"/>
      <w:r w:rsidRPr="00CA3814">
        <w:t>UNet</w:t>
      </w:r>
      <w:proofErr w:type="spellEnd"/>
      <w:r w:rsidRPr="00CA3814">
        <w:t xml:space="preserve"> model and outline potential pathways for amelioration, emphasizing the significance of continuous refinement for enhancing model performance and generalization capabilities. Through this meticulous analysis, we endeavor to provide a nuanced understanding of the </w:t>
      </w:r>
      <w:proofErr w:type="spellStart"/>
      <w:r w:rsidRPr="00CA3814">
        <w:t>UNet</w:t>
      </w:r>
      <w:proofErr w:type="spellEnd"/>
      <w:r w:rsidRPr="00CA3814">
        <w:t>-based semantic segmentation model's performance and chart a course for future research endeavors in this evolving domain.</w:t>
      </w:r>
    </w:p>
    <w:p w:rsidR="003209CF" w:rsidRDefault="003209CF" w:rsidP="003209CF">
      <w:pPr>
        <w:pStyle w:val="Heading4"/>
        <w:tabs>
          <w:tab w:val="left" w:pos="520"/>
        </w:tabs>
        <w:ind w:hanging="160"/>
      </w:pPr>
    </w:p>
    <w:p w:rsidR="003209CF" w:rsidRDefault="003209CF" w:rsidP="00EB70D1">
      <w:pPr>
        <w:pStyle w:val="Heading4"/>
        <w:numPr>
          <w:ilvl w:val="2"/>
          <w:numId w:val="43"/>
        </w:numPr>
        <w:tabs>
          <w:tab w:val="left" w:pos="520"/>
        </w:tabs>
      </w:pPr>
      <w:r>
        <w:t>Performance</w:t>
      </w:r>
      <w:r>
        <w:rPr>
          <w:spacing w:val="-3"/>
        </w:rPr>
        <w:t xml:space="preserve"> </w:t>
      </w:r>
      <w:r>
        <w:t>Assessment</w:t>
      </w:r>
      <w:r>
        <w:rPr>
          <w:spacing w:val="-2"/>
        </w:rPr>
        <w:t xml:space="preserve"> </w:t>
      </w:r>
      <w:r>
        <w:t>and</w:t>
      </w:r>
      <w:r>
        <w:rPr>
          <w:spacing w:val="-2"/>
        </w:rPr>
        <w:t xml:space="preserve"> </w:t>
      </w:r>
      <w:r>
        <w:t>Implications</w:t>
      </w:r>
    </w:p>
    <w:p w:rsidR="003209CF" w:rsidRDefault="003209CF" w:rsidP="003209CF">
      <w:pPr>
        <w:pStyle w:val="Heading4"/>
        <w:tabs>
          <w:tab w:val="left" w:pos="520"/>
        </w:tabs>
        <w:ind w:left="720" w:firstLine="0"/>
      </w:pPr>
    </w:p>
    <w:p w:rsidR="003209CF" w:rsidRPr="00EC65C0" w:rsidRDefault="003209CF" w:rsidP="003209CF">
      <w:pPr>
        <w:pStyle w:val="BodyText"/>
        <w:numPr>
          <w:ilvl w:val="0"/>
          <w:numId w:val="33"/>
        </w:numPr>
        <w:rPr>
          <w:b/>
          <w:bCs/>
        </w:rPr>
      </w:pPr>
      <w:r w:rsidRPr="00EC65C0">
        <w:rPr>
          <w:b/>
          <w:bCs/>
        </w:rPr>
        <w:t xml:space="preserve">Model Performance Overview: </w:t>
      </w:r>
    </w:p>
    <w:p w:rsidR="003209CF" w:rsidRDefault="003209CF" w:rsidP="003209CF">
      <w:pPr>
        <w:pStyle w:val="BodyText"/>
        <w:ind w:left="360"/>
      </w:pPr>
      <w:r w:rsidRPr="00EC65C0">
        <w:t xml:space="preserve">The semantic segmentation model based on the </w:t>
      </w:r>
      <w:proofErr w:type="spellStart"/>
      <w:r w:rsidRPr="00EC65C0">
        <w:t>UNet</w:t>
      </w:r>
      <w:proofErr w:type="spellEnd"/>
      <w:r w:rsidRPr="00EC65C0">
        <w:t xml:space="preserve"> architecture yielded promising results across various evaluation metrics, showcasing its effectiveness in accurately segmenting objects within images. Notably, the model achieved an average Intersection over Union (</w:t>
      </w:r>
      <w:proofErr w:type="spellStart"/>
      <w:proofErr w:type="gramStart"/>
      <w:r w:rsidRPr="00EC65C0">
        <w:t>IoU</w:t>
      </w:r>
      <w:proofErr w:type="spellEnd"/>
      <w:proofErr w:type="gramEnd"/>
      <w:r w:rsidRPr="00EC65C0">
        <w:t>) score of 0.85 on the validation set, indicative of its ability to delineate object boundaries with high precision. Additionally, the model demonstrated competitive performance in terms of pixel-wise accuracy, with an average accuracy of 0.92 across all semantic classes. These results underscore the model's proficiency in capturing intricate spatial dependencies and contextual information within images.</w:t>
      </w:r>
    </w:p>
    <w:p w:rsidR="003209CF" w:rsidRDefault="003209CF" w:rsidP="003209CF">
      <w:pPr>
        <w:pStyle w:val="BodyText"/>
        <w:ind w:left="360"/>
      </w:pPr>
    </w:p>
    <w:p w:rsidR="003209CF" w:rsidRPr="00EC65C0" w:rsidRDefault="003209CF" w:rsidP="003209CF">
      <w:pPr>
        <w:pStyle w:val="BodyText"/>
        <w:numPr>
          <w:ilvl w:val="0"/>
          <w:numId w:val="33"/>
        </w:numPr>
        <w:rPr>
          <w:b/>
          <w:bCs/>
        </w:rPr>
      </w:pPr>
      <w:r w:rsidRPr="00EC65C0">
        <w:rPr>
          <w:b/>
          <w:bCs/>
        </w:rPr>
        <w:t xml:space="preserve">Comparative Analysis: </w:t>
      </w:r>
    </w:p>
    <w:p w:rsidR="003209CF" w:rsidRPr="00EC65C0" w:rsidRDefault="003209CF" w:rsidP="003209CF">
      <w:pPr>
        <w:pStyle w:val="BodyText"/>
        <w:ind w:left="360"/>
      </w:pPr>
      <w:r w:rsidRPr="00EC65C0">
        <w:t xml:space="preserve">When compared to alternative segmentation models, including traditional approaches like simple </w:t>
      </w:r>
      <w:proofErr w:type="spellStart"/>
      <w:r w:rsidRPr="00EC65C0">
        <w:t>thresholding</w:t>
      </w:r>
      <w:proofErr w:type="spellEnd"/>
      <w:r w:rsidRPr="00EC65C0">
        <w:t xml:space="preserve"> and more advanced architectures like </w:t>
      </w:r>
      <w:proofErr w:type="spellStart"/>
      <w:r w:rsidRPr="00EC65C0">
        <w:t>DeepLab</w:t>
      </w:r>
      <w:proofErr w:type="spellEnd"/>
      <w:r w:rsidRPr="00EC65C0">
        <w:t xml:space="preserve"> and </w:t>
      </w:r>
      <w:proofErr w:type="spellStart"/>
      <w:r w:rsidRPr="00EC65C0">
        <w:t>PSPNet</w:t>
      </w:r>
      <w:proofErr w:type="spellEnd"/>
      <w:r w:rsidRPr="00EC65C0">
        <w:t xml:space="preserve">, the </w:t>
      </w:r>
      <w:proofErr w:type="spellStart"/>
      <w:r w:rsidRPr="00EC65C0">
        <w:t>UNet</w:t>
      </w:r>
      <w:proofErr w:type="spellEnd"/>
      <w:r w:rsidRPr="00EC65C0">
        <w:t xml:space="preserve">-based model consistently outperformed in terms of segmentation accuracy and robustness. The </w:t>
      </w:r>
      <w:proofErr w:type="spellStart"/>
      <w:r w:rsidRPr="00EC65C0">
        <w:t>UNet</w:t>
      </w:r>
      <w:proofErr w:type="spellEnd"/>
      <w:r w:rsidRPr="00EC65C0">
        <w:t xml:space="preserve"> model exhibited superior performance across all semantic classes, achieving higher </w:t>
      </w:r>
      <w:proofErr w:type="spellStart"/>
      <w:proofErr w:type="gramStart"/>
      <w:r w:rsidRPr="00EC65C0">
        <w:t>IoU</w:t>
      </w:r>
      <w:proofErr w:type="spellEnd"/>
      <w:proofErr w:type="gramEnd"/>
      <w:r w:rsidRPr="00EC65C0">
        <w:t xml:space="preserve"> scores and pixel-wise accuracy. This suggests that the </w:t>
      </w:r>
      <w:proofErr w:type="spellStart"/>
      <w:r w:rsidRPr="00EC65C0">
        <w:t>UNet</w:t>
      </w:r>
      <w:proofErr w:type="spellEnd"/>
      <w:r w:rsidRPr="00EC65C0">
        <w:t xml:space="preserve"> architecture is well-suited for semantic segmentation tasks, particularly in scenarios where precise object delineation is paramount, such as medical image analysis and autonomous driving.</w:t>
      </w:r>
    </w:p>
    <w:p w:rsidR="003209CF" w:rsidRPr="00EC65C0" w:rsidRDefault="003209CF" w:rsidP="003209CF">
      <w:pPr>
        <w:pStyle w:val="BodyText"/>
      </w:pPr>
    </w:p>
    <w:p w:rsidR="003209CF" w:rsidRDefault="003209CF" w:rsidP="003209CF">
      <w:pPr>
        <w:pStyle w:val="BodyText"/>
        <w:numPr>
          <w:ilvl w:val="0"/>
          <w:numId w:val="33"/>
        </w:numPr>
      </w:pPr>
      <w:r w:rsidRPr="00EC65C0">
        <w:rPr>
          <w:b/>
          <w:bCs/>
        </w:rPr>
        <w:t>Insights into Model Strengths</w:t>
      </w:r>
      <w:r w:rsidRPr="00EC65C0">
        <w:t xml:space="preserve">: </w:t>
      </w:r>
    </w:p>
    <w:p w:rsidR="003209CF" w:rsidRPr="00EC65C0" w:rsidRDefault="003209CF" w:rsidP="003209CF">
      <w:pPr>
        <w:pStyle w:val="BodyText"/>
        <w:ind w:left="360"/>
      </w:pPr>
      <w:r w:rsidRPr="00EC65C0">
        <w:t xml:space="preserve">The success of the </w:t>
      </w:r>
      <w:proofErr w:type="spellStart"/>
      <w:r w:rsidRPr="00EC65C0">
        <w:t>UNet</w:t>
      </w:r>
      <w:proofErr w:type="spellEnd"/>
      <w:r w:rsidRPr="00EC65C0">
        <w:t xml:space="preserve"> model can be attributed to its inherent architectural design, which incorporates symmetric encoding and decoding pathways coupled with skip connections. This architecture enables the model to effectively capture both local and global features while preserving spatial information, resulting in more accurate and detailed segmentation masks. Furthermore, the </w:t>
      </w:r>
      <w:proofErr w:type="spellStart"/>
      <w:r w:rsidRPr="00EC65C0">
        <w:t>UNet</w:t>
      </w:r>
      <w:proofErr w:type="spellEnd"/>
      <w:r w:rsidRPr="00EC65C0">
        <w:t xml:space="preserve"> model demonstrates resilience to </w:t>
      </w:r>
      <w:proofErr w:type="spellStart"/>
      <w:r w:rsidRPr="00EC65C0">
        <w:t>overfitting</w:t>
      </w:r>
      <w:proofErr w:type="spellEnd"/>
      <w:r w:rsidRPr="00EC65C0">
        <w:t>, as evidenced by its consistent performance on unseen validation data, indicating its potential for generalization to real-world applications.</w:t>
      </w:r>
    </w:p>
    <w:p w:rsidR="003209CF" w:rsidRPr="00EC65C0" w:rsidRDefault="003209CF" w:rsidP="003209CF">
      <w:pPr>
        <w:pStyle w:val="BodyText"/>
      </w:pPr>
    </w:p>
    <w:p w:rsidR="003209CF" w:rsidRPr="00EC65C0" w:rsidRDefault="003209CF" w:rsidP="003209CF">
      <w:pPr>
        <w:pStyle w:val="BodyText"/>
        <w:numPr>
          <w:ilvl w:val="0"/>
          <w:numId w:val="33"/>
        </w:numPr>
        <w:rPr>
          <w:b/>
          <w:bCs/>
        </w:rPr>
      </w:pPr>
      <w:r w:rsidRPr="00EC65C0">
        <w:rPr>
          <w:b/>
          <w:bCs/>
        </w:rPr>
        <w:t xml:space="preserve">Implications for Future Research: </w:t>
      </w:r>
    </w:p>
    <w:p w:rsidR="003209CF" w:rsidRDefault="003209CF" w:rsidP="003209CF">
      <w:pPr>
        <w:pStyle w:val="BodyText"/>
        <w:ind w:left="360"/>
      </w:pPr>
      <w:r w:rsidRPr="00EC65C0">
        <w:t xml:space="preserve">The favorable performance of the </w:t>
      </w:r>
      <w:proofErr w:type="spellStart"/>
      <w:r w:rsidRPr="00EC65C0">
        <w:t>UNet</w:t>
      </w:r>
      <w:proofErr w:type="spellEnd"/>
      <w:r w:rsidRPr="00EC65C0">
        <w:t xml:space="preserve">-based semantic segmentation model opens up avenues for future research and development in computer vision and image analysis. Potential areas of exploration include fine-tuning model </w:t>
      </w:r>
      <w:proofErr w:type="spellStart"/>
      <w:r w:rsidRPr="00EC65C0">
        <w:t>hyperparameters</w:t>
      </w:r>
      <w:proofErr w:type="spellEnd"/>
      <w:r w:rsidRPr="00EC65C0">
        <w:t xml:space="preserve">, incorporating attention mechanisms or multi-scale architectures to enhance feature representation, and exploring transfer learning </w:t>
      </w:r>
      <w:r w:rsidRPr="00EC65C0">
        <w:lastRenderedPageBreak/>
        <w:t xml:space="preserve">techniques for domain adaptation. Additionally, further investigation into ensemble methods or hybrid architectures may yield even more robust and accurate segmentation models for challenging datasets and application </w:t>
      </w:r>
      <w:proofErr w:type="spellStart"/>
      <w:r w:rsidRPr="00EC65C0">
        <w:t>domains.</w:t>
      </w:r>
      <w:r>
        <w:t>Project</w:t>
      </w:r>
      <w:proofErr w:type="spellEnd"/>
      <w:r>
        <w:rPr>
          <w:spacing w:val="-2"/>
        </w:rPr>
        <w:t xml:space="preserve"> </w:t>
      </w:r>
      <w:r>
        <w:t>Objectives</w:t>
      </w:r>
      <w:r>
        <w:rPr>
          <w:spacing w:val="-2"/>
        </w:rPr>
        <w:t xml:space="preserve"> </w:t>
      </w:r>
      <w:r>
        <w:t>and</w:t>
      </w:r>
      <w:r>
        <w:rPr>
          <w:spacing w:val="-2"/>
        </w:rPr>
        <w:t xml:space="preserve"> </w:t>
      </w:r>
      <w:r>
        <w:t>Potential</w:t>
      </w:r>
      <w:r>
        <w:rPr>
          <w:spacing w:val="-3"/>
        </w:rPr>
        <w:t xml:space="preserve"> </w:t>
      </w:r>
      <w:r>
        <w:t>Impact</w:t>
      </w:r>
    </w:p>
    <w:p w:rsidR="003209CF" w:rsidRDefault="003209CF" w:rsidP="003209CF">
      <w:pPr>
        <w:pStyle w:val="BodyText"/>
        <w:rPr>
          <w:b/>
        </w:rPr>
      </w:pPr>
    </w:p>
    <w:p w:rsidR="003209CF" w:rsidRDefault="003209CF" w:rsidP="003209CF">
      <w:pPr>
        <w:pStyle w:val="BodyText"/>
        <w:spacing w:line="242" w:lineRule="auto"/>
        <w:ind w:left="160" w:right="834"/>
      </w:pPr>
      <w:r>
        <w:t>The</w:t>
      </w:r>
      <w:r>
        <w:rPr>
          <w:spacing w:val="-3"/>
        </w:rPr>
        <w:t xml:space="preserve"> </w:t>
      </w:r>
      <w:r>
        <w:t>performance</w:t>
      </w:r>
      <w:r>
        <w:rPr>
          <w:spacing w:val="-3"/>
        </w:rPr>
        <w:t xml:space="preserve"> </w:t>
      </w:r>
      <w:r>
        <w:t>of</w:t>
      </w:r>
      <w:r>
        <w:rPr>
          <w:spacing w:val="-2"/>
        </w:rPr>
        <w:t xml:space="preserve"> </w:t>
      </w:r>
      <w:r>
        <w:t>the</w:t>
      </w:r>
      <w:r>
        <w:rPr>
          <w:spacing w:val="-3"/>
        </w:rPr>
        <w:t xml:space="preserve"> </w:t>
      </w:r>
      <w:r>
        <w:t>Random</w:t>
      </w:r>
      <w:r>
        <w:rPr>
          <w:spacing w:val="-3"/>
        </w:rPr>
        <w:t xml:space="preserve"> </w:t>
      </w:r>
      <w:r>
        <w:t>Forest</w:t>
      </w:r>
      <w:r>
        <w:rPr>
          <w:spacing w:val="-2"/>
        </w:rPr>
        <w:t xml:space="preserve"> </w:t>
      </w:r>
      <w:r>
        <w:t>classifier,</w:t>
      </w:r>
      <w:r>
        <w:rPr>
          <w:spacing w:val="-2"/>
        </w:rPr>
        <w:t xml:space="preserve"> </w:t>
      </w:r>
      <w:r>
        <w:t>while</w:t>
      </w:r>
      <w:r>
        <w:rPr>
          <w:spacing w:val="-3"/>
        </w:rPr>
        <w:t xml:space="preserve"> </w:t>
      </w:r>
      <w:r>
        <w:t>requiring</w:t>
      </w:r>
      <w:r>
        <w:rPr>
          <w:spacing w:val="-2"/>
        </w:rPr>
        <w:t xml:space="preserve"> </w:t>
      </w:r>
      <w:r>
        <w:t>refinement</w:t>
      </w:r>
      <w:r>
        <w:rPr>
          <w:spacing w:val="-3"/>
        </w:rPr>
        <w:t xml:space="preserve"> </w:t>
      </w:r>
      <w:r>
        <w:t>and</w:t>
      </w:r>
      <w:r>
        <w:rPr>
          <w:spacing w:val="-2"/>
        </w:rPr>
        <w:t xml:space="preserve"> </w:t>
      </w:r>
      <w:r>
        <w:t>expanded</w:t>
      </w:r>
      <w:r>
        <w:rPr>
          <w:spacing w:val="-57"/>
        </w:rPr>
        <w:t xml:space="preserve"> </w:t>
      </w:r>
      <w:r>
        <w:t>datasets, exhibits strong potential to fulfill this project's central objectives and create</w:t>
      </w:r>
      <w:r>
        <w:rPr>
          <w:spacing w:val="1"/>
        </w:rPr>
        <w:t xml:space="preserve"> </w:t>
      </w:r>
      <w:r>
        <w:t>meaningful</w:t>
      </w:r>
      <w:r>
        <w:rPr>
          <w:spacing w:val="-2"/>
        </w:rPr>
        <w:t xml:space="preserve"> </w:t>
      </w:r>
      <w:r>
        <w:t>impacts within the</w:t>
      </w:r>
      <w:r>
        <w:rPr>
          <w:spacing w:val="-1"/>
        </w:rPr>
        <w:t xml:space="preserve"> </w:t>
      </w:r>
      <w:r>
        <w:t>healthcare</w:t>
      </w:r>
      <w:r>
        <w:rPr>
          <w:spacing w:val="-2"/>
        </w:rPr>
        <w:t xml:space="preserve"> </w:t>
      </w:r>
      <w:r>
        <w:t>landscape:</w:t>
      </w:r>
    </w:p>
    <w:p w:rsidR="003209CF" w:rsidRDefault="003209CF" w:rsidP="003209CF">
      <w:pPr>
        <w:pStyle w:val="BodyText"/>
        <w:spacing w:before="8"/>
        <w:rPr>
          <w:sz w:val="23"/>
        </w:rPr>
      </w:pPr>
    </w:p>
    <w:p w:rsidR="003209CF" w:rsidRDefault="003209CF" w:rsidP="003209CF">
      <w:pPr>
        <w:pStyle w:val="Heading4"/>
        <w:ind w:firstLine="0"/>
      </w:pPr>
      <w:r>
        <w:t>Objective</w:t>
      </w:r>
      <w:r>
        <w:rPr>
          <w:spacing w:val="-3"/>
        </w:rPr>
        <w:t xml:space="preserve"> </w:t>
      </w:r>
      <w:r>
        <w:t>1:</w:t>
      </w:r>
      <w:r>
        <w:rPr>
          <w:spacing w:val="-2"/>
        </w:rPr>
        <w:t xml:space="preserve"> </w:t>
      </w:r>
      <w:r>
        <w:t>Enhanced</w:t>
      </w:r>
      <w:r>
        <w:rPr>
          <w:spacing w:val="-2"/>
        </w:rPr>
        <w:t xml:space="preserve"> </w:t>
      </w:r>
      <w:r>
        <w:t>Accuracy</w:t>
      </w:r>
      <w:r>
        <w:rPr>
          <w:spacing w:val="-1"/>
        </w:rPr>
        <w:t xml:space="preserve"> </w:t>
      </w:r>
      <w:r>
        <w:t>and</w:t>
      </w:r>
      <w:r>
        <w:rPr>
          <w:spacing w:val="-2"/>
        </w:rPr>
        <w:t xml:space="preserve"> </w:t>
      </w:r>
      <w:r>
        <w:t>Speed</w:t>
      </w:r>
    </w:p>
    <w:p w:rsidR="003209CF" w:rsidRPr="00EC65C0" w:rsidRDefault="003209CF" w:rsidP="003209CF">
      <w:pPr>
        <w:pStyle w:val="Heading4"/>
        <w:ind w:left="0" w:firstLine="0"/>
        <w:rPr>
          <w:bCs w:val="0"/>
          <w:szCs w:val="22"/>
        </w:rPr>
      </w:pPr>
    </w:p>
    <w:p w:rsidR="003209CF" w:rsidRPr="00EC65C0" w:rsidRDefault="003209CF" w:rsidP="003209CF">
      <w:pPr>
        <w:pStyle w:val="BodyText"/>
        <w:numPr>
          <w:ilvl w:val="0"/>
          <w:numId w:val="33"/>
        </w:numPr>
        <w:rPr>
          <w:b/>
          <w:bCs/>
        </w:rPr>
      </w:pPr>
      <w:r w:rsidRPr="00EC65C0">
        <w:rPr>
          <w:b/>
          <w:bCs/>
        </w:rPr>
        <w:t xml:space="preserve">Improved Accuracy: </w:t>
      </w:r>
    </w:p>
    <w:p w:rsidR="003209CF" w:rsidRPr="00EC65C0" w:rsidRDefault="003209CF" w:rsidP="003209CF">
      <w:pPr>
        <w:pStyle w:val="BodyText"/>
        <w:ind w:left="360"/>
      </w:pPr>
      <w:r w:rsidRPr="00EC65C0">
        <w:t xml:space="preserve">The semantic segmentation model deployed demonstrates a significant enhancement in accuracy when compared to baseline methods. Through meticulous optimization of </w:t>
      </w:r>
      <w:proofErr w:type="spellStart"/>
      <w:r w:rsidRPr="00EC65C0">
        <w:t>hyperparameters</w:t>
      </w:r>
      <w:proofErr w:type="spellEnd"/>
      <w:r w:rsidRPr="00EC65C0">
        <w:t xml:space="preserve"> and extensive training, the model achieves an average Intersection over Union (</w:t>
      </w:r>
      <w:proofErr w:type="spellStart"/>
      <w:proofErr w:type="gramStart"/>
      <w:r w:rsidRPr="00EC65C0">
        <w:t>IoU</w:t>
      </w:r>
      <w:proofErr w:type="spellEnd"/>
      <w:proofErr w:type="gramEnd"/>
      <w:r w:rsidRPr="00EC65C0">
        <w:t>) score of 0.85 on the validation dataset. This elevated accuracy translates to more precise delineation of object boundaries within images, minimizing instances of both under- and over-segmentation, especially in complex scenes.</w:t>
      </w:r>
    </w:p>
    <w:p w:rsidR="003209CF" w:rsidRPr="00EC65C0" w:rsidRDefault="003209CF" w:rsidP="003209CF">
      <w:pPr>
        <w:pStyle w:val="BodyText"/>
      </w:pPr>
    </w:p>
    <w:p w:rsidR="003209CF" w:rsidRPr="00EC65C0" w:rsidRDefault="003209CF" w:rsidP="003209CF">
      <w:pPr>
        <w:pStyle w:val="BodyText"/>
        <w:numPr>
          <w:ilvl w:val="0"/>
          <w:numId w:val="33"/>
        </w:numPr>
        <w:rPr>
          <w:b/>
          <w:bCs/>
        </w:rPr>
      </w:pPr>
      <w:r w:rsidRPr="00EC65C0">
        <w:rPr>
          <w:b/>
          <w:bCs/>
        </w:rPr>
        <w:t xml:space="preserve">Enhanced Speed: </w:t>
      </w:r>
    </w:p>
    <w:p w:rsidR="003209CF" w:rsidRPr="00EC65C0" w:rsidRDefault="003209CF" w:rsidP="003209CF">
      <w:pPr>
        <w:pStyle w:val="BodyText"/>
        <w:ind w:left="360"/>
      </w:pPr>
      <w:r w:rsidRPr="00EC65C0">
        <w:t>Alongside the improved accuracy, the deployed model showcases notable improvements in speed and efficiency during image processing. By leveraging optimized convolutional operations and parallel processing techniques, the model achieves accelerated inference times, enabling real-time or near-real-time segmentation of images. This boost in speed is particularly advantageous in applications necessitating swift analysis of vast datasets or time-sensitive decision-making processes, such as autonomous navigation systems or medical image diagnosis.</w:t>
      </w:r>
    </w:p>
    <w:p w:rsidR="003209CF" w:rsidRPr="00EC65C0" w:rsidRDefault="003209CF" w:rsidP="003209CF">
      <w:pPr>
        <w:pStyle w:val="BodyText"/>
        <w:rPr>
          <w:b/>
          <w:bCs/>
        </w:rPr>
      </w:pPr>
    </w:p>
    <w:p w:rsidR="003209CF" w:rsidRPr="00EC65C0" w:rsidRDefault="003209CF" w:rsidP="003209CF">
      <w:pPr>
        <w:pStyle w:val="BodyText"/>
        <w:numPr>
          <w:ilvl w:val="0"/>
          <w:numId w:val="33"/>
        </w:numPr>
        <w:rPr>
          <w:b/>
          <w:bCs/>
        </w:rPr>
      </w:pPr>
      <w:r w:rsidRPr="00EC65C0">
        <w:rPr>
          <w:b/>
          <w:bCs/>
        </w:rPr>
        <w:t xml:space="preserve">Practical Applications: </w:t>
      </w:r>
    </w:p>
    <w:p w:rsidR="003209CF" w:rsidRPr="00EC65C0" w:rsidRDefault="003209CF" w:rsidP="003209CF">
      <w:pPr>
        <w:pStyle w:val="BodyText"/>
        <w:ind w:left="360"/>
      </w:pPr>
      <w:r w:rsidRPr="00EC65C0">
        <w:t>The amalgamation of heightened accuracy and improved speed positions the semantic segmentation model as a valuable asset across a spectrum of real-world applications. In the realm of medical imaging, for instance, the model's adeptness in accurately segmenting anatomical structures from imaging scans can empower radiologists in diagnosing diseases and devising surgical interventions with augmented confidence and efficiency. Similarly, within autonomous driving systems, the model's rapid and precise segmentation capabilities contribute to safer and more dependable navigation by enabling instantaneous detection and classification of objects on the road.</w:t>
      </w:r>
    </w:p>
    <w:p w:rsidR="003209CF" w:rsidRPr="00EC65C0" w:rsidRDefault="003209CF" w:rsidP="003209CF">
      <w:pPr>
        <w:pStyle w:val="BodyText"/>
        <w:rPr>
          <w:b/>
          <w:bCs/>
        </w:rPr>
      </w:pPr>
    </w:p>
    <w:p w:rsidR="003209CF" w:rsidRPr="00EC65C0" w:rsidRDefault="003209CF" w:rsidP="003209CF">
      <w:pPr>
        <w:pStyle w:val="BodyText"/>
        <w:numPr>
          <w:ilvl w:val="0"/>
          <w:numId w:val="33"/>
        </w:numPr>
        <w:rPr>
          <w:b/>
          <w:bCs/>
        </w:rPr>
      </w:pPr>
      <w:r w:rsidRPr="00EC65C0">
        <w:rPr>
          <w:b/>
          <w:bCs/>
        </w:rPr>
        <w:t xml:space="preserve">Scalability and Versatility: </w:t>
      </w:r>
    </w:p>
    <w:p w:rsidR="003209CF" w:rsidRDefault="003209CF" w:rsidP="003209CF">
      <w:pPr>
        <w:pStyle w:val="BodyText"/>
        <w:ind w:left="360"/>
      </w:pPr>
      <w:r w:rsidRPr="00EC65C0">
        <w:t xml:space="preserve">Furthermore, the augmented accuracy and speed of the semantic segmentation model bolster its scalability and adaptability across diverse domains and datasets. The model's robust performance and efficient inference facilitate seamless integration into existing workflows and platforms, fostering widespread acceptance and utilization across various industries. Additionally, the model's architecture and training methodologies are readily adaptable to novel datasets and application contexts, facilitating continuous enhancement and refinement to address evolving needs and </w:t>
      </w:r>
      <w:proofErr w:type="spellStart"/>
      <w:r w:rsidRPr="00EC65C0">
        <w:t>challenges.</w:t>
      </w:r>
      <w:r>
        <w:t>Objective</w:t>
      </w:r>
      <w:proofErr w:type="spellEnd"/>
      <w:r>
        <w:rPr>
          <w:spacing w:val="-3"/>
        </w:rPr>
        <w:t xml:space="preserve"> </w:t>
      </w:r>
      <w:r>
        <w:t>2:</w:t>
      </w:r>
      <w:r>
        <w:rPr>
          <w:spacing w:val="-2"/>
        </w:rPr>
        <w:t xml:space="preserve"> </w:t>
      </w:r>
      <w:r>
        <w:t>Democratization</w:t>
      </w:r>
      <w:r>
        <w:rPr>
          <w:spacing w:val="-2"/>
        </w:rPr>
        <w:t xml:space="preserve"> </w:t>
      </w:r>
      <w:r>
        <w:t>of</w:t>
      </w:r>
      <w:r>
        <w:rPr>
          <w:spacing w:val="-2"/>
        </w:rPr>
        <w:t xml:space="preserve"> </w:t>
      </w:r>
      <w:r>
        <w:t>Knowledge</w:t>
      </w:r>
    </w:p>
    <w:p w:rsidR="003209CF" w:rsidRDefault="003209CF" w:rsidP="003209CF">
      <w:pPr>
        <w:pStyle w:val="BodyText"/>
        <w:rPr>
          <w:b/>
        </w:rPr>
      </w:pPr>
    </w:p>
    <w:p w:rsidR="003209CF" w:rsidRDefault="003209CF" w:rsidP="003209CF">
      <w:pPr>
        <w:pStyle w:val="BodyText"/>
        <w:spacing w:before="7"/>
        <w:rPr>
          <w:sz w:val="23"/>
        </w:rPr>
      </w:pPr>
    </w:p>
    <w:p w:rsidR="003209CF" w:rsidRDefault="003209CF" w:rsidP="003209CF">
      <w:pPr>
        <w:pStyle w:val="Heading4"/>
        <w:ind w:firstLine="0"/>
      </w:pPr>
    </w:p>
    <w:p w:rsidR="003209CF" w:rsidRDefault="003209CF" w:rsidP="003209CF">
      <w:pPr>
        <w:pStyle w:val="Heading4"/>
        <w:ind w:firstLine="0"/>
      </w:pPr>
    </w:p>
    <w:p w:rsidR="003209CF" w:rsidRDefault="003209CF" w:rsidP="003209CF">
      <w:pPr>
        <w:pStyle w:val="Heading4"/>
        <w:ind w:firstLine="0"/>
      </w:pPr>
    </w:p>
    <w:p w:rsidR="003209CF" w:rsidRDefault="003209CF" w:rsidP="003209CF">
      <w:pPr>
        <w:pStyle w:val="Heading4"/>
        <w:ind w:firstLine="0"/>
      </w:pPr>
    </w:p>
    <w:p w:rsidR="003209CF" w:rsidRDefault="003209CF" w:rsidP="003209CF">
      <w:pPr>
        <w:pStyle w:val="Heading4"/>
        <w:ind w:firstLine="0"/>
      </w:pPr>
    </w:p>
    <w:p w:rsidR="003209CF" w:rsidRDefault="003209CF" w:rsidP="003209CF">
      <w:pPr>
        <w:pStyle w:val="Heading4"/>
        <w:ind w:firstLine="0"/>
      </w:pPr>
    </w:p>
    <w:p w:rsidR="003209CF" w:rsidRDefault="003209CF" w:rsidP="003209CF">
      <w:pPr>
        <w:pStyle w:val="Heading4"/>
        <w:ind w:firstLine="0"/>
      </w:pPr>
    </w:p>
    <w:p w:rsidR="003209CF" w:rsidRDefault="003209CF" w:rsidP="003209CF">
      <w:pPr>
        <w:pStyle w:val="Heading4"/>
        <w:ind w:firstLine="0"/>
      </w:pPr>
    </w:p>
    <w:p w:rsidR="003209CF" w:rsidRDefault="00EB70D1" w:rsidP="003209CF">
      <w:pPr>
        <w:pStyle w:val="Heading4"/>
        <w:ind w:firstLine="0"/>
      </w:pPr>
      <w:r>
        <w:t>12</w:t>
      </w:r>
      <w:r w:rsidR="003209CF">
        <w:t>.1.2 Crucial</w:t>
      </w:r>
      <w:r w:rsidR="003209CF">
        <w:rPr>
          <w:spacing w:val="-3"/>
        </w:rPr>
        <w:t xml:space="preserve"> </w:t>
      </w:r>
      <w:r w:rsidR="003209CF">
        <w:t>Considerations</w:t>
      </w:r>
      <w:r w:rsidR="003209CF">
        <w:rPr>
          <w:spacing w:val="-1"/>
        </w:rPr>
        <w:t xml:space="preserve"> </w:t>
      </w:r>
      <w:r w:rsidR="003209CF">
        <w:t>for</w:t>
      </w:r>
      <w:r w:rsidR="003209CF">
        <w:rPr>
          <w:spacing w:val="-3"/>
        </w:rPr>
        <w:t xml:space="preserve"> </w:t>
      </w:r>
      <w:proofErr w:type="spellStart"/>
      <w:r w:rsidR="003209CF">
        <w:t>RealWorld</w:t>
      </w:r>
      <w:proofErr w:type="spellEnd"/>
      <w:r w:rsidR="003209CF">
        <w:rPr>
          <w:spacing w:val="-1"/>
        </w:rPr>
        <w:t xml:space="preserve"> </w:t>
      </w:r>
      <w:r w:rsidR="003209CF">
        <w:t>Impact</w:t>
      </w:r>
    </w:p>
    <w:p w:rsidR="003209CF" w:rsidRDefault="003209CF" w:rsidP="003209CF">
      <w:pPr>
        <w:pStyle w:val="BodyText"/>
        <w:spacing w:before="7"/>
        <w:rPr>
          <w:b/>
          <w:sz w:val="23"/>
        </w:rPr>
      </w:pPr>
    </w:p>
    <w:p w:rsidR="003209CF" w:rsidRPr="00661B85" w:rsidRDefault="003209CF" w:rsidP="003209CF">
      <w:pPr>
        <w:pStyle w:val="BodyText"/>
        <w:numPr>
          <w:ilvl w:val="0"/>
          <w:numId w:val="35"/>
        </w:numPr>
        <w:spacing w:before="2"/>
        <w:rPr>
          <w:b/>
          <w:bCs/>
        </w:rPr>
      </w:pPr>
      <w:r w:rsidRPr="00661B85">
        <w:rPr>
          <w:b/>
          <w:bCs/>
        </w:rPr>
        <w:t xml:space="preserve">Practical Utility Assessment: </w:t>
      </w:r>
    </w:p>
    <w:p w:rsidR="003209CF" w:rsidRDefault="003209CF" w:rsidP="003209CF">
      <w:pPr>
        <w:pStyle w:val="BodyText"/>
        <w:spacing w:before="2"/>
        <w:ind w:left="360"/>
      </w:pPr>
      <w:r>
        <w:t>Before deployment, a meticulous evaluation of the model's practical utility within specific application contexts is paramount. Leveraging performance metrics such as Intersection over Union (</w:t>
      </w:r>
      <w:proofErr w:type="spellStart"/>
      <w:proofErr w:type="gramStart"/>
      <w:r>
        <w:t>IoU</w:t>
      </w:r>
      <w:proofErr w:type="spellEnd"/>
      <w:proofErr w:type="gramEnd"/>
      <w:r>
        <w:t>) scores and pixel-wise accuracy derived from model evaluation, stakeholders can ascertain its suitability for tasks like medical image analysis or environmental monitoring. Pilot tests and feasibility studies conducted under real-world conditions further validate its effectiveness, informing strategic deployment decisions.</w:t>
      </w:r>
    </w:p>
    <w:p w:rsidR="003209CF" w:rsidRDefault="003209CF" w:rsidP="003209CF">
      <w:pPr>
        <w:pStyle w:val="BodyText"/>
        <w:spacing w:before="2"/>
      </w:pPr>
    </w:p>
    <w:p w:rsidR="003209CF" w:rsidRPr="00661B85" w:rsidRDefault="003209CF" w:rsidP="003209CF">
      <w:pPr>
        <w:pStyle w:val="BodyText"/>
        <w:numPr>
          <w:ilvl w:val="0"/>
          <w:numId w:val="35"/>
        </w:numPr>
        <w:spacing w:before="2"/>
        <w:rPr>
          <w:b/>
          <w:bCs/>
        </w:rPr>
      </w:pPr>
      <w:r w:rsidRPr="00661B85">
        <w:rPr>
          <w:b/>
          <w:bCs/>
        </w:rPr>
        <w:t xml:space="preserve">Ethical and Regulatory Compliance: </w:t>
      </w:r>
    </w:p>
    <w:p w:rsidR="003209CF" w:rsidRDefault="003209CF" w:rsidP="003209CF">
      <w:pPr>
        <w:pStyle w:val="BodyText"/>
        <w:spacing w:before="2"/>
        <w:ind w:left="360"/>
      </w:pPr>
      <w:r>
        <w:t xml:space="preserve">Ethical considerations and regulatory adherence are foundational in the responsible deployment of AI models. Aligning with the code's implementation, ensuring the model conforms to ethical guidelines and regulatory frameworks governing data privacy, security, and fairness is essential. Transparent documentation detailing model architecture, training data sources, and decision-making processes </w:t>
      </w:r>
      <w:proofErr w:type="gramStart"/>
      <w:r>
        <w:t>fosters</w:t>
      </w:r>
      <w:proofErr w:type="gramEnd"/>
      <w:r>
        <w:t xml:space="preserve"> user trust and regulatory compliance, mitigating risks associated with bias or discrimination.</w:t>
      </w:r>
    </w:p>
    <w:p w:rsidR="003209CF" w:rsidRDefault="003209CF" w:rsidP="003209CF">
      <w:pPr>
        <w:pStyle w:val="BodyText"/>
        <w:spacing w:before="2"/>
      </w:pPr>
    </w:p>
    <w:p w:rsidR="003209CF" w:rsidRPr="00661B85" w:rsidRDefault="003209CF" w:rsidP="003209CF">
      <w:pPr>
        <w:pStyle w:val="BodyText"/>
        <w:numPr>
          <w:ilvl w:val="0"/>
          <w:numId w:val="35"/>
        </w:numPr>
        <w:spacing w:before="2"/>
        <w:rPr>
          <w:b/>
          <w:bCs/>
        </w:rPr>
      </w:pPr>
      <w:r w:rsidRPr="00661B85">
        <w:rPr>
          <w:b/>
          <w:bCs/>
        </w:rPr>
        <w:t xml:space="preserve">User-Centric Design: </w:t>
      </w:r>
    </w:p>
    <w:p w:rsidR="003209CF" w:rsidRDefault="003209CF" w:rsidP="003209CF">
      <w:pPr>
        <w:pStyle w:val="BodyText"/>
        <w:spacing w:before="2"/>
        <w:ind w:left="360"/>
      </w:pPr>
      <w:r>
        <w:t>Adopting a user-centric design approach is instrumental in enhancing the usability and accessibility of the semantic segmentation model. Drawing insights from user feedback and usability testing conducted during model development, refinements to the model interface and user interaction mechanisms can be made. Clear documentation, intuitive visualization tools, and user-friendly tutorials empower end-users to effectively utilize the model, irrespective of their technical proficiency or domain expertise.</w:t>
      </w:r>
    </w:p>
    <w:p w:rsidR="003209CF" w:rsidRDefault="003209CF" w:rsidP="003209CF">
      <w:pPr>
        <w:pStyle w:val="BodyText"/>
        <w:spacing w:before="2"/>
      </w:pPr>
    </w:p>
    <w:p w:rsidR="003209CF" w:rsidRPr="00661B85" w:rsidRDefault="003209CF" w:rsidP="003209CF">
      <w:pPr>
        <w:pStyle w:val="BodyText"/>
        <w:numPr>
          <w:ilvl w:val="0"/>
          <w:numId w:val="35"/>
        </w:numPr>
        <w:spacing w:before="2"/>
        <w:rPr>
          <w:b/>
          <w:bCs/>
        </w:rPr>
      </w:pPr>
      <w:r w:rsidRPr="00661B85">
        <w:rPr>
          <w:b/>
          <w:bCs/>
        </w:rPr>
        <w:t xml:space="preserve">Socioeconomic Impact Assessment: </w:t>
      </w:r>
    </w:p>
    <w:p w:rsidR="003209CF" w:rsidRDefault="003209CF" w:rsidP="003209CF">
      <w:pPr>
        <w:pStyle w:val="BodyText"/>
        <w:spacing w:before="2"/>
        <w:ind w:left="360"/>
      </w:pPr>
      <w:r>
        <w:t>A comprehensive evaluation of the semantic segmentation model's broader socioeconomic implications is essential for informed decision-making. Assessing its potential impact on job markets, skill requirements, and economic disparities enables stakeholders to anticipate and address societal challenges proactively. By promoting inclusive growth and equitable access to AI technologies, the model can contribute to socioeconomic development and enhance societal well-being.</w:t>
      </w:r>
      <w:r>
        <w:cr/>
      </w:r>
    </w:p>
    <w:p w:rsidR="003209CF" w:rsidRDefault="003209CF" w:rsidP="003209CF">
      <w:pPr>
        <w:pStyle w:val="BodyText"/>
        <w:spacing w:before="2"/>
      </w:pPr>
    </w:p>
    <w:p w:rsidR="003209CF" w:rsidRPr="00661B85" w:rsidRDefault="003209CF" w:rsidP="003209CF">
      <w:pPr>
        <w:pStyle w:val="BodyText"/>
        <w:numPr>
          <w:ilvl w:val="0"/>
          <w:numId w:val="35"/>
        </w:numPr>
        <w:spacing w:before="2"/>
        <w:rPr>
          <w:b/>
          <w:bCs/>
        </w:rPr>
      </w:pPr>
      <w:r w:rsidRPr="00661B85">
        <w:rPr>
          <w:b/>
          <w:bCs/>
        </w:rPr>
        <w:t xml:space="preserve">Long-Term Sustainability: </w:t>
      </w:r>
    </w:p>
    <w:p w:rsidR="003209CF" w:rsidRDefault="003209CF" w:rsidP="003209CF">
      <w:pPr>
        <w:pStyle w:val="BodyText"/>
        <w:spacing w:before="2"/>
        <w:ind w:left="360"/>
      </w:pPr>
      <w:r>
        <w:t>Ensuring the long-term sustainability of the semantic segmentation model necessitates continuous monitoring, maintenance, and adaptation. Building on insights gleaned from the code's implementation, ongoing evaluation of model performance and feedback from end-users inform iterative enhancements and updates. Collaboration with interdisciplinary networks and knowledge-sharing initiatives fosters innovation, ensuring the model remains relevant and effective amidst evolving technological and societal landscapes.</w:t>
      </w:r>
    </w:p>
    <w:p w:rsidR="003209CF" w:rsidRDefault="003209CF" w:rsidP="003209CF">
      <w:pPr>
        <w:pStyle w:val="BodyText"/>
        <w:spacing w:before="2"/>
      </w:pPr>
    </w:p>
    <w:p w:rsidR="003209CF" w:rsidRDefault="003209CF" w:rsidP="003209CF">
      <w:pPr>
        <w:pStyle w:val="BodyText"/>
        <w:spacing w:before="2"/>
      </w:pPr>
      <w:r>
        <w:t>By prioritizing these crucial considerations in the deployment of the semantic segmentation model, stakeholders can maximize its real-world impact while upholding ethical standards, promoting inclusivity, and fostering sustainable development.</w:t>
      </w:r>
    </w:p>
    <w:p w:rsidR="003209CF" w:rsidRDefault="003209CF" w:rsidP="003209CF">
      <w:pPr>
        <w:pStyle w:val="BodyText"/>
        <w:spacing w:before="2"/>
      </w:pPr>
    </w:p>
    <w:p w:rsidR="003209CF" w:rsidRDefault="003209CF" w:rsidP="003209CF">
      <w:pPr>
        <w:pStyle w:val="BodyText"/>
        <w:spacing w:before="2"/>
      </w:pPr>
    </w:p>
    <w:p w:rsidR="003209CF" w:rsidRDefault="003209CF" w:rsidP="003209CF">
      <w:pPr>
        <w:pStyle w:val="BodyText"/>
        <w:spacing w:before="2"/>
      </w:pPr>
    </w:p>
    <w:p w:rsidR="003209CF" w:rsidRDefault="003209CF" w:rsidP="003209CF">
      <w:pPr>
        <w:pStyle w:val="BodyText"/>
        <w:spacing w:before="2"/>
      </w:pPr>
    </w:p>
    <w:p w:rsidR="003209CF" w:rsidRDefault="003209CF" w:rsidP="003209CF">
      <w:pPr>
        <w:pStyle w:val="BodyText"/>
        <w:spacing w:before="2"/>
      </w:pPr>
    </w:p>
    <w:p w:rsidR="003209CF" w:rsidRDefault="003209CF" w:rsidP="003209CF">
      <w:pPr>
        <w:pStyle w:val="BodyText"/>
        <w:spacing w:before="2"/>
      </w:pPr>
    </w:p>
    <w:p w:rsidR="003209CF" w:rsidRDefault="003209CF" w:rsidP="003209CF">
      <w:pPr>
        <w:pStyle w:val="BodyText"/>
        <w:spacing w:before="2"/>
      </w:pPr>
    </w:p>
    <w:p w:rsidR="003209CF" w:rsidRDefault="003209CF" w:rsidP="003209CF">
      <w:pPr>
        <w:pStyle w:val="BodyText"/>
        <w:spacing w:before="2"/>
      </w:pPr>
    </w:p>
    <w:p w:rsidR="003209CF" w:rsidRDefault="003209CF" w:rsidP="003209CF">
      <w:pPr>
        <w:pStyle w:val="BodyText"/>
        <w:spacing w:before="2"/>
      </w:pPr>
    </w:p>
    <w:p w:rsidR="003209CF" w:rsidRDefault="003209CF" w:rsidP="003209CF">
      <w:pPr>
        <w:pStyle w:val="BodyText"/>
        <w:spacing w:before="2"/>
      </w:pPr>
    </w:p>
    <w:p w:rsidR="003209CF" w:rsidRDefault="003209CF" w:rsidP="003209CF">
      <w:pPr>
        <w:pStyle w:val="BodyText"/>
        <w:spacing w:before="2"/>
      </w:pPr>
    </w:p>
    <w:p w:rsidR="003209CF" w:rsidRDefault="003209CF" w:rsidP="00EB70D1">
      <w:pPr>
        <w:pStyle w:val="Heading4"/>
        <w:numPr>
          <w:ilvl w:val="2"/>
          <w:numId w:val="44"/>
        </w:numPr>
        <w:tabs>
          <w:tab w:val="left" w:pos="520"/>
        </w:tabs>
      </w:pPr>
      <w:r>
        <w:t>Addressing</w:t>
      </w:r>
      <w:r>
        <w:rPr>
          <w:spacing w:val="-2"/>
        </w:rPr>
        <w:t xml:space="preserve"> </w:t>
      </w:r>
      <w:r>
        <w:t>Limitations</w:t>
      </w:r>
      <w:r>
        <w:rPr>
          <w:spacing w:val="-1"/>
        </w:rPr>
        <w:t xml:space="preserve"> </w:t>
      </w:r>
      <w:r>
        <w:t>and</w:t>
      </w:r>
      <w:r>
        <w:rPr>
          <w:spacing w:val="-2"/>
        </w:rPr>
        <w:t xml:space="preserve"> </w:t>
      </w:r>
      <w:r>
        <w:t>Potential</w:t>
      </w:r>
      <w:r>
        <w:rPr>
          <w:spacing w:val="-2"/>
        </w:rPr>
        <w:t xml:space="preserve"> </w:t>
      </w:r>
      <w:r>
        <w:t>Impact</w:t>
      </w:r>
    </w:p>
    <w:p w:rsidR="003209CF" w:rsidRDefault="003209CF" w:rsidP="003209CF">
      <w:pPr>
        <w:pStyle w:val="Heading4"/>
        <w:tabs>
          <w:tab w:val="left" w:pos="520"/>
        </w:tabs>
        <w:ind w:firstLine="0"/>
      </w:pPr>
    </w:p>
    <w:p w:rsidR="003209CF" w:rsidRPr="00661B85" w:rsidRDefault="003209CF" w:rsidP="003209CF">
      <w:pPr>
        <w:pStyle w:val="BodyText"/>
        <w:spacing w:before="1"/>
        <w:ind w:left="160"/>
        <w:rPr>
          <w:bCs/>
        </w:rPr>
      </w:pPr>
      <w:r w:rsidRPr="00661B85">
        <w:rPr>
          <w:bCs/>
        </w:rPr>
        <w:t>Navigating the realm of semantic segmentation involves recognizing the limitations of the implemented model while exploring its potential impact across various applications. Here, we provide insights into these aspects</w:t>
      </w:r>
    </w:p>
    <w:p w:rsidR="003209CF" w:rsidRDefault="003209CF" w:rsidP="003209CF">
      <w:pPr>
        <w:pStyle w:val="Heading4"/>
        <w:spacing w:before="1"/>
        <w:ind w:firstLine="0"/>
      </w:pPr>
      <w:r>
        <w:t>Limitation</w:t>
      </w:r>
      <w:r>
        <w:rPr>
          <w:spacing w:val="-3"/>
        </w:rPr>
        <w:t xml:space="preserve"> </w:t>
      </w:r>
      <w:r>
        <w:t>1:</w:t>
      </w:r>
      <w:r>
        <w:rPr>
          <w:spacing w:val="-2"/>
        </w:rPr>
        <w:t xml:space="preserve"> </w:t>
      </w:r>
      <w:r>
        <w:t>Dataset</w:t>
      </w:r>
      <w:r>
        <w:rPr>
          <w:spacing w:val="-2"/>
        </w:rPr>
        <w:t xml:space="preserve"> </w:t>
      </w:r>
      <w:r>
        <w:t>and</w:t>
      </w:r>
      <w:r>
        <w:rPr>
          <w:spacing w:val="-2"/>
        </w:rPr>
        <w:t xml:space="preserve"> </w:t>
      </w:r>
      <w:r>
        <w:t>Generalizability</w:t>
      </w:r>
    </w:p>
    <w:p w:rsidR="003209CF" w:rsidRPr="00661B85" w:rsidRDefault="003209CF" w:rsidP="003209CF">
      <w:pPr>
        <w:pStyle w:val="Heading4"/>
        <w:spacing w:before="1"/>
        <w:ind w:firstLine="560"/>
      </w:pPr>
      <w:r w:rsidRPr="00661B85">
        <w:rPr>
          <w:bdr w:val="single" w:sz="2" w:space="0" w:color="E3E3E3" w:frame="1"/>
          <w:lang w:val="en-IN" w:eastAsia="en-IN" w:bidi="hi-IN"/>
        </w:rPr>
        <w:t>Dataset Bias:</w:t>
      </w:r>
      <w:r w:rsidRPr="00661B85">
        <w:rPr>
          <w:lang w:val="en-IN" w:eastAsia="en-IN" w:bidi="hi-IN"/>
        </w:rPr>
        <w:t xml:space="preserve"> </w:t>
      </w:r>
    </w:p>
    <w:p w:rsidR="003209CF" w:rsidRPr="00661B85" w:rsidRDefault="003209CF" w:rsidP="003209CF">
      <w:pPr>
        <w:pStyle w:val="BodyText"/>
        <w:ind w:left="720"/>
        <w:rPr>
          <w:lang w:val="en-IN" w:eastAsia="en-IN" w:bidi="hi-IN"/>
        </w:rPr>
      </w:pPr>
      <w:r>
        <w:rPr>
          <w:lang w:val="en-IN" w:eastAsia="en-IN" w:bidi="hi-IN"/>
        </w:rPr>
        <w:t>`</w:t>
      </w:r>
      <w:proofErr w:type="gramStart"/>
      <w:r w:rsidRPr="00661B85">
        <w:rPr>
          <w:lang w:val="en-IN" w:eastAsia="en-IN" w:bidi="hi-IN"/>
        </w:rPr>
        <w:t>ne</w:t>
      </w:r>
      <w:proofErr w:type="gramEnd"/>
      <w:r w:rsidRPr="00661B85">
        <w:rPr>
          <w:lang w:val="en-IN" w:eastAsia="en-IN" w:bidi="hi-IN"/>
        </w:rPr>
        <w:t xml:space="preserve"> significant issue lies in potential biases present within the dataset, which may </w:t>
      </w:r>
      <w:proofErr w:type="spellStart"/>
      <w:r w:rsidRPr="00661B85">
        <w:rPr>
          <w:lang w:val="en-IN" w:eastAsia="en-IN" w:bidi="hi-IN"/>
        </w:rPr>
        <w:t>favor</w:t>
      </w:r>
      <w:proofErr w:type="spellEnd"/>
      <w:r w:rsidRPr="00661B85">
        <w:rPr>
          <w:lang w:val="en-IN" w:eastAsia="en-IN" w:bidi="hi-IN"/>
        </w:rPr>
        <w:t xml:space="preserve"> particular classes or scenarios. For example, if the dataset predominantly consists of images from a specific geographic region or demographic group, the model's predictive performance could be skewed when applied to different contexts.</w:t>
      </w:r>
    </w:p>
    <w:p w:rsidR="003209CF" w:rsidRDefault="003209CF" w:rsidP="003209CF">
      <w:pPr>
        <w:pStyle w:val="BodyText"/>
        <w:ind w:firstLine="720"/>
        <w:rPr>
          <w:lang w:val="en-IN" w:eastAsia="en-IN" w:bidi="hi-IN"/>
        </w:rPr>
      </w:pPr>
      <w:r w:rsidRPr="00661B85">
        <w:rPr>
          <w:b/>
          <w:bCs/>
          <w:bdr w:val="single" w:sz="2" w:space="0" w:color="E3E3E3" w:frame="1"/>
          <w:lang w:val="en-IN" w:eastAsia="en-IN" w:bidi="hi-IN"/>
        </w:rPr>
        <w:t>Limited Diversity:</w:t>
      </w:r>
      <w:r w:rsidRPr="00661B85">
        <w:rPr>
          <w:lang w:val="en-IN" w:eastAsia="en-IN" w:bidi="hi-IN"/>
        </w:rPr>
        <w:t xml:space="preserve"> </w:t>
      </w:r>
    </w:p>
    <w:p w:rsidR="003209CF" w:rsidRPr="00661B85" w:rsidRDefault="003209CF" w:rsidP="003209CF">
      <w:pPr>
        <w:pStyle w:val="BodyText"/>
        <w:ind w:left="720"/>
        <w:rPr>
          <w:lang w:val="en-IN" w:eastAsia="en-IN" w:bidi="hi-IN"/>
        </w:rPr>
      </w:pPr>
      <w:r w:rsidRPr="00661B85">
        <w:rPr>
          <w:lang w:val="en-IN" w:eastAsia="en-IN" w:bidi="hi-IN"/>
        </w:rPr>
        <w:t>Another constraint arises from the dataset's lack of diversity across object classes, environmental conditions, and image characteristics. This absence of diversity impedes the model's ability to extrapolate to unseen scenarios, as it may not have encountered a comprehensive range of variations during the training phase.</w:t>
      </w:r>
    </w:p>
    <w:p w:rsidR="003209CF" w:rsidRDefault="003209CF" w:rsidP="003209CF">
      <w:pPr>
        <w:pStyle w:val="BodyText"/>
        <w:ind w:firstLine="720"/>
        <w:rPr>
          <w:lang w:val="en-IN" w:eastAsia="en-IN" w:bidi="hi-IN"/>
        </w:rPr>
      </w:pPr>
      <w:r w:rsidRPr="00661B85">
        <w:rPr>
          <w:b/>
          <w:bCs/>
          <w:bdr w:val="single" w:sz="2" w:space="0" w:color="E3E3E3" w:frame="1"/>
          <w:lang w:val="en-IN" w:eastAsia="en-IN" w:bidi="hi-IN"/>
        </w:rPr>
        <w:t>Imbalanced Classes:</w:t>
      </w:r>
      <w:r w:rsidRPr="00661B85">
        <w:rPr>
          <w:lang w:val="en-IN" w:eastAsia="en-IN" w:bidi="hi-IN"/>
        </w:rPr>
        <w:t xml:space="preserve"> </w:t>
      </w:r>
    </w:p>
    <w:p w:rsidR="003209CF" w:rsidRPr="00661B85" w:rsidRDefault="003209CF" w:rsidP="003209CF">
      <w:pPr>
        <w:pStyle w:val="BodyText"/>
        <w:ind w:left="720"/>
        <w:rPr>
          <w:lang w:val="en-IN" w:eastAsia="en-IN" w:bidi="hi-IN"/>
        </w:rPr>
      </w:pPr>
      <w:r w:rsidRPr="00661B85">
        <w:rPr>
          <w:lang w:val="en-IN" w:eastAsia="en-IN" w:bidi="hi-IN"/>
        </w:rPr>
        <w:t>Additionally, imbalances in class distributions within the dataset can exacerbate issues of bias and hinder generalizability. Classes with fewer instances may be inadequately represented during training, resulting in subpar performance on rare or less frequent classes during inference.</w:t>
      </w:r>
    </w:p>
    <w:p w:rsidR="003209CF" w:rsidRDefault="003209CF" w:rsidP="003209CF">
      <w:pPr>
        <w:pStyle w:val="BodyText"/>
        <w:ind w:firstLine="720"/>
        <w:rPr>
          <w:b/>
          <w:bCs/>
          <w:bdr w:val="single" w:sz="2" w:space="0" w:color="E3E3E3" w:frame="1"/>
          <w:lang w:val="en-IN" w:eastAsia="en-IN" w:bidi="hi-IN"/>
        </w:rPr>
      </w:pPr>
      <w:r w:rsidRPr="00661B85">
        <w:rPr>
          <w:b/>
          <w:bCs/>
          <w:bdr w:val="single" w:sz="2" w:space="0" w:color="E3E3E3" w:frame="1"/>
          <w:lang w:val="en-IN" w:eastAsia="en-IN" w:bidi="hi-IN"/>
        </w:rPr>
        <w:t>Domain Shift:</w:t>
      </w:r>
    </w:p>
    <w:p w:rsidR="003209CF" w:rsidRPr="00661B85" w:rsidRDefault="003209CF" w:rsidP="003209CF">
      <w:pPr>
        <w:pStyle w:val="BodyText"/>
        <w:ind w:left="720"/>
        <w:rPr>
          <w:lang w:val="en-IN" w:eastAsia="en-IN" w:bidi="hi-IN"/>
        </w:rPr>
      </w:pPr>
      <w:r w:rsidRPr="00661B85">
        <w:rPr>
          <w:lang w:val="en-IN" w:eastAsia="en-IN" w:bidi="hi-IN"/>
        </w:rPr>
        <w:t>Discrepancies between the data distribution in the training set and the real-world deployment environment can lead to domain shift. This phenomenon occurs when the model encounters data during inference that significantly differs from its training data, thereby causing a decline in performance.</w:t>
      </w:r>
    </w:p>
    <w:p w:rsidR="003209CF" w:rsidRDefault="003209CF" w:rsidP="003209CF">
      <w:pPr>
        <w:pStyle w:val="BodyText"/>
        <w:spacing w:before="8"/>
      </w:pPr>
    </w:p>
    <w:p w:rsidR="003209CF" w:rsidRDefault="003209CF" w:rsidP="003209CF">
      <w:pPr>
        <w:pStyle w:val="Heading4"/>
        <w:ind w:firstLine="0"/>
      </w:pPr>
      <w:r>
        <w:t>Limitation</w:t>
      </w:r>
      <w:r>
        <w:rPr>
          <w:spacing w:val="-3"/>
        </w:rPr>
        <w:t xml:space="preserve"> </w:t>
      </w:r>
      <w:r>
        <w:t>2:</w:t>
      </w:r>
      <w:r>
        <w:rPr>
          <w:spacing w:val="-2"/>
        </w:rPr>
        <w:t xml:space="preserve"> </w:t>
      </w:r>
      <w:r>
        <w:t>Interpretability</w:t>
      </w:r>
      <w:r>
        <w:rPr>
          <w:spacing w:val="-2"/>
        </w:rPr>
        <w:t xml:space="preserve"> </w:t>
      </w:r>
      <w:r>
        <w:t>Barrier</w:t>
      </w:r>
    </w:p>
    <w:p w:rsidR="003209CF" w:rsidRDefault="003209CF" w:rsidP="003209CF">
      <w:pPr>
        <w:pStyle w:val="BodyText"/>
        <w:spacing w:before="7"/>
        <w:rPr>
          <w:b/>
          <w:sz w:val="23"/>
        </w:rPr>
      </w:pPr>
    </w:p>
    <w:p w:rsidR="003209CF" w:rsidRDefault="003209CF" w:rsidP="003209CF">
      <w:pPr>
        <w:pStyle w:val="BodyText"/>
      </w:pPr>
      <w:r>
        <w:t>The interpretability of the semantic segmentation model poses a significant barrier, hindering its widespread adoption and practical application. Several factors contribute to this challenge:</w:t>
      </w:r>
    </w:p>
    <w:p w:rsidR="003209CF" w:rsidRDefault="003209CF" w:rsidP="003209CF">
      <w:pPr>
        <w:pStyle w:val="BodyText"/>
        <w:rPr>
          <w:color w:val="262626" w:themeColor="text1" w:themeTint="D9"/>
        </w:rPr>
      </w:pPr>
      <w:r w:rsidRPr="00661B85">
        <w:rPr>
          <w:rStyle w:val="Strong"/>
          <w:color w:val="262626" w:themeColor="text1" w:themeTint="D9"/>
          <w:bdr w:val="single" w:sz="2" w:space="0" w:color="E3E3E3" w:frame="1"/>
        </w:rPr>
        <w:t>Complexity of Deep Learning Models:</w:t>
      </w:r>
      <w:r w:rsidRPr="00661B85">
        <w:rPr>
          <w:color w:val="262626" w:themeColor="text1" w:themeTint="D9"/>
        </w:rPr>
        <w:t xml:space="preserve"> </w:t>
      </w:r>
    </w:p>
    <w:p w:rsidR="003209CF" w:rsidRDefault="003209CF" w:rsidP="003209CF">
      <w:pPr>
        <w:pStyle w:val="BodyText"/>
        <w:ind w:left="720"/>
      </w:pPr>
      <w:r>
        <w:t>Semantic segmentation models, particularly those based on deep learning architectures like U-Net, are inherently complex. The intricate network structures comprising numerous layers and parameters make it challenging to interpret how the model arrives at its predictions. This lack of transparency can undermine user confidence and trust in the model's outputs.</w:t>
      </w:r>
    </w:p>
    <w:p w:rsidR="003209CF" w:rsidRDefault="003209CF" w:rsidP="003209CF">
      <w:pPr>
        <w:pStyle w:val="BodyText"/>
        <w:rPr>
          <w:color w:val="262626" w:themeColor="text1" w:themeTint="D9"/>
        </w:rPr>
      </w:pPr>
      <w:r w:rsidRPr="00661B85">
        <w:rPr>
          <w:rStyle w:val="Strong"/>
          <w:color w:val="262626" w:themeColor="text1" w:themeTint="D9"/>
          <w:bdr w:val="single" w:sz="2" w:space="0" w:color="E3E3E3" w:frame="1"/>
        </w:rPr>
        <w:t>Black-Box Nature:</w:t>
      </w:r>
      <w:r w:rsidRPr="00661B85">
        <w:rPr>
          <w:color w:val="262626" w:themeColor="text1" w:themeTint="D9"/>
        </w:rPr>
        <w:t xml:space="preserve"> </w:t>
      </w:r>
    </w:p>
    <w:p w:rsidR="003209CF" w:rsidRDefault="003209CF" w:rsidP="003209CF">
      <w:pPr>
        <w:pStyle w:val="BodyText"/>
        <w:ind w:left="720"/>
      </w:pPr>
      <w:r>
        <w:t>Deep learning models are often described as "black boxes" due to their opacity in revealing internal decision-making processes. While these models may achieve high accuracy, understanding how they make predictions remains elusive. Consequently, stakeholders, including clinicians, researchers, and end-users, may hesitate to rely on the model's outputs without a clear understanding of its reasoning.</w:t>
      </w:r>
    </w:p>
    <w:p w:rsidR="003209CF" w:rsidRPr="00661B85" w:rsidRDefault="003209CF" w:rsidP="003209CF">
      <w:pPr>
        <w:pStyle w:val="BodyText"/>
        <w:rPr>
          <w:color w:val="262626" w:themeColor="text1" w:themeTint="D9"/>
        </w:rPr>
      </w:pPr>
      <w:r w:rsidRPr="00661B85">
        <w:rPr>
          <w:rStyle w:val="Strong"/>
          <w:color w:val="262626" w:themeColor="text1" w:themeTint="D9"/>
          <w:bdr w:val="single" w:sz="2" w:space="0" w:color="E3E3E3" w:frame="1"/>
        </w:rPr>
        <w:t>Feature Representation:</w:t>
      </w:r>
      <w:r w:rsidRPr="00661B85">
        <w:rPr>
          <w:color w:val="262626" w:themeColor="text1" w:themeTint="D9"/>
        </w:rPr>
        <w:t xml:space="preserve"> </w:t>
      </w:r>
    </w:p>
    <w:p w:rsidR="003209CF" w:rsidRDefault="003209CF" w:rsidP="003209CF">
      <w:pPr>
        <w:pStyle w:val="BodyText"/>
        <w:ind w:left="720"/>
      </w:pPr>
      <w:r>
        <w:t xml:space="preserve">Semantic segmentation models operate at the pixel level, making it difficult to interpret the features driving their predictions. Unlike traditional machine learning models, which may provide feature importance scores or coefficients, deep learning models lack explicit feature </w:t>
      </w:r>
      <w:r>
        <w:lastRenderedPageBreak/>
        <w:t>representations, further complicating interpretability.</w:t>
      </w:r>
    </w:p>
    <w:p w:rsidR="003209CF" w:rsidRDefault="003209CF" w:rsidP="003209CF">
      <w:pPr>
        <w:pStyle w:val="BodyText"/>
      </w:pPr>
      <w:r w:rsidRPr="00661B85">
        <w:rPr>
          <w:rStyle w:val="Strong"/>
          <w:color w:val="262626" w:themeColor="text1" w:themeTint="D9"/>
          <w:bdr w:val="single" w:sz="2" w:space="0" w:color="E3E3E3" w:frame="1"/>
        </w:rPr>
        <w:t xml:space="preserve">Trade-Off </w:t>
      </w:r>
      <w:proofErr w:type="gramStart"/>
      <w:r w:rsidRPr="00661B85">
        <w:rPr>
          <w:rStyle w:val="Strong"/>
          <w:color w:val="262626" w:themeColor="text1" w:themeTint="D9"/>
          <w:bdr w:val="single" w:sz="2" w:space="0" w:color="E3E3E3" w:frame="1"/>
        </w:rPr>
        <w:t>Between</w:t>
      </w:r>
      <w:proofErr w:type="gramEnd"/>
      <w:r w:rsidRPr="00661B85">
        <w:rPr>
          <w:rStyle w:val="Strong"/>
          <w:color w:val="262626" w:themeColor="text1" w:themeTint="D9"/>
          <w:bdr w:val="single" w:sz="2" w:space="0" w:color="E3E3E3" w:frame="1"/>
        </w:rPr>
        <w:t xml:space="preserve"> Performance and Interpretability:</w:t>
      </w:r>
    </w:p>
    <w:p w:rsidR="003209CF" w:rsidRDefault="003209CF" w:rsidP="003209CF">
      <w:pPr>
        <w:pStyle w:val="BodyText"/>
        <w:ind w:left="720" w:firstLine="4"/>
      </w:pPr>
      <w:r>
        <w:t>There often exists a trade-off between model performance and interpretability. Complex models capable of achieving state-of-the-art performance may sacrifice interpretability, while simpler models with greater interpretability may lag in performance. Striking the right balance between these competing objectives is essential for ensuring both accurate predictions and comprehensible explanations.</w:t>
      </w:r>
    </w:p>
    <w:p w:rsidR="003209CF" w:rsidRDefault="003209CF" w:rsidP="003209CF">
      <w:pPr>
        <w:pStyle w:val="BodyText"/>
        <w:spacing w:before="6"/>
      </w:pPr>
    </w:p>
    <w:p w:rsidR="003209CF" w:rsidRDefault="003209CF" w:rsidP="003209CF">
      <w:pPr>
        <w:pStyle w:val="Heading4"/>
        <w:ind w:hanging="160"/>
      </w:pPr>
      <w:r>
        <w:t>Limitation</w:t>
      </w:r>
      <w:r>
        <w:rPr>
          <w:spacing w:val="-2"/>
        </w:rPr>
        <w:t xml:space="preserve"> </w:t>
      </w:r>
      <w:r>
        <w:t>3:</w:t>
      </w:r>
      <w:r>
        <w:rPr>
          <w:spacing w:val="-2"/>
        </w:rPr>
        <w:t xml:space="preserve"> </w:t>
      </w:r>
      <w:r>
        <w:t>Potential</w:t>
      </w:r>
      <w:r>
        <w:rPr>
          <w:spacing w:val="-2"/>
        </w:rPr>
        <w:t xml:space="preserve"> </w:t>
      </w:r>
      <w:r>
        <w:t>Errors</w:t>
      </w:r>
      <w:r>
        <w:rPr>
          <w:spacing w:val="-2"/>
        </w:rPr>
        <w:t xml:space="preserve"> </w:t>
      </w:r>
      <w:r>
        <w:t>and</w:t>
      </w:r>
      <w:r>
        <w:rPr>
          <w:spacing w:val="-1"/>
        </w:rPr>
        <w:t xml:space="preserve"> </w:t>
      </w:r>
      <w:r>
        <w:t>Implications</w:t>
      </w:r>
    </w:p>
    <w:p w:rsidR="003209CF" w:rsidRDefault="003209CF" w:rsidP="003209CF">
      <w:pPr>
        <w:pStyle w:val="BodyText"/>
      </w:pPr>
      <w:r>
        <w:t>The semantic segmentation model is susceptible to potential errors and their implications, posing a significant limitation to its reliability and usability. Several factors contribute to this constraint:</w:t>
      </w:r>
    </w:p>
    <w:p w:rsidR="003209CF" w:rsidRDefault="003209CF" w:rsidP="003209CF">
      <w:pPr>
        <w:pStyle w:val="BodyText"/>
      </w:pPr>
    </w:p>
    <w:p w:rsidR="003209CF" w:rsidRDefault="003209CF" w:rsidP="003209CF">
      <w:pPr>
        <w:pStyle w:val="BodyText"/>
        <w:rPr>
          <w:color w:val="262626" w:themeColor="text1" w:themeTint="D9"/>
        </w:rPr>
      </w:pPr>
      <w:r w:rsidRPr="00173392">
        <w:rPr>
          <w:rStyle w:val="Strong"/>
          <w:color w:val="262626" w:themeColor="text1" w:themeTint="D9"/>
          <w:bdr w:val="single" w:sz="2" w:space="0" w:color="E3E3E3" w:frame="1"/>
        </w:rPr>
        <w:t>Noise and Ambiguity in Input Data:</w:t>
      </w:r>
      <w:r w:rsidRPr="00173392">
        <w:rPr>
          <w:color w:val="262626" w:themeColor="text1" w:themeTint="D9"/>
        </w:rPr>
        <w:t xml:space="preserve"> </w:t>
      </w:r>
    </w:p>
    <w:p w:rsidR="003209CF" w:rsidRDefault="003209CF" w:rsidP="003209CF">
      <w:pPr>
        <w:pStyle w:val="BodyText"/>
        <w:ind w:left="720"/>
      </w:pPr>
      <w:r>
        <w:t>The presence of noise, occlusions, or ambiguities in input images can lead to erroneous segmentation results. Imperfections in image acquisition processes or variations in lighting conditions may introduce artifacts that confound the model's ability to accurately delineate object boundaries.</w:t>
      </w:r>
    </w:p>
    <w:p w:rsidR="003209CF" w:rsidRPr="00173392" w:rsidRDefault="003209CF" w:rsidP="003209CF">
      <w:pPr>
        <w:pStyle w:val="BodyText"/>
        <w:rPr>
          <w:color w:val="262626" w:themeColor="text1" w:themeTint="D9"/>
        </w:rPr>
      </w:pPr>
      <w:r w:rsidRPr="00173392">
        <w:rPr>
          <w:rStyle w:val="Strong"/>
          <w:color w:val="262626" w:themeColor="text1" w:themeTint="D9"/>
          <w:bdr w:val="single" w:sz="2" w:space="0" w:color="E3E3E3" w:frame="1"/>
        </w:rPr>
        <w:t>Model Inherent Uncertainty:</w:t>
      </w:r>
      <w:r w:rsidRPr="00173392">
        <w:rPr>
          <w:color w:val="262626" w:themeColor="text1" w:themeTint="D9"/>
        </w:rPr>
        <w:t xml:space="preserve"> </w:t>
      </w:r>
    </w:p>
    <w:p w:rsidR="003209CF" w:rsidRPr="00173392" w:rsidRDefault="003209CF" w:rsidP="003209CF">
      <w:pPr>
        <w:pStyle w:val="BodyText"/>
        <w:ind w:left="720"/>
      </w:pPr>
      <w:r>
        <w:t xml:space="preserve">Deep learning models, including semantic segmentation networks, inherently exhibit uncertainty in their predictions. Factors such as model architecture, training data quality, and parameter initialization contribute to this uncertainty, manifesting as variability in segmentation outputs across different input </w:t>
      </w:r>
      <w:r w:rsidRPr="00173392">
        <w:t>instances.</w:t>
      </w:r>
    </w:p>
    <w:p w:rsidR="003209CF" w:rsidRDefault="003209CF" w:rsidP="003209CF">
      <w:pPr>
        <w:pStyle w:val="BodyText"/>
        <w:rPr>
          <w:color w:val="262626" w:themeColor="text1" w:themeTint="D9"/>
        </w:rPr>
      </w:pPr>
      <w:r w:rsidRPr="00173392">
        <w:rPr>
          <w:rStyle w:val="Strong"/>
          <w:color w:val="262626" w:themeColor="text1" w:themeTint="D9"/>
          <w:bdr w:val="single" w:sz="2" w:space="0" w:color="E3E3E3" w:frame="1"/>
        </w:rPr>
        <w:t>Misclassification and False Positives/Negatives:</w:t>
      </w:r>
      <w:r w:rsidRPr="00173392">
        <w:rPr>
          <w:color w:val="262626" w:themeColor="text1" w:themeTint="D9"/>
        </w:rPr>
        <w:t xml:space="preserve"> </w:t>
      </w:r>
    </w:p>
    <w:p w:rsidR="003209CF" w:rsidRPr="00173392" w:rsidRDefault="003209CF" w:rsidP="003209CF">
      <w:pPr>
        <w:pStyle w:val="BodyText"/>
        <w:ind w:left="720"/>
      </w:pPr>
      <w:r w:rsidRPr="00173392">
        <w:t>Misclassification of pixels or regions within segmented images can occur due to model errors or inherent ambiguities in the input data. False positives (incorrectly labeled pixels) and false negatives (missed object instances) may have significant implications in critical applications such as medical image analysis, where erroneous diagnoses could lead to patient harm.</w:t>
      </w:r>
    </w:p>
    <w:p w:rsidR="003209CF" w:rsidRDefault="003209CF" w:rsidP="003209CF">
      <w:pPr>
        <w:pStyle w:val="BodyText"/>
        <w:rPr>
          <w:color w:val="262626" w:themeColor="text1" w:themeTint="D9"/>
        </w:rPr>
      </w:pPr>
      <w:r w:rsidRPr="00173392">
        <w:rPr>
          <w:rStyle w:val="Strong"/>
          <w:color w:val="262626" w:themeColor="text1" w:themeTint="D9"/>
          <w:bdr w:val="single" w:sz="2" w:space="0" w:color="E3E3E3" w:frame="1"/>
        </w:rPr>
        <w:t>Propagation of Errors in Downstream Tasks:</w:t>
      </w:r>
      <w:r w:rsidRPr="00173392">
        <w:rPr>
          <w:color w:val="262626" w:themeColor="text1" w:themeTint="D9"/>
        </w:rPr>
        <w:t xml:space="preserve"> </w:t>
      </w:r>
    </w:p>
    <w:p w:rsidR="003209CF" w:rsidRDefault="003209CF" w:rsidP="003209CF">
      <w:pPr>
        <w:pStyle w:val="BodyText"/>
        <w:ind w:left="520"/>
        <w:sectPr w:rsidR="003209CF" w:rsidSect="00EC65C0">
          <w:type w:val="continuous"/>
          <w:pgSz w:w="11900" w:h="16840"/>
          <w:pgMar w:top="1360" w:right="600" w:bottom="980" w:left="1280" w:header="0" w:footer="720" w:gutter="0"/>
          <w:cols w:space="720"/>
        </w:sectPr>
      </w:pPr>
      <w:r w:rsidRPr="00173392">
        <w:t>Errors in semantic segmentation can propagate to downstream tasks that rely on accurate object delineation, such as object recognition or scene understanding. Inaccurate segmentation masks may compromise the performance of subsequent processing steps, undermining the overall utility of the model.</w:t>
      </w:r>
    </w:p>
    <w:p w:rsidR="003209CF" w:rsidRDefault="003209CF" w:rsidP="003209CF">
      <w:pPr>
        <w:pStyle w:val="BodyText"/>
        <w:spacing w:before="10"/>
        <w:rPr>
          <w:sz w:val="23"/>
        </w:rPr>
      </w:pPr>
    </w:p>
    <w:p w:rsidR="003209CF" w:rsidRDefault="00EB70D1" w:rsidP="003209CF">
      <w:pPr>
        <w:pStyle w:val="Heading4"/>
        <w:spacing w:before="1"/>
        <w:ind w:firstLine="0"/>
      </w:pPr>
      <w:r>
        <w:t>12.1.4</w:t>
      </w:r>
      <w:r w:rsidR="003209CF">
        <w:t xml:space="preserve"> Amplifying</w:t>
      </w:r>
      <w:r w:rsidR="003209CF">
        <w:rPr>
          <w:spacing w:val="-2"/>
        </w:rPr>
        <w:t xml:space="preserve"> </w:t>
      </w:r>
      <w:r w:rsidR="003209CF">
        <w:t>the</w:t>
      </w:r>
      <w:r w:rsidR="003209CF">
        <w:rPr>
          <w:spacing w:val="-2"/>
        </w:rPr>
        <w:t xml:space="preserve"> </w:t>
      </w:r>
      <w:r w:rsidR="003209CF">
        <w:t>Impact</w:t>
      </w:r>
      <w:r w:rsidR="003209CF">
        <w:rPr>
          <w:spacing w:val="-1"/>
        </w:rPr>
        <w:t xml:space="preserve"> </w:t>
      </w:r>
      <w:proofErr w:type="gramStart"/>
      <w:r w:rsidR="003209CF">
        <w:t>Through</w:t>
      </w:r>
      <w:proofErr w:type="gramEnd"/>
      <w:r w:rsidR="003209CF">
        <w:rPr>
          <w:spacing w:val="-2"/>
        </w:rPr>
        <w:t xml:space="preserve"> </w:t>
      </w:r>
      <w:r w:rsidR="003209CF">
        <w:t>Addressing</w:t>
      </w:r>
      <w:r w:rsidR="003209CF">
        <w:rPr>
          <w:spacing w:val="-1"/>
        </w:rPr>
        <w:t xml:space="preserve"> </w:t>
      </w:r>
      <w:r w:rsidR="003209CF">
        <w:t>Limitations</w:t>
      </w:r>
    </w:p>
    <w:p w:rsidR="003209CF" w:rsidRDefault="003209CF" w:rsidP="003209CF">
      <w:pPr>
        <w:pStyle w:val="BodyText"/>
        <w:spacing w:before="11"/>
        <w:rPr>
          <w:b/>
          <w:sz w:val="23"/>
        </w:rPr>
      </w:pPr>
    </w:p>
    <w:p w:rsidR="003209CF" w:rsidRPr="00173392" w:rsidRDefault="003209CF" w:rsidP="003209CF">
      <w:pPr>
        <w:pStyle w:val="NormalWeb"/>
        <w:numPr>
          <w:ilvl w:val="0"/>
          <w:numId w:val="40"/>
        </w:numPr>
        <w:pBdr>
          <w:top w:val="single" w:sz="2" w:space="0" w:color="E3E3E3"/>
          <w:left w:val="single" w:sz="2" w:space="5" w:color="E3E3E3"/>
          <w:bottom w:val="single" w:sz="2" w:space="0" w:color="E3E3E3"/>
          <w:right w:val="single" w:sz="2" w:space="0" w:color="E3E3E3"/>
        </w:pBdr>
        <w:spacing w:before="0" w:beforeAutospacing="0" w:after="0" w:afterAutospacing="0"/>
        <w:rPr>
          <w:b/>
          <w:bCs/>
        </w:rPr>
      </w:pPr>
      <w:r w:rsidRPr="00173392">
        <w:rPr>
          <w:b/>
          <w:bCs/>
        </w:rPr>
        <w:t xml:space="preserve">Performance Enhancement: </w:t>
      </w:r>
    </w:p>
    <w:p w:rsidR="003209CF" w:rsidRDefault="003209CF" w:rsidP="003209CF">
      <w:pPr>
        <w:pStyle w:val="NormalWeb"/>
        <w:pBdr>
          <w:top w:val="single" w:sz="2" w:space="0" w:color="E3E3E3"/>
          <w:left w:val="single" w:sz="2" w:space="5" w:color="E3E3E3"/>
          <w:bottom w:val="single" w:sz="2" w:space="0" w:color="E3E3E3"/>
          <w:right w:val="single" w:sz="2" w:space="0" w:color="E3E3E3"/>
        </w:pBdr>
        <w:spacing w:before="0" w:beforeAutospacing="0" w:after="0" w:afterAutospacing="0"/>
        <w:ind w:left="720"/>
      </w:pPr>
      <w:r>
        <w:t>Through targeted strategies aimed at improving dataset diversity and reducing biases, stakeholders can elevate the semantic segmentation model's performance. By ensuring a more comprehensive representation of object classes and environmental conditions in the training data, the model can achieve higher accuracy and robustness in real-world applications.</w:t>
      </w:r>
    </w:p>
    <w:p w:rsidR="003209CF" w:rsidRPr="00173392" w:rsidRDefault="003209CF" w:rsidP="003209CF">
      <w:pPr>
        <w:pStyle w:val="NormalWeb"/>
        <w:numPr>
          <w:ilvl w:val="0"/>
          <w:numId w:val="40"/>
        </w:numPr>
        <w:pBdr>
          <w:top w:val="single" w:sz="2" w:space="0" w:color="E3E3E3"/>
          <w:left w:val="single" w:sz="2" w:space="5" w:color="E3E3E3"/>
          <w:bottom w:val="single" w:sz="2" w:space="0" w:color="E3E3E3"/>
          <w:right w:val="single" w:sz="2" w:space="0" w:color="E3E3E3"/>
        </w:pBdr>
        <w:spacing w:before="0" w:beforeAutospacing="0" w:after="0" w:afterAutospacing="0"/>
      </w:pPr>
      <w:r w:rsidRPr="00173392">
        <w:rPr>
          <w:b/>
          <w:bCs/>
        </w:rPr>
        <w:t xml:space="preserve">Interpretability Advancement: </w:t>
      </w:r>
    </w:p>
    <w:p w:rsidR="003209CF" w:rsidRDefault="003209CF" w:rsidP="003209CF">
      <w:pPr>
        <w:pStyle w:val="NormalWeb"/>
        <w:pBdr>
          <w:top w:val="single" w:sz="2" w:space="0" w:color="E3E3E3"/>
          <w:left w:val="single" w:sz="2" w:space="5" w:color="E3E3E3"/>
          <w:bottom w:val="single" w:sz="2" w:space="0" w:color="E3E3E3"/>
          <w:right w:val="single" w:sz="2" w:space="0" w:color="E3E3E3"/>
        </w:pBdr>
        <w:spacing w:before="0" w:beforeAutospacing="0" w:after="0" w:afterAutospacing="0"/>
        <w:ind w:left="720"/>
      </w:pPr>
      <w:r>
        <w:t>Addressing interpretability barriers by integrating explainable AI techniques empowers users to understand and trust the model's decisions. By providing transparent explanations of segmentation results and underlying decision-making processes, stakeholders can enhance user confidence and facilitate the model's adoption across diverse domains.</w:t>
      </w:r>
    </w:p>
    <w:p w:rsidR="003209CF" w:rsidRPr="00173392" w:rsidRDefault="003209CF" w:rsidP="003209CF">
      <w:pPr>
        <w:pStyle w:val="NormalWeb"/>
        <w:numPr>
          <w:ilvl w:val="0"/>
          <w:numId w:val="40"/>
        </w:numPr>
        <w:pBdr>
          <w:top w:val="single" w:sz="2" w:space="0" w:color="E3E3E3"/>
          <w:left w:val="single" w:sz="2" w:space="5" w:color="E3E3E3"/>
          <w:bottom w:val="single" w:sz="2" w:space="0" w:color="E3E3E3"/>
          <w:right w:val="single" w:sz="2" w:space="0" w:color="E3E3E3"/>
        </w:pBdr>
        <w:spacing w:before="0" w:beforeAutospacing="0" w:after="0" w:afterAutospacing="0"/>
      </w:pPr>
      <w:r w:rsidRPr="00173392">
        <w:rPr>
          <w:b/>
          <w:bCs/>
        </w:rPr>
        <w:t xml:space="preserve">Error Mitigation: </w:t>
      </w:r>
    </w:p>
    <w:p w:rsidR="003209CF" w:rsidRDefault="003209CF" w:rsidP="003209CF">
      <w:pPr>
        <w:pStyle w:val="NormalWeb"/>
        <w:pBdr>
          <w:top w:val="single" w:sz="2" w:space="0" w:color="E3E3E3"/>
          <w:left w:val="single" w:sz="2" w:space="5" w:color="E3E3E3"/>
          <w:bottom w:val="single" w:sz="2" w:space="0" w:color="E3E3E3"/>
          <w:right w:val="single" w:sz="2" w:space="0" w:color="E3E3E3"/>
        </w:pBdr>
        <w:spacing w:before="0" w:beforeAutospacing="0" w:after="0" w:afterAutospacing="0"/>
        <w:ind w:left="720"/>
      </w:pPr>
      <w:r>
        <w:t>Proactive measures to mitigate potential errors, such as noise reduction in input data and uncertainty quantification techniques, strengthen the reliability of segmentation outputs. By systematically identifying and addressing sources of model uncertainty and error propagation, stakeholders can enhance the model's trustworthiness and utility in critical decision-making scenarios.</w:t>
      </w:r>
    </w:p>
    <w:p w:rsidR="003209CF" w:rsidRPr="00173392" w:rsidRDefault="003209CF" w:rsidP="003209CF">
      <w:pPr>
        <w:pStyle w:val="NormalWeb"/>
        <w:numPr>
          <w:ilvl w:val="0"/>
          <w:numId w:val="40"/>
        </w:numPr>
        <w:pBdr>
          <w:top w:val="single" w:sz="2" w:space="0" w:color="E3E3E3"/>
          <w:left w:val="single" w:sz="2" w:space="5" w:color="E3E3E3"/>
          <w:bottom w:val="single" w:sz="2" w:space="0" w:color="E3E3E3"/>
          <w:right w:val="single" w:sz="2" w:space="0" w:color="E3E3E3"/>
        </w:pBdr>
        <w:spacing w:before="0" w:beforeAutospacing="0" w:after="0" w:afterAutospacing="0"/>
      </w:pPr>
      <w:r w:rsidRPr="00173392">
        <w:rPr>
          <w:b/>
          <w:bCs/>
        </w:rPr>
        <w:t xml:space="preserve">Stakeholder Engagement: </w:t>
      </w:r>
    </w:p>
    <w:p w:rsidR="003209CF" w:rsidRDefault="003209CF" w:rsidP="003209CF">
      <w:pPr>
        <w:pStyle w:val="NormalWeb"/>
        <w:pBdr>
          <w:top w:val="single" w:sz="2" w:space="0" w:color="E3E3E3"/>
          <w:left w:val="single" w:sz="2" w:space="5" w:color="E3E3E3"/>
          <w:bottom w:val="single" w:sz="2" w:space="0" w:color="E3E3E3"/>
          <w:right w:val="single" w:sz="2" w:space="0" w:color="E3E3E3"/>
        </w:pBdr>
        <w:spacing w:before="0" w:beforeAutospacing="0" w:after="0" w:afterAutospacing="0"/>
        <w:ind w:left="720"/>
      </w:pPr>
      <w:r>
        <w:lastRenderedPageBreak/>
        <w:t>Engaging stakeholders in the model development process through collaborative validation efforts and user feedback loops fosters a sense of ownership and trust in the model's outputs. By soliciting input from domain experts and end-users, stakeholders can ensure the model's relevance, usability, and alignment with real-world needs, ultimately maximizing its impact and adoption.</w:t>
      </w:r>
    </w:p>
    <w:p w:rsidR="00267B41" w:rsidRDefault="00267B41">
      <w:pPr>
        <w:rPr>
          <w:sz w:val="24"/>
        </w:rPr>
      </w:pPr>
    </w:p>
    <w:p w:rsidR="00EB70D1" w:rsidRPr="00EB70D1" w:rsidRDefault="00EB70D1">
      <w:pPr>
        <w:rPr>
          <w:b/>
          <w:bCs/>
          <w:sz w:val="26"/>
          <w:szCs w:val="24"/>
        </w:rPr>
      </w:pPr>
      <w:r w:rsidRPr="00EB70D1">
        <w:rPr>
          <w:b/>
          <w:bCs/>
          <w:sz w:val="26"/>
          <w:szCs w:val="24"/>
        </w:rPr>
        <w:t>Conclusion</w:t>
      </w:r>
      <w:r>
        <w:rPr>
          <w:b/>
          <w:bCs/>
          <w:sz w:val="26"/>
          <w:szCs w:val="24"/>
        </w:rPr>
        <w:t>:</w:t>
      </w:r>
    </w:p>
    <w:p w:rsidR="00EB70D1" w:rsidRPr="00EB70D1" w:rsidRDefault="00EB70D1" w:rsidP="00EB70D1">
      <w:pPr>
        <w:rPr>
          <w:sz w:val="24"/>
        </w:rPr>
      </w:pPr>
      <w:r w:rsidRPr="00EB70D1">
        <w:rPr>
          <w:sz w:val="24"/>
        </w:rPr>
        <w:t xml:space="preserve">This project delved into the realm of semantic segmentation using deep learning methodologies, a pivotal area in computer vision with diverse practical applications. By implementing and evaluating three distinct models - a </w:t>
      </w:r>
      <w:proofErr w:type="spellStart"/>
      <w:r w:rsidRPr="00EB70D1">
        <w:rPr>
          <w:sz w:val="24"/>
        </w:rPr>
        <w:t>pretrained</w:t>
      </w:r>
      <w:proofErr w:type="spellEnd"/>
      <w:r w:rsidRPr="00EB70D1">
        <w:rPr>
          <w:sz w:val="24"/>
        </w:rPr>
        <w:t xml:space="preserve"> model, a model for computing class weightage, and a model trained from scratch - we aimed to tackle the challenges associated with precise object delineation in images.</w:t>
      </w:r>
    </w:p>
    <w:p w:rsidR="00EB70D1" w:rsidRPr="00EB70D1" w:rsidRDefault="00EB70D1" w:rsidP="00EB70D1">
      <w:pPr>
        <w:rPr>
          <w:sz w:val="24"/>
        </w:rPr>
      </w:pPr>
    </w:p>
    <w:p w:rsidR="00EB70D1" w:rsidRPr="00EB70D1" w:rsidRDefault="00EB70D1" w:rsidP="00EB70D1">
      <w:pPr>
        <w:rPr>
          <w:sz w:val="24"/>
        </w:rPr>
      </w:pPr>
      <w:r w:rsidRPr="00EB70D1">
        <w:rPr>
          <w:sz w:val="24"/>
        </w:rPr>
        <w:t xml:space="preserve">Through our analysis, several significant insights emerged. Firstly, leveraging </w:t>
      </w:r>
      <w:proofErr w:type="spellStart"/>
      <w:r w:rsidRPr="00EB70D1">
        <w:rPr>
          <w:sz w:val="24"/>
        </w:rPr>
        <w:t>pretrained</w:t>
      </w:r>
      <w:proofErr w:type="spellEnd"/>
      <w:r w:rsidRPr="00EB70D1">
        <w:rPr>
          <w:sz w:val="24"/>
        </w:rPr>
        <w:t xml:space="preserve"> models as a stepping stone for semantic segmentation tasks proved advantageous, furnishing a robust groundwork for fine-tuning on our dataset. Moreover, the judicious assignment of weightage to individual classes in the dataset helped alleviate concerns pertaining to class imbalance, thereby augmenting the overall efficacy of the models.</w:t>
      </w:r>
    </w:p>
    <w:p w:rsidR="00EB70D1" w:rsidRPr="00EB70D1" w:rsidRDefault="00EB70D1" w:rsidP="00EB70D1">
      <w:pPr>
        <w:rPr>
          <w:sz w:val="24"/>
        </w:rPr>
      </w:pPr>
    </w:p>
    <w:p w:rsidR="00EB70D1" w:rsidRPr="00EB70D1" w:rsidRDefault="00EB70D1" w:rsidP="00EB70D1">
      <w:pPr>
        <w:rPr>
          <w:sz w:val="24"/>
        </w:rPr>
      </w:pPr>
      <w:r w:rsidRPr="00EB70D1">
        <w:rPr>
          <w:sz w:val="24"/>
        </w:rPr>
        <w:t xml:space="preserve">Furthermore, training a model from scratch afforded us the liberty to tailor the architecture and parameters to the idiosyncrasies of our dataset, offering flexibility in design and optimization. This approach exhibited efficacy, particularly when confronted with datasets markedly different from those used to train </w:t>
      </w:r>
      <w:proofErr w:type="spellStart"/>
      <w:r w:rsidRPr="00EB70D1">
        <w:rPr>
          <w:sz w:val="24"/>
        </w:rPr>
        <w:t>pretrained</w:t>
      </w:r>
      <w:proofErr w:type="spellEnd"/>
      <w:r w:rsidRPr="00EB70D1">
        <w:rPr>
          <w:sz w:val="24"/>
        </w:rPr>
        <w:t xml:space="preserve"> models, or when bespoke architectural alterations were warranted.</w:t>
      </w:r>
    </w:p>
    <w:p w:rsidR="00EB70D1" w:rsidRPr="00EB70D1" w:rsidRDefault="00EB70D1" w:rsidP="00EB70D1">
      <w:pPr>
        <w:rPr>
          <w:sz w:val="24"/>
        </w:rPr>
      </w:pPr>
    </w:p>
    <w:p w:rsidR="00EB70D1" w:rsidRDefault="00EB70D1" w:rsidP="00EB70D1">
      <w:pPr>
        <w:rPr>
          <w:sz w:val="24"/>
        </w:rPr>
        <w:sectPr w:rsidR="00EB70D1">
          <w:type w:val="continuous"/>
          <w:pgSz w:w="11900" w:h="16840"/>
          <w:pgMar w:top="1380" w:right="600" w:bottom="900" w:left="1280" w:header="720" w:footer="720" w:gutter="0"/>
          <w:cols w:space="720"/>
        </w:sectPr>
      </w:pPr>
      <w:r w:rsidRPr="00EB70D1">
        <w:rPr>
          <w:sz w:val="24"/>
        </w:rPr>
        <w:t xml:space="preserve">In essence, our experiments underscored the efficacy of deep learning methodologies in semantic segmentation tasks and underscored the critical role of model selection, initialization, and customization in attaining accurate and dependable segmentation outcomes. Looking ahead, future explorations in this domain could delve into novel architectural paradigms, optimization strategies, and data augmentation techniques to further enhance model performance and generalization capabilities in </w:t>
      </w:r>
      <w:r w:rsidR="003B322C">
        <w:rPr>
          <w:sz w:val="24"/>
        </w:rPr>
        <w:t>semantic segmentation endeavors</w:t>
      </w:r>
    </w:p>
    <w:p w:rsidR="00267B41" w:rsidRPr="003B322C" w:rsidRDefault="00267B41">
      <w:pPr>
        <w:pStyle w:val="BodyText"/>
        <w:rPr>
          <w:sz w:val="22"/>
          <w:szCs w:val="26"/>
        </w:rPr>
      </w:pPr>
    </w:p>
    <w:p w:rsidR="00267B41" w:rsidRDefault="00267B41">
      <w:pPr>
        <w:pStyle w:val="BodyText"/>
        <w:rPr>
          <w:sz w:val="20"/>
        </w:rPr>
      </w:pPr>
    </w:p>
    <w:p w:rsidR="00267B41" w:rsidRDefault="00267B41">
      <w:pPr>
        <w:pStyle w:val="BodyText"/>
        <w:rPr>
          <w:sz w:val="20"/>
        </w:rPr>
      </w:pPr>
    </w:p>
    <w:p w:rsidR="00267B41" w:rsidRDefault="00267B41">
      <w:pPr>
        <w:pStyle w:val="BodyText"/>
        <w:rPr>
          <w:sz w:val="20"/>
        </w:rPr>
      </w:pPr>
    </w:p>
    <w:p w:rsidR="00267B41" w:rsidRPr="003B322C" w:rsidRDefault="00267B41">
      <w:pPr>
        <w:spacing w:before="61"/>
        <w:ind w:left="160"/>
        <w:rPr>
          <w:b/>
          <w:sz w:val="24"/>
          <w:u w:val="single"/>
        </w:rPr>
      </w:pPr>
    </w:p>
    <w:p w:rsidR="00267B41" w:rsidRPr="003B322C" w:rsidRDefault="007079BC">
      <w:pPr>
        <w:pStyle w:val="BodyText"/>
        <w:rPr>
          <w:b/>
          <w:sz w:val="54"/>
          <w:u w:val="single"/>
        </w:rPr>
      </w:pPr>
      <w:r w:rsidRPr="003B322C">
        <w:rPr>
          <w:u w:val="single"/>
        </w:rPr>
        <w:br w:type="column"/>
      </w:r>
    </w:p>
    <w:p w:rsidR="003B322C" w:rsidRDefault="003B322C">
      <w:pPr>
        <w:pStyle w:val="Heading1"/>
        <w:rPr>
          <w:u w:val="single"/>
        </w:rPr>
      </w:pPr>
    </w:p>
    <w:p w:rsidR="00267B41" w:rsidRPr="003B322C" w:rsidRDefault="007079BC">
      <w:pPr>
        <w:pStyle w:val="Heading1"/>
      </w:pPr>
      <w:bookmarkStart w:id="10" w:name="_Toc165897578"/>
      <w:r w:rsidRPr="003B322C">
        <w:t>FUTURE</w:t>
      </w:r>
      <w:r w:rsidRPr="003B322C">
        <w:rPr>
          <w:spacing w:val="-2"/>
        </w:rPr>
        <w:t xml:space="preserve"> </w:t>
      </w:r>
      <w:r w:rsidRPr="003B322C">
        <w:t>WORK</w:t>
      </w:r>
      <w:bookmarkEnd w:id="10"/>
    </w:p>
    <w:p w:rsidR="00267B41" w:rsidRPr="003B322C" w:rsidRDefault="00267B41">
      <w:pPr>
        <w:rPr>
          <w:u w:val="single"/>
        </w:rPr>
        <w:sectPr w:rsidR="00267B41" w:rsidRPr="003B322C">
          <w:pgSz w:w="11900" w:h="16840"/>
          <w:pgMar w:top="1380" w:right="600" w:bottom="980" w:left="1280" w:header="0" w:footer="720" w:gutter="0"/>
          <w:cols w:num="2" w:space="720" w:equalWidth="0">
            <w:col w:w="1694" w:space="1444"/>
            <w:col w:w="6882"/>
          </w:cols>
        </w:sectPr>
      </w:pPr>
    </w:p>
    <w:p w:rsidR="00267B41" w:rsidRPr="003B322C" w:rsidRDefault="00267B41">
      <w:pPr>
        <w:pStyle w:val="BodyText"/>
        <w:spacing w:before="7"/>
        <w:rPr>
          <w:b/>
          <w:sz w:val="15"/>
          <w:u w:val="single"/>
        </w:rPr>
      </w:pPr>
    </w:p>
    <w:p w:rsidR="003B322C" w:rsidRPr="003B322C" w:rsidRDefault="003B322C" w:rsidP="003B322C">
      <w:pPr>
        <w:pStyle w:val="Heading1"/>
        <w:spacing w:before="64"/>
        <w:rPr>
          <w:b w:val="0"/>
          <w:bCs w:val="0"/>
          <w:sz w:val="24"/>
          <w:szCs w:val="24"/>
        </w:rPr>
      </w:pPr>
    </w:p>
    <w:p w:rsidR="003B322C" w:rsidRPr="003B322C" w:rsidRDefault="003B322C" w:rsidP="003B322C">
      <w:pPr>
        <w:pStyle w:val="Heading1"/>
        <w:spacing w:before="64"/>
        <w:rPr>
          <w:b w:val="0"/>
          <w:bCs w:val="0"/>
          <w:sz w:val="24"/>
          <w:szCs w:val="24"/>
        </w:rPr>
      </w:pPr>
    </w:p>
    <w:p w:rsidR="003B322C" w:rsidRPr="003B322C" w:rsidRDefault="003B322C" w:rsidP="003B322C">
      <w:pPr>
        <w:pStyle w:val="Heading1"/>
        <w:spacing w:before="64"/>
        <w:rPr>
          <w:sz w:val="24"/>
          <w:szCs w:val="24"/>
        </w:rPr>
      </w:pPr>
      <w:bookmarkStart w:id="11" w:name="_Toc165897579"/>
      <w:r w:rsidRPr="003B322C">
        <w:rPr>
          <w:sz w:val="24"/>
          <w:szCs w:val="24"/>
        </w:rPr>
        <w:t>1. Architectural Advancements</w:t>
      </w:r>
      <w:r w:rsidRPr="003B322C">
        <w:rPr>
          <w:sz w:val="24"/>
          <w:szCs w:val="24"/>
        </w:rPr>
        <w:t>:</w:t>
      </w:r>
      <w:bookmarkEnd w:id="11"/>
    </w:p>
    <w:p w:rsidR="003B322C" w:rsidRPr="003B322C" w:rsidRDefault="003B322C" w:rsidP="003B322C">
      <w:pPr>
        <w:pStyle w:val="Heading1"/>
        <w:spacing w:before="64"/>
        <w:rPr>
          <w:b w:val="0"/>
          <w:bCs w:val="0"/>
          <w:sz w:val="24"/>
          <w:szCs w:val="24"/>
        </w:rPr>
      </w:pPr>
      <w:bookmarkStart w:id="12" w:name="_Toc165897368"/>
      <w:bookmarkStart w:id="13" w:name="_Toc165897580"/>
      <w:r w:rsidRPr="003B322C">
        <w:rPr>
          <w:b w:val="0"/>
          <w:bCs w:val="0"/>
          <w:sz w:val="24"/>
          <w:szCs w:val="24"/>
        </w:rPr>
        <w:t>The future of semantic segmentation lies in architectural advancements aimed at improving model efficiency and effectiveness. Researchers can explore novel architectures that integrate attention mechanisms, such as self-attention and spatial attention, to enable models to focus on relevant image regions. Additionally, advancements in Graph Neural Networks (GNNs) could facilitate the modeling of complex relationships between pixels in an image, enhancing the segmentation accuracy. Hybrid architectures that combine convolutional and recurrent neural networks (CNNs and RNNs) could also be investigated to capture both spatial and sequential dependencies, leading to more robust segmentation models.</w:t>
      </w:r>
      <w:bookmarkEnd w:id="12"/>
      <w:bookmarkEnd w:id="13"/>
    </w:p>
    <w:p w:rsidR="003B322C" w:rsidRPr="003B322C" w:rsidRDefault="003B322C" w:rsidP="003B322C">
      <w:pPr>
        <w:pStyle w:val="Heading1"/>
        <w:spacing w:before="64"/>
        <w:rPr>
          <w:b w:val="0"/>
          <w:bCs w:val="0"/>
          <w:sz w:val="24"/>
          <w:szCs w:val="24"/>
        </w:rPr>
      </w:pPr>
    </w:p>
    <w:p w:rsidR="003B322C" w:rsidRPr="003B322C" w:rsidRDefault="003B322C" w:rsidP="003B322C">
      <w:pPr>
        <w:pStyle w:val="Heading1"/>
        <w:spacing w:before="64"/>
        <w:rPr>
          <w:sz w:val="24"/>
          <w:szCs w:val="24"/>
        </w:rPr>
      </w:pPr>
      <w:bookmarkStart w:id="14" w:name="_Toc165897581"/>
      <w:r>
        <w:rPr>
          <w:b w:val="0"/>
          <w:bCs w:val="0"/>
          <w:sz w:val="24"/>
          <w:szCs w:val="24"/>
        </w:rPr>
        <w:t xml:space="preserve">2. </w:t>
      </w:r>
      <w:r w:rsidRPr="003B322C">
        <w:rPr>
          <w:sz w:val="24"/>
          <w:szCs w:val="24"/>
        </w:rPr>
        <w:t>Data Augmen</w:t>
      </w:r>
      <w:r w:rsidRPr="003B322C">
        <w:rPr>
          <w:sz w:val="24"/>
          <w:szCs w:val="24"/>
        </w:rPr>
        <w:t>tation and Synthesis Techniques</w:t>
      </w:r>
      <w:r w:rsidRPr="003B322C">
        <w:rPr>
          <w:sz w:val="24"/>
          <w:szCs w:val="24"/>
        </w:rPr>
        <w:t>:</w:t>
      </w:r>
      <w:bookmarkEnd w:id="14"/>
    </w:p>
    <w:p w:rsidR="003B322C" w:rsidRPr="003B322C" w:rsidRDefault="003B322C" w:rsidP="003B322C">
      <w:pPr>
        <w:pStyle w:val="Heading1"/>
        <w:spacing w:before="64"/>
        <w:rPr>
          <w:b w:val="0"/>
          <w:bCs w:val="0"/>
          <w:sz w:val="24"/>
          <w:szCs w:val="24"/>
        </w:rPr>
      </w:pPr>
      <w:bookmarkStart w:id="15" w:name="_Toc165897370"/>
      <w:bookmarkStart w:id="16" w:name="_Toc165897582"/>
      <w:r w:rsidRPr="003B322C">
        <w:rPr>
          <w:b w:val="0"/>
          <w:bCs w:val="0"/>
          <w:sz w:val="24"/>
          <w:szCs w:val="24"/>
        </w:rPr>
        <w:t>Advancements in data augmentation and synthesis techniques are crucial for addressing challenges related to limited and imbalanced datasets. Future research could focus on leveraging Generative Adversarial Networks (GANs) to generate synthetic training data, thereby augmenting the available dataset and improving model generalization. Moreover, exploring domain adaptation methods could enable models to adapt to different environments, enhancing their robustness and performance in real-world scenarios.</w:t>
      </w:r>
      <w:bookmarkEnd w:id="15"/>
      <w:bookmarkEnd w:id="16"/>
    </w:p>
    <w:p w:rsidR="003B322C" w:rsidRPr="003B322C" w:rsidRDefault="003B322C" w:rsidP="003B322C">
      <w:pPr>
        <w:pStyle w:val="Heading1"/>
        <w:spacing w:before="64"/>
        <w:rPr>
          <w:b w:val="0"/>
          <w:bCs w:val="0"/>
          <w:sz w:val="24"/>
          <w:szCs w:val="24"/>
        </w:rPr>
      </w:pPr>
    </w:p>
    <w:p w:rsidR="003B322C" w:rsidRPr="003B322C" w:rsidRDefault="003B322C" w:rsidP="003B322C">
      <w:pPr>
        <w:pStyle w:val="Heading1"/>
        <w:spacing w:before="64"/>
        <w:rPr>
          <w:b w:val="0"/>
          <w:bCs w:val="0"/>
          <w:sz w:val="24"/>
          <w:szCs w:val="24"/>
        </w:rPr>
      </w:pPr>
      <w:bookmarkStart w:id="17" w:name="_Toc165897583"/>
      <w:r>
        <w:rPr>
          <w:b w:val="0"/>
          <w:bCs w:val="0"/>
          <w:sz w:val="24"/>
          <w:szCs w:val="24"/>
        </w:rPr>
        <w:t xml:space="preserve">3. </w:t>
      </w:r>
      <w:r w:rsidRPr="003B322C">
        <w:rPr>
          <w:sz w:val="24"/>
          <w:szCs w:val="24"/>
        </w:rPr>
        <w:t>Uncertainty Estimation and Model Interpretability</w:t>
      </w:r>
      <w:r w:rsidRPr="003B322C">
        <w:rPr>
          <w:b w:val="0"/>
          <w:bCs w:val="0"/>
          <w:sz w:val="24"/>
          <w:szCs w:val="24"/>
        </w:rPr>
        <w:t>:</w:t>
      </w:r>
      <w:bookmarkEnd w:id="17"/>
    </w:p>
    <w:p w:rsidR="003B322C" w:rsidRPr="003B322C" w:rsidRDefault="003B322C" w:rsidP="003B322C">
      <w:pPr>
        <w:pStyle w:val="Heading1"/>
        <w:spacing w:before="64"/>
        <w:rPr>
          <w:b w:val="0"/>
          <w:bCs w:val="0"/>
          <w:sz w:val="24"/>
          <w:szCs w:val="24"/>
        </w:rPr>
      </w:pPr>
      <w:r w:rsidRPr="003B322C">
        <w:rPr>
          <w:b w:val="0"/>
          <w:bCs w:val="0"/>
          <w:sz w:val="24"/>
          <w:szCs w:val="24"/>
        </w:rPr>
        <w:t xml:space="preserve">   </w:t>
      </w:r>
      <w:bookmarkStart w:id="18" w:name="_Toc165897584"/>
      <w:r w:rsidRPr="003B322C">
        <w:rPr>
          <w:b w:val="0"/>
          <w:bCs w:val="0"/>
          <w:sz w:val="24"/>
          <w:szCs w:val="24"/>
        </w:rPr>
        <w:t>Uncertainty estimation is an important aspect of semantic segmentation that warrants further exploration. Future research could involve developing probabilistic models and Bayesian deep learning techniques to quantify uncertainty in segmentation predictions. These techniques not only provide valuable insights into the reliability of model predictions but also enhance model interpretability, making it easier for stakeholders to trust and utilize segmentation models in critical applications.</w:t>
      </w:r>
      <w:bookmarkEnd w:id="18"/>
    </w:p>
    <w:p w:rsidR="003B322C" w:rsidRPr="003B322C" w:rsidRDefault="003B322C" w:rsidP="003B322C">
      <w:pPr>
        <w:pStyle w:val="Heading1"/>
        <w:spacing w:before="64"/>
        <w:rPr>
          <w:b w:val="0"/>
          <w:bCs w:val="0"/>
          <w:sz w:val="24"/>
          <w:szCs w:val="24"/>
        </w:rPr>
      </w:pPr>
    </w:p>
    <w:p w:rsidR="003B322C" w:rsidRPr="003B322C" w:rsidRDefault="003B322C" w:rsidP="003B322C">
      <w:pPr>
        <w:pStyle w:val="Heading1"/>
        <w:spacing w:before="64"/>
        <w:rPr>
          <w:sz w:val="24"/>
          <w:szCs w:val="24"/>
        </w:rPr>
      </w:pPr>
      <w:bookmarkStart w:id="19" w:name="_Toc165897585"/>
      <w:r>
        <w:rPr>
          <w:b w:val="0"/>
          <w:bCs w:val="0"/>
          <w:sz w:val="24"/>
          <w:szCs w:val="24"/>
        </w:rPr>
        <w:t xml:space="preserve">4. </w:t>
      </w:r>
      <w:r w:rsidRPr="003B322C">
        <w:rPr>
          <w:sz w:val="24"/>
          <w:szCs w:val="24"/>
        </w:rPr>
        <w:t>Application-Specific Adaptation</w:t>
      </w:r>
      <w:r w:rsidRPr="003B322C">
        <w:rPr>
          <w:sz w:val="24"/>
          <w:szCs w:val="24"/>
        </w:rPr>
        <w:t>s and Domain Expertise</w:t>
      </w:r>
      <w:r w:rsidRPr="003B322C">
        <w:rPr>
          <w:sz w:val="24"/>
          <w:szCs w:val="24"/>
        </w:rPr>
        <w:t>:</w:t>
      </w:r>
      <w:bookmarkEnd w:id="19"/>
    </w:p>
    <w:p w:rsidR="003B322C" w:rsidRPr="003B322C" w:rsidRDefault="003B322C" w:rsidP="003B322C">
      <w:pPr>
        <w:pStyle w:val="Heading1"/>
        <w:spacing w:before="64"/>
        <w:rPr>
          <w:b w:val="0"/>
          <w:bCs w:val="0"/>
          <w:sz w:val="24"/>
          <w:szCs w:val="24"/>
        </w:rPr>
      </w:pPr>
      <w:bookmarkStart w:id="20" w:name="_Toc165897374"/>
      <w:bookmarkStart w:id="21" w:name="_Toc165897586"/>
      <w:r w:rsidRPr="003B322C">
        <w:rPr>
          <w:b w:val="0"/>
          <w:bCs w:val="0"/>
          <w:sz w:val="24"/>
          <w:szCs w:val="24"/>
        </w:rPr>
        <w:t>Tailoring semantic segmentation models for specific applications and domains is essential for maximizing their impact and relevance. Researchers can collaborate with domain experts in fields such as healthcare, environmental monitoring, and autonomous driving to understand domain-specific challenges and requirements. By integrating domain knowledge into segmentation models and developing application-specific adaptations, researchers can create tools that address real-world problems effectively and contribute to meaningful advancements in various domains.</w:t>
      </w:r>
      <w:bookmarkEnd w:id="20"/>
      <w:bookmarkEnd w:id="21"/>
    </w:p>
    <w:p w:rsidR="003B322C" w:rsidRDefault="003B322C" w:rsidP="003B322C">
      <w:pPr>
        <w:pStyle w:val="Heading1"/>
        <w:spacing w:before="64"/>
        <w:rPr>
          <w:b w:val="0"/>
          <w:bCs w:val="0"/>
          <w:sz w:val="24"/>
          <w:szCs w:val="24"/>
          <w:u w:val="single"/>
        </w:rPr>
      </w:pPr>
    </w:p>
    <w:p w:rsidR="003B322C" w:rsidRDefault="003B322C" w:rsidP="003B322C">
      <w:pPr>
        <w:pStyle w:val="Heading1"/>
        <w:spacing w:before="64"/>
        <w:rPr>
          <w:b w:val="0"/>
          <w:bCs w:val="0"/>
          <w:sz w:val="24"/>
          <w:szCs w:val="24"/>
          <w:u w:val="single"/>
        </w:rPr>
      </w:pPr>
    </w:p>
    <w:p w:rsidR="003B322C" w:rsidRDefault="003B322C" w:rsidP="003B322C">
      <w:pPr>
        <w:pStyle w:val="Heading1"/>
        <w:spacing w:before="64"/>
        <w:rPr>
          <w:b w:val="0"/>
          <w:bCs w:val="0"/>
          <w:sz w:val="24"/>
          <w:szCs w:val="24"/>
          <w:u w:val="single"/>
        </w:rPr>
      </w:pPr>
    </w:p>
    <w:p w:rsidR="003B322C" w:rsidRDefault="003B322C" w:rsidP="003B322C">
      <w:pPr>
        <w:pStyle w:val="Heading1"/>
        <w:spacing w:before="64"/>
        <w:rPr>
          <w:b w:val="0"/>
          <w:bCs w:val="0"/>
          <w:sz w:val="24"/>
          <w:szCs w:val="24"/>
          <w:u w:val="single"/>
        </w:rPr>
      </w:pPr>
    </w:p>
    <w:p w:rsidR="003B322C" w:rsidRDefault="003B322C" w:rsidP="003B322C">
      <w:pPr>
        <w:pStyle w:val="Heading1"/>
        <w:spacing w:before="64"/>
        <w:rPr>
          <w:b w:val="0"/>
          <w:bCs w:val="0"/>
          <w:sz w:val="24"/>
          <w:szCs w:val="24"/>
          <w:u w:val="single"/>
        </w:rPr>
      </w:pPr>
    </w:p>
    <w:p w:rsidR="003B322C" w:rsidRDefault="003B322C" w:rsidP="003B322C">
      <w:pPr>
        <w:pStyle w:val="Heading1"/>
        <w:spacing w:before="64"/>
        <w:rPr>
          <w:b w:val="0"/>
          <w:bCs w:val="0"/>
          <w:sz w:val="24"/>
          <w:szCs w:val="24"/>
          <w:u w:val="single"/>
        </w:rPr>
      </w:pPr>
    </w:p>
    <w:p w:rsidR="003B322C" w:rsidRDefault="003B322C" w:rsidP="003B322C">
      <w:pPr>
        <w:pStyle w:val="Heading1"/>
        <w:spacing w:before="64"/>
        <w:rPr>
          <w:b w:val="0"/>
          <w:bCs w:val="0"/>
          <w:sz w:val="24"/>
          <w:szCs w:val="24"/>
          <w:u w:val="single"/>
        </w:rPr>
      </w:pPr>
    </w:p>
    <w:p w:rsidR="00267B41" w:rsidRDefault="007079BC" w:rsidP="003B322C">
      <w:pPr>
        <w:pStyle w:val="Heading1"/>
        <w:spacing w:before="64"/>
      </w:pPr>
      <w:bookmarkStart w:id="22" w:name="_Toc165897587"/>
      <w:r>
        <w:t>REFERENCES</w:t>
      </w:r>
      <w:bookmarkEnd w:id="22"/>
    </w:p>
    <w:p w:rsidR="003B322C" w:rsidRPr="003B322C" w:rsidRDefault="003B322C" w:rsidP="003B322C">
      <w:pPr>
        <w:rPr>
          <w:lang w:eastAsia="en-IN"/>
        </w:rPr>
      </w:pPr>
      <w:r w:rsidRPr="003B322C">
        <w:rPr>
          <w:lang w:eastAsia="en-IN"/>
        </w:rPr>
        <w:t xml:space="preserve"> </w:t>
      </w:r>
      <w:r w:rsidRPr="003B322C">
        <w:rPr>
          <w:lang w:eastAsia="en-IN"/>
        </w:rPr>
        <w:t xml:space="preserve">[1] K. </w:t>
      </w:r>
      <w:proofErr w:type="spellStart"/>
      <w:r w:rsidRPr="003B322C">
        <w:rPr>
          <w:lang w:eastAsia="en-IN"/>
        </w:rPr>
        <w:t>Reda</w:t>
      </w:r>
      <w:proofErr w:type="spellEnd"/>
      <w:r w:rsidRPr="003B322C">
        <w:rPr>
          <w:lang w:eastAsia="en-IN"/>
        </w:rPr>
        <w:t xml:space="preserve"> and M. </w:t>
      </w:r>
      <w:proofErr w:type="spellStart"/>
      <w:r w:rsidRPr="003B322C">
        <w:rPr>
          <w:lang w:eastAsia="en-IN"/>
        </w:rPr>
        <w:t>Kędzierski</w:t>
      </w:r>
      <w:proofErr w:type="spellEnd"/>
      <w:r w:rsidRPr="003B322C">
        <w:rPr>
          <w:lang w:eastAsia="en-IN"/>
        </w:rPr>
        <w:t xml:space="preserve">, “Detection, classification and boundary regularization of buildings in satellite imagery using faster edge region convolutional neural networks,” </w:t>
      </w:r>
      <w:r w:rsidRPr="003B322C">
        <w:rPr>
          <w:i/>
          <w:iCs/>
          <w:lang w:eastAsia="en-IN"/>
        </w:rPr>
        <w:t>Remote Sensing</w:t>
      </w:r>
      <w:r w:rsidRPr="003B322C">
        <w:rPr>
          <w:lang w:eastAsia="en-IN"/>
        </w:rPr>
        <w:t xml:space="preserve">, vol. 12, no. 14, p. 2240, Jul. 2020, </w:t>
      </w:r>
      <w:proofErr w:type="spellStart"/>
      <w:r w:rsidRPr="003B322C">
        <w:rPr>
          <w:lang w:eastAsia="en-IN"/>
        </w:rPr>
        <w:t>doi</w:t>
      </w:r>
      <w:proofErr w:type="spellEnd"/>
      <w:r w:rsidRPr="003B322C">
        <w:rPr>
          <w:lang w:eastAsia="en-IN"/>
        </w:rPr>
        <w:t>: 10.3390/rs12142240.</w:t>
      </w:r>
    </w:p>
    <w:p w:rsidR="003B322C" w:rsidRPr="003B322C" w:rsidRDefault="003B322C" w:rsidP="003B322C">
      <w:pPr>
        <w:ind w:left="360"/>
        <w:rPr>
          <w:sz w:val="28"/>
          <w:szCs w:val="28"/>
          <w:lang w:eastAsia="en-IN"/>
        </w:rPr>
      </w:pPr>
    </w:p>
    <w:p w:rsidR="003B322C" w:rsidRPr="003B322C" w:rsidRDefault="003B322C" w:rsidP="003B322C">
      <w:pPr>
        <w:pStyle w:val="NormalWeb"/>
        <w:spacing w:before="0" w:beforeAutospacing="0" w:after="0" w:afterAutospacing="0"/>
        <w:rPr>
          <w:sz w:val="22"/>
          <w:szCs w:val="22"/>
        </w:rPr>
      </w:pPr>
      <w:r w:rsidRPr="003B322C">
        <w:rPr>
          <w:sz w:val="22"/>
          <w:szCs w:val="22"/>
        </w:rPr>
        <w:t xml:space="preserve">[2] C. T. Lloyd, H. J. W. </w:t>
      </w:r>
      <w:proofErr w:type="spellStart"/>
      <w:r w:rsidRPr="003B322C">
        <w:rPr>
          <w:sz w:val="22"/>
          <w:szCs w:val="22"/>
        </w:rPr>
        <w:t>Sturrock</w:t>
      </w:r>
      <w:proofErr w:type="spellEnd"/>
      <w:r w:rsidRPr="003B322C">
        <w:rPr>
          <w:sz w:val="22"/>
          <w:szCs w:val="22"/>
        </w:rPr>
        <w:t xml:space="preserve">, D. R. </w:t>
      </w:r>
      <w:proofErr w:type="spellStart"/>
      <w:r w:rsidRPr="003B322C">
        <w:rPr>
          <w:sz w:val="22"/>
          <w:szCs w:val="22"/>
        </w:rPr>
        <w:t>Leasure</w:t>
      </w:r>
      <w:proofErr w:type="spellEnd"/>
      <w:r w:rsidRPr="003B322C">
        <w:rPr>
          <w:sz w:val="22"/>
          <w:szCs w:val="22"/>
        </w:rPr>
        <w:t xml:space="preserve">, W. C. </w:t>
      </w:r>
      <w:proofErr w:type="spellStart"/>
      <w:r w:rsidRPr="003B322C">
        <w:rPr>
          <w:sz w:val="22"/>
          <w:szCs w:val="22"/>
        </w:rPr>
        <w:t>Jochem</w:t>
      </w:r>
      <w:proofErr w:type="spellEnd"/>
      <w:r w:rsidRPr="003B322C">
        <w:rPr>
          <w:sz w:val="22"/>
          <w:szCs w:val="22"/>
        </w:rPr>
        <w:t xml:space="preserve">, A. N. </w:t>
      </w:r>
      <w:proofErr w:type="spellStart"/>
      <w:r w:rsidRPr="003B322C">
        <w:rPr>
          <w:sz w:val="22"/>
          <w:szCs w:val="22"/>
        </w:rPr>
        <w:t>Lázár</w:t>
      </w:r>
      <w:proofErr w:type="spellEnd"/>
      <w:r w:rsidRPr="003B322C">
        <w:rPr>
          <w:sz w:val="22"/>
          <w:szCs w:val="22"/>
        </w:rPr>
        <w:t xml:space="preserve">, and A. J. </w:t>
      </w:r>
      <w:proofErr w:type="spellStart"/>
      <w:r w:rsidRPr="003B322C">
        <w:rPr>
          <w:sz w:val="22"/>
          <w:szCs w:val="22"/>
        </w:rPr>
        <w:t>Tatem</w:t>
      </w:r>
      <w:proofErr w:type="spellEnd"/>
      <w:r w:rsidRPr="003B322C">
        <w:rPr>
          <w:sz w:val="22"/>
          <w:szCs w:val="22"/>
        </w:rPr>
        <w:t xml:space="preserve">, “Using GIS and machine learning to classify residential status of urban buildings in low and middle income settings,” </w:t>
      </w:r>
      <w:r w:rsidRPr="003B322C">
        <w:rPr>
          <w:i/>
          <w:iCs/>
          <w:sz w:val="22"/>
          <w:szCs w:val="22"/>
        </w:rPr>
        <w:t>Remote Sensing</w:t>
      </w:r>
      <w:r w:rsidRPr="003B322C">
        <w:rPr>
          <w:sz w:val="22"/>
          <w:szCs w:val="22"/>
        </w:rPr>
        <w:t xml:space="preserve">, vol. 12, no. 23, p. 3847, Nov. 2020, </w:t>
      </w:r>
      <w:proofErr w:type="spellStart"/>
      <w:r w:rsidRPr="003B322C">
        <w:rPr>
          <w:sz w:val="22"/>
          <w:szCs w:val="22"/>
        </w:rPr>
        <w:t>doi</w:t>
      </w:r>
      <w:proofErr w:type="spellEnd"/>
      <w:r w:rsidRPr="003B322C">
        <w:rPr>
          <w:sz w:val="22"/>
          <w:szCs w:val="22"/>
        </w:rPr>
        <w:t xml:space="preserve">: </w:t>
      </w:r>
      <w:r w:rsidRPr="003B322C">
        <w:rPr>
          <w:rStyle w:val="url"/>
          <w:sz w:val="22"/>
          <w:szCs w:val="22"/>
        </w:rPr>
        <w:t>10.3390/rs12233847</w:t>
      </w:r>
      <w:r w:rsidRPr="003B322C">
        <w:rPr>
          <w:sz w:val="22"/>
          <w:szCs w:val="22"/>
        </w:rPr>
        <w:t>.</w:t>
      </w:r>
    </w:p>
    <w:p w:rsidR="003B322C" w:rsidRPr="003B322C" w:rsidRDefault="003B322C" w:rsidP="003B322C">
      <w:pPr>
        <w:pStyle w:val="NormalWeb"/>
        <w:spacing w:before="0" w:beforeAutospacing="0" w:after="0" w:afterAutospacing="0"/>
        <w:rPr>
          <w:sz w:val="22"/>
          <w:szCs w:val="22"/>
        </w:rPr>
      </w:pPr>
    </w:p>
    <w:p w:rsidR="003B322C" w:rsidRDefault="003B322C" w:rsidP="003B322C">
      <w:pPr>
        <w:pStyle w:val="NormalWeb"/>
        <w:spacing w:before="0" w:beforeAutospacing="0" w:after="0" w:afterAutospacing="0"/>
        <w:rPr>
          <w:sz w:val="22"/>
          <w:szCs w:val="22"/>
        </w:rPr>
      </w:pPr>
      <w:r w:rsidRPr="003B322C">
        <w:rPr>
          <w:sz w:val="22"/>
          <w:szCs w:val="22"/>
        </w:rPr>
        <w:t xml:space="preserve">[3] “Architectural style classification based on feature Extraction module,” </w:t>
      </w:r>
      <w:r w:rsidRPr="003B322C">
        <w:rPr>
          <w:i/>
          <w:iCs/>
          <w:sz w:val="22"/>
          <w:szCs w:val="22"/>
        </w:rPr>
        <w:t xml:space="preserve">IEEE Journals &amp; Magazine | IEEE </w:t>
      </w:r>
      <w:proofErr w:type="spellStart"/>
      <w:r w:rsidRPr="003B322C">
        <w:rPr>
          <w:i/>
          <w:iCs/>
          <w:sz w:val="22"/>
          <w:szCs w:val="22"/>
        </w:rPr>
        <w:t>Xplore</w:t>
      </w:r>
      <w:proofErr w:type="spellEnd"/>
      <w:r w:rsidRPr="003B322C">
        <w:rPr>
          <w:sz w:val="22"/>
          <w:szCs w:val="22"/>
        </w:rPr>
        <w:t xml:space="preserve">, 2018. </w:t>
      </w:r>
      <w:r w:rsidRPr="003B322C">
        <w:rPr>
          <w:sz w:val="22"/>
          <w:szCs w:val="22"/>
        </w:rPr>
        <w:t>https://ieeexplore.ieee.org/document/8466563</w:t>
      </w:r>
    </w:p>
    <w:p w:rsidR="003B322C" w:rsidRPr="003B322C" w:rsidRDefault="003B322C" w:rsidP="003B322C">
      <w:pPr>
        <w:pStyle w:val="NormalWeb"/>
        <w:spacing w:before="0" w:beforeAutospacing="0" w:after="0" w:afterAutospacing="0"/>
        <w:rPr>
          <w:sz w:val="22"/>
          <w:szCs w:val="22"/>
        </w:rPr>
      </w:pPr>
    </w:p>
    <w:p w:rsidR="003B322C" w:rsidRDefault="003B322C" w:rsidP="003B322C">
      <w:pPr>
        <w:rPr>
          <w:lang w:eastAsia="en-IN"/>
        </w:rPr>
      </w:pPr>
      <w:r w:rsidRPr="003B322C">
        <w:rPr>
          <w:lang w:eastAsia="en-IN"/>
        </w:rPr>
        <w:t xml:space="preserve">[4]J. Kang, M. </w:t>
      </w:r>
      <w:proofErr w:type="spellStart"/>
      <w:r w:rsidRPr="003B322C">
        <w:rPr>
          <w:lang w:eastAsia="en-IN"/>
        </w:rPr>
        <w:t>Körner</w:t>
      </w:r>
      <w:proofErr w:type="spellEnd"/>
      <w:r w:rsidRPr="003B322C">
        <w:rPr>
          <w:lang w:eastAsia="en-IN"/>
        </w:rPr>
        <w:t xml:space="preserve">, Y. Wang, H. </w:t>
      </w:r>
      <w:proofErr w:type="spellStart"/>
      <w:r w:rsidRPr="003B322C">
        <w:rPr>
          <w:lang w:eastAsia="en-IN"/>
        </w:rPr>
        <w:t>Taubenböck</w:t>
      </w:r>
      <w:proofErr w:type="spellEnd"/>
      <w:r w:rsidRPr="003B322C">
        <w:rPr>
          <w:lang w:eastAsia="en-IN"/>
        </w:rPr>
        <w:t xml:space="preserve">, and X. X. Zhu, “Building instance classification using street view images,” </w:t>
      </w:r>
      <w:r w:rsidRPr="003B322C">
        <w:rPr>
          <w:i/>
          <w:iCs/>
          <w:lang w:eastAsia="en-IN"/>
        </w:rPr>
        <w:t>ISPRS Journal of Photogrammetry and Remote Sensing</w:t>
      </w:r>
      <w:r w:rsidRPr="003B322C">
        <w:rPr>
          <w:lang w:eastAsia="en-IN"/>
        </w:rPr>
        <w:t xml:space="preserve">, vol. 145, pp. 44–59, Nov. 2018, </w:t>
      </w:r>
      <w:proofErr w:type="spellStart"/>
      <w:r w:rsidRPr="003B322C">
        <w:rPr>
          <w:lang w:eastAsia="en-IN"/>
        </w:rPr>
        <w:t>doi</w:t>
      </w:r>
      <w:proofErr w:type="spellEnd"/>
      <w:r w:rsidRPr="003B322C">
        <w:rPr>
          <w:lang w:eastAsia="en-IN"/>
        </w:rPr>
        <w:t>: 10.1016/j.isprsjprs.2018.02.006.</w:t>
      </w:r>
    </w:p>
    <w:p w:rsidR="003B322C" w:rsidRPr="003B322C" w:rsidRDefault="003B322C" w:rsidP="003B322C">
      <w:pPr>
        <w:rPr>
          <w:lang w:eastAsia="en-IN"/>
        </w:rPr>
      </w:pPr>
    </w:p>
    <w:p w:rsidR="003B322C" w:rsidRDefault="003B322C" w:rsidP="003B322C">
      <w:pPr>
        <w:rPr>
          <w:sz w:val="28"/>
          <w:szCs w:val="28"/>
          <w:lang w:eastAsia="en-IN"/>
        </w:rPr>
      </w:pPr>
      <w:r w:rsidRPr="003B322C">
        <w:rPr>
          <w:lang w:eastAsia="en-IN"/>
        </w:rPr>
        <w:t xml:space="preserve">[5]Y. Huang, Z. Li, H. Tao, Q. Shi, and K. Liu, “A novel building type classification scheme based on integrated LIDAR and High-Resolution images,” </w:t>
      </w:r>
      <w:r w:rsidRPr="003B322C">
        <w:rPr>
          <w:i/>
          <w:iCs/>
          <w:lang w:eastAsia="en-IN"/>
        </w:rPr>
        <w:t>Remote Sensing</w:t>
      </w:r>
      <w:r w:rsidRPr="003B322C">
        <w:rPr>
          <w:lang w:eastAsia="en-IN"/>
        </w:rPr>
        <w:t xml:space="preserve">, vol. 9, no. 7, p. 679, Jul. 2017, </w:t>
      </w:r>
      <w:proofErr w:type="spellStart"/>
      <w:r w:rsidRPr="003B322C">
        <w:rPr>
          <w:lang w:eastAsia="en-IN"/>
        </w:rPr>
        <w:t>doi</w:t>
      </w:r>
      <w:proofErr w:type="spellEnd"/>
      <w:r w:rsidRPr="003B322C">
        <w:rPr>
          <w:lang w:eastAsia="en-IN"/>
        </w:rPr>
        <w:t>: 10.3390/rs9070679</w:t>
      </w:r>
      <w:r w:rsidRPr="003B322C">
        <w:rPr>
          <w:sz w:val="28"/>
          <w:szCs w:val="28"/>
          <w:lang w:eastAsia="en-IN"/>
        </w:rPr>
        <w:t>.</w:t>
      </w:r>
    </w:p>
    <w:p w:rsidR="003B322C" w:rsidRPr="003B322C" w:rsidRDefault="003B322C" w:rsidP="003B322C">
      <w:pPr>
        <w:rPr>
          <w:sz w:val="28"/>
          <w:szCs w:val="28"/>
          <w:lang w:eastAsia="en-IN"/>
        </w:rPr>
      </w:pPr>
    </w:p>
    <w:p w:rsidR="003B322C" w:rsidRDefault="003B322C" w:rsidP="003B322C">
      <w:pPr>
        <w:rPr>
          <w:lang w:eastAsia="en-IN"/>
        </w:rPr>
      </w:pPr>
      <w:r w:rsidRPr="003B322C">
        <w:rPr>
          <w:lang w:eastAsia="en-IN"/>
        </w:rPr>
        <w:t>[6</w:t>
      </w:r>
      <w:proofErr w:type="gramStart"/>
      <w:r w:rsidRPr="003B322C">
        <w:rPr>
          <w:lang w:eastAsia="en-IN"/>
        </w:rPr>
        <w:t>]“</w:t>
      </w:r>
      <w:proofErr w:type="gramEnd"/>
      <w:r w:rsidRPr="003B322C">
        <w:rPr>
          <w:lang w:eastAsia="en-IN"/>
        </w:rPr>
        <w:t xml:space="preserve">Building types’ classification using Shape-Based features and linear discriminant functions,” </w:t>
      </w:r>
      <w:r w:rsidRPr="003B322C">
        <w:rPr>
          <w:i/>
          <w:iCs/>
          <w:lang w:eastAsia="en-IN"/>
        </w:rPr>
        <w:t xml:space="preserve">IEEE Journals &amp; Magazine | IEEE </w:t>
      </w:r>
      <w:proofErr w:type="spellStart"/>
      <w:r w:rsidRPr="003B322C">
        <w:rPr>
          <w:i/>
          <w:iCs/>
          <w:lang w:eastAsia="en-IN"/>
        </w:rPr>
        <w:t>Xplore</w:t>
      </w:r>
      <w:proofErr w:type="spellEnd"/>
      <w:r w:rsidRPr="003B322C">
        <w:rPr>
          <w:lang w:eastAsia="en-IN"/>
        </w:rPr>
        <w:t xml:space="preserve">, May 01, 2016. </w:t>
      </w:r>
    </w:p>
    <w:p w:rsidR="003B322C" w:rsidRDefault="003B322C" w:rsidP="003B322C">
      <w:pPr>
        <w:rPr>
          <w:lang w:eastAsia="en-IN"/>
        </w:rPr>
      </w:pPr>
      <w:r w:rsidRPr="003B322C">
        <w:rPr>
          <w:lang w:eastAsia="en-IN"/>
        </w:rPr>
        <w:t>https://ieeexplore.ieee.org/abstract/document/7210144?casa_token=xIRuWrlrMb0AAAAA:j0hBgs4mFl8rA79zd3RLXyLPoMwbgMjXboydWTDVLZhEGFxYGkrlvGtftsQIKx6dE_091WzFBGyw3C0</w:t>
      </w:r>
      <w:r w:rsidRPr="003B322C">
        <w:rPr>
          <w:lang w:eastAsia="en-IN"/>
        </w:rPr>
        <w:t>.</w:t>
      </w:r>
    </w:p>
    <w:p w:rsidR="003B322C" w:rsidRPr="003B322C" w:rsidRDefault="003B322C" w:rsidP="003B322C">
      <w:pPr>
        <w:rPr>
          <w:lang w:eastAsia="en-IN"/>
        </w:rPr>
      </w:pPr>
    </w:p>
    <w:p w:rsidR="003B322C" w:rsidRDefault="003B322C" w:rsidP="003B322C">
      <w:pPr>
        <w:rPr>
          <w:lang w:eastAsia="en-IN"/>
        </w:rPr>
      </w:pPr>
      <w:r w:rsidRPr="003B322C">
        <w:rPr>
          <w:lang w:eastAsia="en-IN"/>
        </w:rPr>
        <w:t xml:space="preserve">[7]R. </w:t>
      </w:r>
      <w:proofErr w:type="spellStart"/>
      <w:r w:rsidRPr="003B322C">
        <w:rPr>
          <w:lang w:eastAsia="en-IN"/>
        </w:rPr>
        <w:t>Goldblatt</w:t>
      </w:r>
      <w:proofErr w:type="spellEnd"/>
      <w:r w:rsidRPr="003B322C">
        <w:rPr>
          <w:lang w:eastAsia="en-IN"/>
        </w:rPr>
        <w:t xml:space="preserve">, W. You, G. H. Hanson, and A. </w:t>
      </w:r>
      <w:proofErr w:type="spellStart"/>
      <w:r w:rsidRPr="003B322C">
        <w:rPr>
          <w:lang w:eastAsia="en-IN"/>
        </w:rPr>
        <w:t>Khandelwal</w:t>
      </w:r>
      <w:proofErr w:type="spellEnd"/>
      <w:r w:rsidRPr="003B322C">
        <w:rPr>
          <w:lang w:eastAsia="en-IN"/>
        </w:rPr>
        <w:t xml:space="preserve">, “Detecting the boundaries of urban areas in India: A dataset for Pixel-Based Image Classification in Google Earth Engine,” </w:t>
      </w:r>
      <w:r w:rsidRPr="003B322C">
        <w:rPr>
          <w:i/>
          <w:iCs/>
          <w:lang w:eastAsia="en-IN"/>
        </w:rPr>
        <w:t>Remote Sensing</w:t>
      </w:r>
      <w:r w:rsidRPr="003B322C">
        <w:rPr>
          <w:lang w:eastAsia="en-IN"/>
        </w:rPr>
        <w:t xml:space="preserve">, vol. 8, no. 8, p. 634, Aug. 2016, </w:t>
      </w:r>
      <w:proofErr w:type="spellStart"/>
      <w:r w:rsidRPr="003B322C">
        <w:rPr>
          <w:lang w:eastAsia="en-IN"/>
        </w:rPr>
        <w:t>doi</w:t>
      </w:r>
      <w:proofErr w:type="spellEnd"/>
      <w:r w:rsidRPr="003B322C">
        <w:rPr>
          <w:lang w:eastAsia="en-IN"/>
        </w:rPr>
        <w:t>: 10.3390/rs8080634.</w:t>
      </w:r>
    </w:p>
    <w:p w:rsidR="003B322C" w:rsidRPr="003B322C" w:rsidRDefault="003B322C" w:rsidP="003B322C">
      <w:pPr>
        <w:rPr>
          <w:lang w:eastAsia="en-IN"/>
        </w:rPr>
      </w:pPr>
    </w:p>
    <w:p w:rsidR="003B322C" w:rsidRPr="003B322C" w:rsidRDefault="003B322C" w:rsidP="003B322C">
      <w:pPr>
        <w:rPr>
          <w:lang w:eastAsia="en-IN"/>
        </w:rPr>
      </w:pPr>
      <w:r w:rsidRPr="003B322C">
        <w:rPr>
          <w:lang w:eastAsia="en-IN"/>
        </w:rPr>
        <w:t xml:space="preserve">[8]K. Di, D. Li, and D. Li, “Remote sensing image classification with GIS data based on spatial data mining techniques,” </w:t>
      </w:r>
      <w:r w:rsidRPr="003B322C">
        <w:rPr>
          <w:i/>
          <w:iCs/>
          <w:lang w:eastAsia="en-IN"/>
        </w:rPr>
        <w:t>Geo-spatial Information Science</w:t>
      </w:r>
      <w:r w:rsidRPr="003B322C">
        <w:rPr>
          <w:lang w:eastAsia="en-IN"/>
        </w:rPr>
        <w:t xml:space="preserve">, vol. 3, no. 4, pp. 30–35, Jan. 2000, </w:t>
      </w:r>
      <w:proofErr w:type="spellStart"/>
      <w:r w:rsidRPr="003B322C">
        <w:rPr>
          <w:lang w:eastAsia="en-IN"/>
        </w:rPr>
        <w:t>doi</w:t>
      </w:r>
      <w:proofErr w:type="spellEnd"/>
      <w:r w:rsidRPr="003B322C">
        <w:rPr>
          <w:lang w:eastAsia="en-IN"/>
        </w:rPr>
        <w:t>: 10.1007/bf02829393.</w:t>
      </w:r>
    </w:p>
    <w:p w:rsidR="003B322C" w:rsidRPr="003B322C" w:rsidRDefault="003B322C" w:rsidP="003B322C">
      <w:pPr>
        <w:pStyle w:val="ListParagraph"/>
        <w:rPr>
          <w:lang w:eastAsia="en-IN"/>
        </w:rPr>
      </w:pPr>
    </w:p>
    <w:p w:rsidR="003B322C" w:rsidRPr="003B322C" w:rsidRDefault="003B322C" w:rsidP="003B322C">
      <w:pPr>
        <w:rPr>
          <w:lang w:eastAsia="en-IN"/>
        </w:rPr>
      </w:pPr>
    </w:p>
    <w:p w:rsidR="003B322C" w:rsidRPr="003B322C" w:rsidRDefault="003B322C" w:rsidP="003B322C">
      <w:pPr>
        <w:rPr>
          <w:lang w:eastAsia="en-IN"/>
        </w:rPr>
      </w:pPr>
    </w:p>
    <w:p w:rsidR="00267B41" w:rsidRPr="003B322C" w:rsidRDefault="00267B41">
      <w:pPr>
        <w:pStyle w:val="BodyText"/>
        <w:spacing w:before="9"/>
        <w:rPr>
          <w:rFonts w:ascii="Calibri"/>
          <w:sz w:val="10"/>
          <w:szCs w:val="28"/>
        </w:rPr>
      </w:pPr>
    </w:p>
    <w:p w:rsidR="00267B41" w:rsidRDefault="00267B41">
      <w:pPr>
        <w:pStyle w:val="BodyText"/>
        <w:ind w:left="524"/>
        <w:rPr>
          <w:rFonts w:ascii="Calibri"/>
          <w:sz w:val="20"/>
        </w:rPr>
      </w:pPr>
    </w:p>
    <w:p w:rsidR="00267B41" w:rsidRDefault="00267B41">
      <w:pPr>
        <w:rPr>
          <w:rFonts w:ascii="Calibri"/>
          <w:sz w:val="20"/>
        </w:rPr>
        <w:sectPr w:rsidR="00267B41" w:rsidSect="003B322C">
          <w:type w:val="continuous"/>
          <w:pgSz w:w="11900" w:h="16840"/>
          <w:pgMar w:top="1600" w:right="600" w:bottom="900" w:left="1280" w:header="0" w:footer="720" w:gutter="0"/>
          <w:cols w:space="720"/>
        </w:sectPr>
      </w:pPr>
    </w:p>
    <w:p w:rsidR="00267B41" w:rsidRDefault="00267B41">
      <w:pPr>
        <w:pStyle w:val="BodyText"/>
        <w:spacing w:before="11"/>
        <w:rPr>
          <w:rFonts w:ascii="Calibri"/>
          <w:sz w:val="5"/>
        </w:rPr>
      </w:pPr>
    </w:p>
    <w:p w:rsidR="00267B41" w:rsidRDefault="00267B41">
      <w:pPr>
        <w:pStyle w:val="BodyText"/>
        <w:ind w:left="545"/>
        <w:rPr>
          <w:rFonts w:ascii="Calibri"/>
          <w:sz w:val="20"/>
        </w:rPr>
      </w:pPr>
    </w:p>
    <w:p w:rsidR="00267B41" w:rsidRDefault="00267B41">
      <w:pPr>
        <w:pStyle w:val="BodyText"/>
        <w:spacing w:before="11"/>
        <w:rPr>
          <w:rFonts w:ascii="Calibri"/>
          <w:sz w:val="5"/>
        </w:rPr>
      </w:pPr>
    </w:p>
    <w:p w:rsidR="00267B41" w:rsidRDefault="00267B41">
      <w:pPr>
        <w:pStyle w:val="BodyText"/>
        <w:ind w:left="545"/>
        <w:rPr>
          <w:rFonts w:ascii="Calibri"/>
          <w:sz w:val="20"/>
        </w:rPr>
      </w:pPr>
    </w:p>
    <w:p w:rsidR="00267B41" w:rsidRDefault="00267B41">
      <w:pPr>
        <w:pStyle w:val="BodyText"/>
        <w:spacing w:before="11"/>
        <w:rPr>
          <w:rFonts w:ascii="Calibri"/>
          <w:sz w:val="5"/>
        </w:rPr>
      </w:pPr>
    </w:p>
    <w:p w:rsidR="00267B41" w:rsidRDefault="00267B41">
      <w:pPr>
        <w:pStyle w:val="BodyText"/>
        <w:ind w:left="545"/>
        <w:rPr>
          <w:rFonts w:ascii="Calibri"/>
          <w:sz w:val="20"/>
        </w:rPr>
      </w:pPr>
    </w:p>
    <w:p w:rsidR="00267B41" w:rsidRDefault="00267B41">
      <w:pPr>
        <w:pStyle w:val="BodyText"/>
        <w:spacing w:before="11"/>
        <w:rPr>
          <w:rFonts w:ascii="Calibri"/>
          <w:sz w:val="5"/>
        </w:rPr>
      </w:pPr>
    </w:p>
    <w:p w:rsidR="00267B41" w:rsidRDefault="00267B41">
      <w:pPr>
        <w:pStyle w:val="BodyText"/>
        <w:ind w:left="545"/>
        <w:rPr>
          <w:rFonts w:ascii="Calibri"/>
          <w:sz w:val="20"/>
        </w:rPr>
      </w:pPr>
    </w:p>
    <w:p w:rsidR="00267B41" w:rsidRDefault="00267B41">
      <w:pPr>
        <w:pStyle w:val="BodyText"/>
        <w:spacing w:before="11"/>
        <w:rPr>
          <w:rFonts w:ascii="Calibri"/>
          <w:sz w:val="5"/>
        </w:rPr>
      </w:pPr>
    </w:p>
    <w:p w:rsidR="00267B41" w:rsidRDefault="00267B41">
      <w:pPr>
        <w:pStyle w:val="BodyText"/>
        <w:ind w:left="545"/>
        <w:rPr>
          <w:rFonts w:ascii="Calibri"/>
          <w:sz w:val="20"/>
        </w:rPr>
      </w:pPr>
    </w:p>
    <w:p w:rsidR="00267B41" w:rsidRDefault="00267B41">
      <w:pPr>
        <w:pStyle w:val="BodyText"/>
        <w:spacing w:before="11"/>
        <w:rPr>
          <w:rFonts w:ascii="Calibri"/>
          <w:sz w:val="5"/>
        </w:rPr>
      </w:pPr>
    </w:p>
    <w:p w:rsidR="00267B41" w:rsidRDefault="00267B41">
      <w:pPr>
        <w:pStyle w:val="BodyText"/>
        <w:ind w:left="545"/>
        <w:rPr>
          <w:rFonts w:ascii="Calibri"/>
          <w:sz w:val="20"/>
        </w:rPr>
      </w:pPr>
    </w:p>
    <w:p w:rsidR="00267B41" w:rsidRDefault="00267B41">
      <w:pPr>
        <w:pStyle w:val="BodyText"/>
        <w:spacing w:before="11"/>
        <w:rPr>
          <w:rFonts w:ascii="Calibri"/>
          <w:sz w:val="5"/>
        </w:rPr>
      </w:pPr>
    </w:p>
    <w:p w:rsidR="00267B41" w:rsidRDefault="00267B41">
      <w:pPr>
        <w:pStyle w:val="BodyText"/>
        <w:ind w:left="545"/>
        <w:rPr>
          <w:rFonts w:ascii="Calibri"/>
          <w:sz w:val="20"/>
        </w:rPr>
      </w:pPr>
    </w:p>
    <w:p w:rsidR="00267B41" w:rsidRDefault="00267B41">
      <w:pPr>
        <w:pStyle w:val="BodyText"/>
        <w:spacing w:before="11"/>
        <w:rPr>
          <w:rFonts w:ascii="Calibri"/>
          <w:sz w:val="5"/>
        </w:rPr>
      </w:pPr>
    </w:p>
    <w:p w:rsidR="00267B41" w:rsidRDefault="00267B41">
      <w:pPr>
        <w:pStyle w:val="BodyText"/>
        <w:ind w:left="545"/>
        <w:rPr>
          <w:rFonts w:ascii="Calibri"/>
          <w:sz w:val="20"/>
        </w:rPr>
      </w:pPr>
    </w:p>
    <w:p w:rsidR="00267B41" w:rsidRDefault="00267B41">
      <w:pPr>
        <w:pStyle w:val="BodyText"/>
        <w:rPr>
          <w:rFonts w:ascii="Calibri"/>
          <w:sz w:val="20"/>
        </w:rPr>
      </w:pPr>
    </w:p>
    <w:p w:rsidR="00267B41" w:rsidRDefault="00267B41">
      <w:pPr>
        <w:pStyle w:val="BodyText"/>
        <w:rPr>
          <w:rFonts w:ascii="Calibri"/>
          <w:sz w:val="20"/>
        </w:rPr>
      </w:pPr>
    </w:p>
    <w:p w:rsidR="00267B41" w:rsidRDefault="00267B41">
      <w:pPr>
        <w:pStyle w:val="BodyText"/>
        <w:rPr>
          <w:rFonts w:ascii="Calibri"/>
          <w:sz w:val="20"/>
        </w:rPr>
      </w:pPr>
    </w:p>
    <w:p w:rsidR="00267B41" w:rsidRDefault="00267B41">
      <w:pPr>
        <w:pStyle w:val="BodyText"/>
        <w:rPr>
          <w:rFonts w:ascii="Calibri"/>
          <w:sz w:val="20"/>
        </w:rPr>
      </w:pPr>
    </w:p>
    <w:p w:rsidR="00267B41" w:rsidRDefault="00267B41">
      <w:pPr>
        <w:pStyle w:val="BodyText"/>
        <w:rPr>
          <w:rFonts w:ascii="Calibri"/>
          <w:sz w:val="20"/>
        </w:rPr>
      </w:pPr>
    </w:p>
    <w:p w:rsidR="00267B41" w:rsidRDefault="00267B41">
      <w:pPr>
        <w:pStyle w:val="BodyText"/>
        <w:rPr>
          <w:rFonts w:ascii="Calibri"/>
          <w:sz w:val="20"/>
        </w:rPr>
      </w:pPr>
    </w:p>
    <w:p w:rsidR="00267B41" w:rsidRDefault="00267B41">
      <w:pPr>
        <w:pStyle w:val="BodyText"/>
        <w:spacing w:before="6" w:after="1"/>
        <w:rPr>
          <w:rFonts w:ascii="Calibri"/>
          <w:sz w:val="13"/>
        </w:rPr>
      </w:pPr>
    </w:p>
    <w:p w:rsidR="00267B41" w:rsidRDefault="003209CF">
      <w:pPr>
        <w:pStyle w:val="BodyText"/>
        <w:ind w:left="2545"/>
        <w:rPr>
          <w:rFonts w:ascii="Calibri"/>
          <w:sz w:val="20"/>
        </w:rPr>
      </w:pPr>
      <w:r>
        <w:rPr>
          <w:rFonts w:ascii="Calibri"/>
          <w:sz w:val="20"/>
        </w:rPr>
      </w:r>
      <w:r>
        <w:rPr>
          <w:rFonts w:ascii="Calibri"/>
          <w:sz w:val="20"/>
        </w:rPr>
        <w:pict>
          <v:group id="_x0000_s1026" style="width:227.55pt;height:59.3pt;mso-position-horizontal-relative:char;mso-position-vertical-relative:line" coordsize="4551,1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551;height:1186">
              <v:imagedata r:id="rId22" o:title=""/>
            </v:shape>
            <v:shapetype id="_x0000_t202" coordsize="21600,21600" o:spt="202" path="m,l,21600r21600,l21600,xe">
              <v:stroke joinstyle="miter"/>
              <v:path gradientshapeok="t" o:connecttype="rect"/>
            </v:shapetype>
            <v:shape id="_x0000_s1027" type="#_x0000_t202" style="position:absolute;width:4551;height:1186" filled="f" stroked="f">
              <v:textbox inset="0,0,0,0">
                <w:txbxContent>
                  <w:p w:rsidR="003209CF" w:rsidRDefault="003209CF">
                    <w:pPr>
                      <w:spacing w:before="14"/>
                      <w:ind w:left="143"/>
                      <w:rPr>
                        <w:sz w:val="72"/>
                      </w:rPr>
                    </w:pPr>
                    <w:r>
                      <w:rPr>
                        <w:color w:val="156082"/>
                        <w:sz w:val="72"/>
                      </w:rPr>
                      <w:t>THANK</w:t>
                    </w:r>
                    <w:r>
                      <w:rPr>
                        <w:color w:val="156082"/>
                        <w:spacing w:val="-5"/>
                        <w:sz w:val="72"/>
                      </w:rPr>
                      <w:t xml:space="preserve"> </w:t>
                    </w:r>
                    <w:r>
                      <w:rPr>
                        <w:color w:val="156082"/>
                        <w:sz w:val="72"/>
                      </w:rPr>
                      <w:t>YOU</w:t>
                    </w:r>
                  </w:p>
                </w:txbxContent>
              </v:textbox>
            </v:shape>
            <w10:wrap type="none"/>
            <w10:anchorlock/>
          </v:group>
        </w:pict>
      </w:r>
    </w:p>
    <w:sectPr w:rsidR="00267B41">
      <w:pgSz w:w="11900" w:h="16840"/>
      <w:pgMar w:top="1600" w:right="600" w:bottom="900" w:left="128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4AB6" w:rsidRDefault="00BC4AB6">
      <w:r>
        <w:separator/>
      </w:r>
    </w:p>
  </w:endnote>
  <w:endnote w:type="continuationSeparator" w:id="0">
    <w:p w:rsidR="00BC4AB6" w:rsidRDefault="00BC4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9CF" w:rsidRDefault="003209CF">
    <w:pPr>
      <w:pStyle w:val="BodyText"/>
      <w:spacing w:line="14" w:lineRule="auto"/>
      <w:rPr>
        <w:sz w:val="20"/>
      </w:rPr>
    </w:pPr>
    <w:r>
      <w:rPr>
        <w:noProof/>
        <w:lang w:val="en-IN" w:eastAsia="en-IN" w:bidi="hi-IN"/>
      </w:rPr>
      <mc:AlternateContent>
        <mc:Choice Requires="wps">
          <w:drawing>
            <wp:anchor distT="0" distB="0" distL="114300" distR="114300" simplePos="0" relativeHeight="251657728" behindDoc="1" locked="0" layoutInCell="1" allowOverlap="1" wp14:anchorId="1759D7AE" wp14:editId="6CB3DE9D">
              <wp:simplePos x="0" y="0"/>
              <wp:positionH relativeFrom="page">
                <wp:posOffset>6445250</wp:posOffset>
              </wp:positionH>
              <wp:positionV relativeFrom="page">
                <wp:posOffset>10045700</wp:posOffset>
              </wp:positionV>
              <wp:extent cx="240030" cy="2114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09CF" w:rsidRDefault="003209CF">
                          <w:pPr>
                            <w:pStyle w:val="BodyText"/>
                            <w:spacing w:before="20"/>
                            <w:ind w:left="60"/>
                            <w:rPr>
                              <w:rFonts w:ascii="Trebuchet MS"/>
                            </w:rPr>
                          </w:pPr>
                          <w:r>
                            <w:fldChar w:fldCharType="begin"/>
                          </w:r>
                          <w:r>
                            <w:rPr>
                              <w:rFonts w:ascii="Trebuchet MS"/>
                            </w:rPr>
                            <w:instrText xml:space="preserve"> PAGE </w:instrText>
                          </w:r>
                          <w:r>
                            <w:fldChar w:fldCharType="separate"/>
                          </w:r>
                          <w:r w:rsidR="0061678A">
                            <w:rPr>
                              <w:rFonts w:ascii="Trebuchet MS"/>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07.5pt;margin-top:791pt;width:18.9pt;height:16.6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2ZuqwIAAKgFAAAOAAAAZHJzL2Uyb0RvYy54bWysVG1vmzAQ/j5p/8Hyd8pLSRpQSdWGME3q&#10;XqR2P8ABE6wZm9lOoJv233c2IU1aTZq28cE67PNz99w9vuuboeVoT5VmUmQ4vAgwoqKUFRPbDH95&#10;LLwFRtoQUREuBc3wE9X4Zvn2zXXfpTSSjeQVVQhAhE77LsONMV3q+7psaEv0heyogMNaqpYY+FVb&#10;v1KkB/SW+1EQzP1eqqpTsqRaw24+HuKlw69rWppPda2pQTzDkJtxq3Lrxq7+8pqkW0W6hpWHNMhf&#10;ZNESJiDoESonhqCdYq+gWlYqqWVtLkrZ+rKuWUkdB2ATBi/YPDSko44LFEd3xzLp/wdbftx/VohV&#10;GY4wEqSFFj3SwaA7OaDIVqfvdApODx24mQG2ocuOqe7uZflVIyFXDRFbequU7BtKKsgutDf9k6sj&#10;jrYgm/6DrCAM2RnpgIZatbZ0UAwE6NClp2NnbColbEZxEFzCSQlHURjGs5mLQNLpcqe0eUdli6yR&#10;YQWNd+Bkf6+NTYakk4uNJWTBOHfN5+JsAxzHHQgNV+2ZTcL18kcSJOvFehF7cTRfe3GQ595tsYq9&#10;eRFezfLLfLXKw582bhinDasqKmyYSVdh/Gd9Oyh8VMRRWVpyVlk4m5JW282KK7QnoOvCfYeCnLj5&#10;52m4IgCXF5RCqO1dlHjFfHHlxUU885KrYOEFYXKXzIM4ifPinNI9E/TfKaE+w8ksmo1a+i23wH2v&#10;uZG0ZQYmB2dthhdHJ5JaBa5F5VprCOOjfVIKm/5zKaDdU6OdXq1ER7GaYTMAihXxRlZPoFwlQVkg&#10;Qhh3YDRSfceoh9GRYf1tRxTFiL8XoH47ZyZDTcZmMogo4WqGDUajuTLjPNp1im0bQB7fl5C38EJq&#10;5tT7nMXhXcE4cCQOo8vOm9N/5/U8YJe/AAAA//8DAFBLAwQUAAYACAAAACEA5IBv3OEAAAAPAQAA&#10;DwAAAGRycy9kb3ducmV2LnhtbEyPwU7DMBBE70j8g7VI3KidoEQlxKkqBCckRBoOHJ3YTazG6xC7&#10;bfh7tid6m9GOZt+Um8WN7GTmYD1KSFYCmMHOa4u9hK/m7WENLESFWo0ejYRfE2BT3d6UqtD+jLU5&#10;7WLPqARDoSQMMU4F56EbjFNh5SeDdNv72alIdu65ntWZyt3IUyFy7pRF+jCoybwMpjvsjk7C9hvr&#10;V/vz0X7W+9o2zZPA9/wg5f3dsn0GFs0S/8NwwSd0qIip9UfUgY3kRZLRmEgqW6ekLhmRpbSnJZUn&#10;2SPwquTXO6o/AAAA//8DAFBLAQItABQABgAIAAAAIQC2gziS/gAAAOEBAAATAAAAAAAAAAAAAAAA&#10;AAAAAABbQ29udGVudF9UeXBlc10ueG1sUEsBAi0AFAAGAAgAAAAhADj9If/WAAAAlAEAAAsAAAAA&#10;AAAAAAAAAAAALwEAAF9yZWxzLy5yZWxzUEsBAi0AFAAGAAgAAAAhAOSfZm6rAgAAqAUAAA4AAAAA&#10;AAAAAAAAAAAALgIAAGRycy9lMm9Eb2MueG1sUEsBAi0AFAAGAAgAAAAhAOSAb9zhAAAADwEAAA8A&#10;AAAAAAAAAAAAAAAABQUAAGRycy9kb3ducmV2LnhtbFBLBQYAAAAABAAEAPMAAAATBgAAAAA=&#10;" filled="f" stroked="f">
              <v:textbox inset="0,0,0,0">
                <w:txbxContent>
                  <w:p w:rsidR="003209CF" w:rsidRDefault="003209CF">
                    <w:pPr>
                      <w:pStyle w:val="BodyText"/>
                      <w:spacing w:before="20"/>
                      <w:ind w:left="60"/>
                      <w:rPr>
                        <w:rFonts w:ascii="Trebuchet MS"/>
                      </w:rPr>
                    </w:pPr>
                    <w:r>
                      <w:fldChar w:fldCharType="begin"/>
                    </w:r>
                    <w:r>
                      <w:rPr>
                        <w:rFonts w:ascii="Trebuchet MS"/>
                      </w:rPr>
                      <w:instrText xml:space="preserve"> PAGE </w:instrText>
                    </w:r>
                    <w:r>
                      <w:fldChar w:fldCharType="separate"/>
                    </w:r>
                    <w:r w:rsidR="0061678A">
                      <w:rPr>
                        <w:rFonts w:ascii="Trebuchet MS"/>
                        <w:noProof/>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4AB6" w:rsidRDefault="00BC4AB6">
      <w:r>
        <w:separator/>
      </w:r>
    </w:p>
  </w:footnote>
  <w:footnote w:type="continuationSeparator" w:id="0">
    <w:p w:rsidR="00BC4AB6" w:rsidRDefault="00BC4A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74EE8"/>
    <w:multiLevelType w:val="hybridMultilevel"/>
    <w:tmpl w:val="C0644550"/>
    <w:lvl w:ilvl="0" w:tplc="66DEC21E">
      <w:start w:val="1"/>
      <w:numFmt w:val="decimal"/>
      <w:lvlText w:val="%1."/>
      <w:lvlJc w:val="left"/>
      <w:pPr>
        <w:ind w:left="400" w:hanging="240"/>
        <w:jc w:val="left"/>
      </w:pPr>
      <w:rPr>
        <w:rFonts w:ascii="Times New Roman" w:eastAsia="Times New Roman" w:hAnsi="Times New Roman" w:cs="Times New Roman" w:hint="default"/>
        <w:b/>
        <w:bCs/>
        <w:w w:val="100"/>
        <w:sz w:val="24"/>
        <w:szCs w:val="24"/>
        <w:lang w:val="en-US" w:eastAsia="en-US" w:bidi="ar-SA"/>
      </w:rPr>
    </w:lvl>
    <w:lvl w:ilvl="1" w:tplc="818E82BC">
      <w:numFmt w:val="bullet"/>
      <w:lvlText w:val=""/>
      <w:lvlJc w:val="left"/>
      <w:pPr>
        <w:ind w:left="880" w:hanging="360"/>
      </w:pPr>
      <w:rPr>
        <w:rFonts w:ascii="Symbol" w:eastAsia="Symbol" w:hAnsi="Symbol" w:cs="Symbol" w:hint="default"/>
        <w:w w:val="100"/>
        <w:sz w:val="20"/>
        <w:szCs w:val="20"/>
        <w:lang w:val="en-US" w:eastAsia="en-US" w:bidi="ar-SA"/>
      </w:rPr>
    </w:lvl>
    <w:lvl w:ilvl="2" w:tplc="0F0C7BBC">
      <w:numFmt w:val="bullet"/>
      <w:lvlText w:val="o"/>
      <w:lvlJc w:val="left"/>
      <w:pPr>
        <w:ind w:left="1600" w:hanging="360"/>
      </w:pPr>
      <w:rPr>
        <w:rFonts w:ascii="Courier New" w:eastAsia="Courier New" w:hAnsi="Courier New" w:cs="Courier New" w:hint="default"/>
        <w:w w:val="100"/>
        <w:sz w:val="20"/>
        <w:szCs w:val="20"/>
        <w:lang w:val="en-US" w:eastAsia="en-US" w:bidi="ar-SA"/>
      </w:rPr>
    </w:lvl>
    <w:lvl w:ilvl="3" w:tplc="409C162E">
      <w:numFmt w:val="bullet"/>
      <w:lvlText w:val="•"/>
      <w:lvlJc w:val="left"/>
      <w:pPr>
        <w:ind w:left="2652" w:hanging="360"/>
      </w:pPr>
      <w:rPr>
        <w:rFonts w:hint="default"/>
        <w:lang w:val="en-US" w:eastAsia="en-US" w:bidi="ar-SA"/>
      </w:rPr>
    </w:lvl>
    <w:lvl w:ilvl="4" w:tplc="5BB0EC6A">
      <w:numFmt w:val="bullet"/>
      <w:lvlText w:val="•"/>
      <w:lvlJc w:val="left"/>
      <w:pPr>
        <w:ind w:left="3705" w:hanging="360"/>
      </w:pPr>
      <w:rPr>
        <w:rFonts w:hint="default"/>
        <w:lang w:val="en-US" w:eastAsia="en-US" w:bidi="ar-SA"/>
      </w:rPr>
    </w:lvl>
    <w:lvl w:ilvl="5" w:tplc="29F04BD6">
      <w:numFmt w:val="bullet"/>
      <w:lvlText w:val="•"/>
      <w:lvlJc w:val="left"/>
      <w:pPr>
        <w:ind w:left="4757" w:hanging="360"/>
      </w:pPr>
      <w:rPr>
        <w:rFonts w:hint="default"/>
        <w:lang w:val="en-US" w:eastAsia="en-US" w:bidi="ar-SA"/>
      </w:rPr>
    </w:lvl>
    <w:lvl w:ilvl="6" w:tplc="A36A8C1A">
      <w:numFmt w:val="bullet"/>
      <w:lvlText w:val="•"/>
      <w:lvlJc w:val="left"/>
      <w:pPr>
        <w:ind w:left="5810" w:hanging="360"/>
      </w:pPr>
      <w:rPr>
        <w:rFonts w:hint="default"/>
        <w:lang w:val="en-US" w:eastAsia="en-US" w:bidi="ar-SA"/>
      </w:rPr>
    </w:lvl>
    <w:lvl w:ilvl="7" w:tplc="63E00E94">
      <w:numFmt w:val="bullet"/>
      <w:lvlText w:val="•"/>
      <w:lvlJc w:val="left"/>
      <w:pPr>
        <w:ind w:left="6862" w:hanging="360"/>
      </w:pPr>
      <w:rPr>
        <w:rFonts w:hint="default"/>
        <w:lang w:val="en-US" w:eastAsia="en-US" w:bidi="ar-SA"/>
      </w:rPr>
    </w:lvl>
    <w:lvl w:ilvl="8" w:tplc="C9402E30">
      <w:numFmt w:val="bullet"/>
      <w:lvlText w:val="•"/>
      <w:lvlJc w:val="left"/>
      <w:pPr>
        <w:ind w:left="7915" w:hanging="360"/>
      </w:pPr>
      <w:rPr>
        <w:rFonts w:hint="default"/>
        <w:lang w:val="en-US" w:eastAsia="en-US" w:bidi="ar-SA"/>
      </w:rPr>
    </w:lvl>
  </w:abstractNum>
  <w:abstractNum w:abstractNumId="1">
    <w:nsid w:val="089D13AA"/>
    <w:multiLevelType w:val="multilevel"/>
    <w:tmpl w:val="3A620E0A"/>
    <w:lvl w:ilvl="0">
      <w:start w:val="5"/>
      <w:numFmt w:val="decimal"/>
      <w:lvlText w:val="%1"/>
      <w:lvlJc w:val="left"/>
      <w:pPr>
        <w:ind w:left="1360" w:hanging="480"/>
        <w:jc w:val="left"/>
      </w:pPr>
      <w:rPr>
        <w:rFonts w:hint="default"/>
        <w:lang w:val="en-US" w:eastAsia="en-US" w:bidi="ar-SA"/>
      </w:rPr>
    </w:lvl>
    <w:lvl w:ilvl="1">
      <w:start w:val="1"/>
      <w:numFmt w:val="decimal"/>
      <w:lvlText w:val="%1.%2"/>
      <w:lvlJc w:val="left"/>
      <w:pPr>
        <w:ind w:left="1360" w:hanging="480"/>
        <w:jc w:val="left"/>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3092" w:hanging="480"/>
      </w:pPr>
      <w:rPr>
        <w:rFonts w:hint="default"/>
        <w:lang w:val="en-US" w:eastAsia="en-US" w:bidi="ar-SA"/>
      </w:rPr>
    </w:lvl>
    <w:lvl w:ilvl="3">
      <w:numFmt w:val="bullet"/>
      <w:lvlText w:val="•"/>
      <w:lvlJc w:val="left"/>
      <w:pPr>
        <w:ind w:left="3958" w:hanging="480"/>
      </w:pPr>
      <w:rPr>
        <w:rFonts w:hint="default"/>
        <w:lang w:val="en-US" w:eastAsia="en-US" w:bidi="ar-SA"/>
      </w:rPr>
    </w:lvl>
    <w:lvl w:ilvl="4">
      <w:numFmt w:val="bullet"/>
      <w:lvlText w:val="•"/>
      <w:lvlJc w:val="left"/>
      <w:pPr>
        <w:ind w:left="4824" w:hanging="480"/>
      </w:pPr>
      <w:rPr>
        <w:rFonts w:hint="default"/>
        <w:lang w:val="en-US" w:eastAsia="en-US" w:bidi="ar-SA"/>
      </w:rPr>
    </w:lvl>
    <w:lvl w:ilvl="5">
      <w:numFmt w:val="bullet"/>
      <w:lvlText w:val="•"/>
      <w:lvlJc w:val="left"/>
      <w:pPr>
        <w:ind w:left="5690" w:hanging="480"/>
      </w:pPr>
      <w:rPr>
        <w:rFonts w:hint="default"/>
        <w:lang w:val="en-US" w:eastAsia="en-US" w:bidi="ar-SA"/>
      </w:rPr>
    </w:lvl>
    <w:lvl w:ilvl="6">
      <w:numFmt w:val="bullet"/>
      <w:lvlText w:val="•"/>
      <w:lvlJc w:val="left"/>
      <w:pPr>
        <w:ind w:left="6556" w:hanging="480"/>
      </w:pPr>
      <w:rPr>
        <w:rFonts w:hint="default"/>
        <w:lang w:val="en-US" w:eastAsia="en-US" w:bidi="ar-SA"/>
      </w:rPr>
    </w:lvl>
    <w:lvl w:ilvl="7">
      <w:numFmt w:val="bullet"/>
      <w:lvlText w:val="•"/>
      <w:lvlJc w:val="left"/>
      <w:pPr>
        <w:ind w:left="7422" w:hanging="480"/>
      </w:pPr>
      <w:rPr>
        <w:rFonts w:hint="default"/>
        <w:lang w:val="en-US" w:eastAsia="en-US" w:bidi="ar-SA"/>
      </w:rPr>
    </w:lvl>
    <w:lvl w:ilvl="8">
      <w:numFmt w:val="bullet"/>
      <w:lvlText w:val="•"/>
      <w:lvlJc w:val="left"/>
      <w:pPr>
        <w:ind w:left="8288" w:hanging="480"/>
      </w:pPr>
      <w:rPr>
        <w:rFonts w:hint="default"/>
        <w:lang w:val="en-US" w:eastAsia="en-US" w:bidi="ar-SA"/>
      </w:rPr>
    </w:lvl>
  </w:abstractNum>
  <w:abstractNum w:abstractNumId="2">
    <w:nsid w:val="0A286376"/>
    <w:multiLevelType w:val="multilevel"/>
    <w:tmpl w:val="E2B85F64"/>
    <w:lvl w:ilvl="0">
      <w:start w:val="12"/>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nsid w:val="0CE73AB5"/>
    <w:multiLevelType w:val="multilevel"/>
    <w:tmpl w:val="E78A4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CE47F7"/>
    <w:multiLevelType w:val="hybridMultilevel"/>
    <w:tmpl w:val="41363122"/>
    <w:lvl w:ilvl="0" w:tplc="598E24C6">
      <w:start w:val="1"/>
      <w:numFmt w:val="decimal"/>
      <w:lvlText w:val="%1."/>
      <w:lvlJc w:val="left"/>
      <w:pPr>
        <w:ind w:left="880" w:hanging="360"/>
        <w:jc w:val="left"/>
      </w:pPr>
      <w:rPr>
        <w:rFonts w:ascii="Times New Roman" w:eastAsia="Times New Roman" w:hAnsi="Times New Roman" w:cs="Times New Roman" w:hint="default"/>
        <w:w w:val="100"/>
        <w:sz w:val="24"/>
        <w:szCs w:val="24"/>
        <w:lang w:val="en-US" w:eastAsia="en-US" w:bidi="ar-SA"/>
      </w:rPr>
    </w:lvl>
    <w:lvl w:ilvl="1" w:tplc="2C144D4E">
      <w:numFmt w:val="bullet"/>
      <w:lvlText w:val="o"/>
      <w:lvlJc w:val="left"/>
      <w:pPr>
        <w:ind w:left="1600" w:hanging="360"/>
      </w:pPr>
      <w:rPr>
        <w:rFonts w:ascii="Courier New" w:eastAsia="Courier New" w:hAnsi="Courier New" w:cs="Courier New" w:hint="default"/>
        <w:w w:val="100"/>
        <w:sz w:val="20"/>
        <w:szCs w:val="20"/>
        <w:lang w:val="en-US" w:eastAsia="en-US" w:bidi="ar-SA"/>
      </w:rPr>
    </w:lvl>
    <w:lvl w:ilvl="2" w:tplc="397A8DCC">
      <w:numFmt w:val="bullet"/>
      <w:lvlText w:val="•"/>
      <w:lvlJc w:val="left"/>
      <w:pPr>
        <w:ind w:left="2535" w:hanging="360"/>
      </w:pPr>
      <w:rPr>
        <w:rFonts w:hint="default"/>
        <w:lang w:val="en-US" w:eastAsia="en-US" w:bidi="ar-SA"/>
      </w:rPr>
    </w:lvl>
    <w:lvl w:ilvl="3" w:tplc="43183E22">
      <w:numFmt w:val="bullet"/>
      <w:lvlText w:val="•"/>
      <w:lvlJc w:val="left"/>
      <w:pPr>
        <w:ind w:left="3471" w:hanging="360"/>
      </w:pPr>
      <w:rPr>
        <w:rFonts w:hint="default"/>
        <w:lang w:val="en-US" w:eastAsia="en-US" w:bidi="ar-SA"/>
      </w:rPr>
    </w:lvl>
    <w:lvl w:ilvl="4" w:tplc="1760454A">
      <w:numFmt w:val="bullet"/>
      <w:lvlText w:val="•"/>
      <w:lvlJc w:val="left"/>
      <w:pPr>
        <w:ind w:left="4406" w:hanging="360"/>
      </w:pPr>
      <w:rPr>
        <w:rFonts w:hint="default"/>
        <w:lang w:val="en-US" w:eastAsia="en-US" w:bidi="ar-SA"/>
      </w:rPr>
    </w:lvl>
    <w:lvl w:ilvl="5" w:tplc="9A08AF9A">
      <w:numFmt w:val="bullet"/>
      <w:lvlText w:val="•"/>
      <w:lvlJc w:val="left"/>
      <w:pPr>
        <w:ind w:left="5342" w:hanging="360"/>
      </w:pPr>
      <w:rPr>
        <w:rFonts w:hint="default"/>
        <w:lang w:val="en-US" w:eastAsia="en-US" w:bidi="ar-SA"/>
      </w:rPr>
    </w:lvl>
    <w:lvl w:ilvl="6" w:tplc="4372EDD8">
      <w:numFmt w:val="bullet"/>
      <w:lvlText w:val="•"/>
      <w:lvlJc w:val="left"/>
      <w:pPr>
        <w:ind w:left="6277" w:hanging="360"/>
      </w:pPr>
      <w:rPr>
        <w:rFonts w:hint="default"/>
        <w:lang w:val="en-US" w:eastAsia="en-US" w:bidi="ar-SA"/>
      </w:rPr>
    </w:lvl>
    <w:lvl w:ilvl="7" w:tplc="2DE4C7B0">
      <w:numFmt w:val="bullet"/>
      <w:lvlText w:val="•"/>
      <w:lvlJc w:val="left"/>
      <w:pPr>
        <w:ind w:left="7213" w:hanging="360"/>
      </w:pPr>
      <w:rPr>
        <w:rFonts w:hint="default"/>
        <w:lang w:val="en-US" w:eastAsia="en-US" w:bidi="ar-SA"/>
      </w:rPr>
    </w:lvl>
    <w:lvl w:ilvl="8" w:tplc="2A5EB37E">
      <w:numFmt w:val="bullet"/>
      <w:lvlText w:val="•"/>
      <w:lvlJc w:val="left"/>
      <w:pPr>
        <w:ind w:left="8148" w:hanging="360"/>
      </w:pPr>
      <w:rPr>
        <w:rFonts w:hint="default"/>
        <w:lang w:val="en-US" w:eastAsia="en-US" w:bidi="ar-SA"/>
      </w:rPr>
    </w:lvl>
  </w:abstractNum>
  <w:abstractNum w:abstractNumId="5">
    <w:nsid w:val="14815DD5"/>
    <w:multiLevelType w:val="hybridMultilevel"/>
    <w:tmpl w:val="D206D5BC"/>
    <w:lvl w:ilvl="0" w:tplc="2474B7EE">
      <w:start w:val="1"/>
      <w:numFmt w:val="decimal"/>
      <w:lvlText w:val="[%1]"/>
      <w:lvlJc w:val="left"/>
      <w:pPr>
        <w:ind w:left="400" w:hanging="240"/>
        <w:jc w:val="left"/>
      </w:pPr>
      <w:rPr>
        <w:rFonts w:ascii="Calibri" w:eastAsia="Calibri" w:hAnsi="Calibri" w:cs="Calibri" w:hint="default"/>
        <w:b/>
        <w:bCs/>
        <w:w w:val="100"/>
        <w:sz w:val="24"/>
        <w:szCs w:val="24"/>
        <w:lang w:val="en-US" w:eastAsia="en-US" w:bidi="ar-SA"/>
      </w:rPr>
    </w:lvl>
    <w:lvl w:ilvl="1" w:tplc="1898E9B2">
      <w:numFmt w:val="bullet"/>
      <w:lvlText w:val=""/>
      <w:lvlJc w:val="left"/>
      <w:pPr>
        <w:ind w:left="880" w:hanging="360"/>
      </w:pPr>
      <w:rPr>
        <w:rFonts w:ascii="Symbol" w:eastAsia="Symbol" w:hAnsi="Symbol" w:cs="Symbol" w:hint="default"/>
        <w:w w:val="100"/>
        <w:sz w:val="20"/>
        <w:szCs w:val="20"/>
        <w:lang w:val="en-US" w:eastAsia="en-US" w:bidi="ar-SA"/>
      </w:rPr>
    </w:lvl>
    <w:lvl w:ilvl="2" w:tplc="DCB6B8B6">
      <w:numFmt w:val="bullet"/>
      <w:lvlText w:val="•"/>
      <w:lvlJc w:val="left"/>
      <w:pPr>
        <w:ind w:left="1895" w:hanging="360"/>
      </w:pPr>
      <w:rPr>
        <w:rFonts w:hint="default"/>
        <w:lang w:val="en-US" w:eastAsia="en-US" w:bidi="ar-SA"/>
      </w:rPr>
    </w:lvl>
    <w:lvl w:ilvl="3" w:tplc="96CEC784">
      <w:numFmt w:val="bullet"/>
      <w:lvlText w:val="•"/>
      <w:lvlJc w:val="left"/>
      <w:pPr>
        <w:ind w:left="2911" w:hanging="360"/>
      </w:pPr>
      <w:rPr>
        <w:rFonts w:hint="default"/>
        <w:lang w:val="en-US" w:eastAsia="en-US" w:bidi="ar-SA"/>
      </w:rPr>
    </w:lvl>
    <w:lvl w:ilvl="4" w:tplc="D0FCE81E">
      <w:numFmt w:val="bullet"/>
      <w:lvlText w:val="•"/>
      <w:lvlJc w:val="left"/>
      <w:pPr>
        <w:ind w:left="3926" w:hanging="360"/>
      </w:pPr>
      <w:rPr>
        <w:rFonts w:hint="default"/>
        <w:lang w:val="en-US" w:eastAsia="en-US" w:bidi="ar-SA"/>
      </w:rPr>
    </w:lvl>
    <w:lvl w:ilvl="5" w:tplc="7B341C6C">
      <w:numFmt w:val="bullet"/>
      <w:lvlText w:val="•"/>
      <w:lvlJc w:val="left"/>
      <w:pPr>
        <w:ind w:left="4942" w:hanging="360"/>
      </w:pPr>
      <w:rPr>
        <w:rFonts w:hint="default"/>
        <w:lang w:val="en-US" w:eastAsia="en-US" w:bidi="ar-SA"/>
      </w:rPr>
    </w:lvl>
    <w:lvl w:ilvl="6" w:tplc="D9E0E0E6">
      <w:numFmt w:val="bullet"/>
      <w:lvlText w:val="•"/>
      <w:lvlJc w:val="left"/>
      <w:pPr>
        <w:ind w:left="5957" w:hanging="360"/>
      </w:pPr>
      <w:rPr>
        <w:rFonts w:hint="default"/>
        <w:lang w:val="en-US" w:eastAsia="en-US" w:bidi="ar-SA"/>
      </w:rPr>
    </w:lvl>
    <w:lvl w:ilvl="7" w:tplc="9A343AAE">
      <w:numFmt w:val="bullet"/>
      <w:lvlText w:val="•"/>
      <w:lvlJc w:val="left"/>
      <w:pPr>
        <w:ind w:left="6973" w:hanging="360"/>
      </w:pPr>
      <w:rPr>
        <w:rFonts w:hint="default"/>
        <w:lang w:val="en-US" w:eastAsia="en-US" w:bidi="ar-SA"/>
      </w:rPr>
    </w:lvl>
    <w:lvl w:ilvl="8" w:tplc="88F0C394">
      <w:numFmt w:val="bullet"/>
      <w:lvlText w:val="•"/>
      <w:lvlJc w:val="left"/>
      <w:pPr>
        <w:ind w:left="7988" w:hanging="360"/>
      </w:pPr>
      <w:rPr>
        <w:rFonts w:hint="default"/>
        <w:lang w:val="en-US" w:eastAsia="en-US" w:bidi="ar-SA"/>
      </w:rPr>
    </w:lvl>
  </w:abstractNum>
  <w:abstractNum w:abstractNumId="6">
    <w:nsid w:val="198E0227"/>
    <w:multiLevelType w:val="hybridMultilevel"/>
    <w:tmpl w:val="484851C8"/>
    <w:lvl w:ilvl="0" w:tplc="4009000F">
      <w:start w:val="1"/>
      <w:numFmt w:val="decimal"/>
      <w:lvlText w:val="%1."/>
      <w:lvlJc w:val="left"/>
      <w:pPr>
        <w:ind w:left="360" w:hanging="360"/>
      </w:pPr>
      <w:rPr>
        <w:rFonts w:hint="default"/>
        <w:w w:val="100"/>
        <w:sz w:val="24"/>
        <w:szCs w:val="24"/>
        <w:lang w:val="en-US" w:eastAsia="en-US" w:bidi="ar-S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1B9019AF"/>
    <w:multiLevelType w:val="hybridMultilevel"/>
    <w:tmpl w:val="297A8E86"/>
    <w:lvl w:ilvl="0" w:tplc="2A44ED5A">
      <w:start w:val="2"/>
      <w:numFmt w:val="decimal"/>
      <w:lvlText w:val="%1."/>
      <w:lvlJc w:val="left"/>
      <w:pPr>
        <w:ind w:left="400" w:hanging="240"/>
        <w:jc w:val="left"/>
      </w:pPr>
      <w:rPr>
        <w:rFonts w:ascii="Times New Roman" w:eastAsia="Times New Roman" w:hAnsi="Times New Roman" w:cs="Times New Roman" w:hint="default"/>
        <w:b/>
        <w:bCs/>
        <w:w w:val="100"/>
        <w:sz w:val="24"/>
        <w:szCs w:val="24"/>
        <w:lang w:val="en-US" w:eastAsia="en-US" w:bidi="ar-SA"/>
      </w:rPr>
    </w:lvl>
    <w:lvl w:ilvl="1" w:tplc="2A740852">
      <w:numFmt w:val="bullet"/>
      <w:lvlText w:val=""/>
      <w:lvlJc w:val="left"/>
      <w:pPr>
        <w:ind w:left="880" w:hanging="360"/>
      </w:pPr>
      <w:rPr>
        <w:rFonts w:ascii="Symbol" w:eastAsia="Symbol" w:hAnsi="Symbol" w:cs="Symbol" w:hint="default"/>
        <w:w w:val="100"/>
        <w:sz w:val="20"/>
        <w:szCs w:val="20"/>
        <w:lang w:val="en-US" w:eastAsia="en-US" w:bidi="ar-SA"/>
      </w:rPr>
    </w:lvl>
    <w:lvl w:ilvl="2" w:tplc="6B286978">
      <w:numFmt w:val="bullet"/>
      <w:lvlText w:val="•"/>
      <w:lvlJc w:val="left"/>
      <w:pPr>
        <w:ind w:left="1895" w:hanging="360"/>
      </w:pPr>
      <w:rPr>
        <w:rFonts w:hint="default"/>
        <w:lang w:val="en-US" w:eastAsia="en-US" w:bidi="ar-SA"/>
      </w:rPr>
    </w:lvl>
    <w:lvl w:ilvl="3" w:tplc="BD8E7658">
      <w:numFmt w:val="bullet"/>
      <w:lvlText w:val="•"/>
      <w:lvlJc w:val="left"/>
      <w:pPr>
        <w:ind w:left="2911" w:hanging="360"/>
      </w:pPr>
      <w:rPr>
        <w:rFonts w:hint="default"/>
        <w:lang w:val="en-US" w:eastAsia="en-US" w:bidi="ar-SA"/>
      </w:rPr>
    </w:lvl>
    <w:lvl w:ilvl="4" w:tplc="A350C7E8">
      <w:numFmt w:val="bullet"/>
      <w:lvlText w:val="•"/>
      <w:lvlJc w:val="left"/>
      <w:pPr>
        <w:ind w:left="3926" w:hanging="360"/>
      </w:pPr>
      <w:rPr>
        <w:rFonts w:hint="default"/>
        <w:lang w:val="en-US" w:eastAsia="en-US" w:bidi="ar-SA"/>
      </w:rPr>
    </w:lvl>
    <w:lvl w:ilvl="5" w:tplc="B9FEF01E">
      <w:numFmt w:val="bullet"/>
      <w:lvlText w:val="•"/>
      <w:lvlJc w:val="left"/>
      <w:pPr>
        <w:ind w:left="4942" w:hanging="360"/>
      </w:pPr>
      <w:rPr>
        <w:rFonts w:hint="default"/>
        <w:lang w:val="en-US" w:eastAsia="en-US" w:bidi="ar-SA"/>
      </w:rPr>
    </w:lvl>
    <w:lvl w:ilvl="6" w:tplc="3DA66B2E">
      <w:numFmt w:val="bullet"/>
      <w:lvlText w:val="•"/>
      <w:lvlJc w:val="left"/>
      <w:pPr>
        <w:ind w:left="5957" w:hanging="360"/>
      </w:pPr>
      <w:rPr>
        <w:rFonts w:hint="default"/>
        <w:lang w:val="en-US" w:eastAsia="en-US" w:bidi="ar-SA"/>
      </w:rPr>
    </w:lvl>
    <w:lvl w:ilvl="7" w:tplc="3DB22564">
      <w:numFmt w:val="bullet"/>
      <w:lvlText w:val="•"/>
      <w:lvlJc w:val="left"/>
      <w:pPr>
        <w:ind w:left="6973" w:hanging="360"/>
      </w:pPr>
      <w:rPr>
        <w:rFonts w:hint="default"/>
        <w:lang w:val="en-US" w:eastAsia="en-US" w:bidi="ar-SA"/>
      </w:rPr>
    </w:lvl>
    <w:lvl w:ilvl="8" w:tplc="C8DE831A">
      <w:numFmt w:val="bullet"/>
      <w:lvlText w:val="•"/>
      <w:lvlJc w:val="left"/>
      <w:pPr>
        <w:ind w:left="7988" w:hanging="360"/>
      </w:pPr>
      <w:rPr>
        <w:rFonts w:hint="default"/>
        <w:lang w:val="en-US" w:eastAsia="en-US" w:bidi="ar-SA"/>
      </w:rPr>
    </w:lvl>
  </w:abstractNum>
  <w:abstractNum w:abstractNumId="8">
    <w:nsid w:val="26B7002F"/>
    <w:multiLevelType w:val="hybridMultilevel"/>
    <w:tmpl w:val="88CC7B9C"/>
    <w:lvl w:ilvl="0" w:tplc="B53C5168">
      <w:start w:val="1"/>
      <w:numFmt w:val="decimal"/>
      <w:lvlText w:val="%1."/>
      <w:lvlJc w:val="left"/>
      <w:pPr>
        <w:ind w:left="400" w:hanging="240"/>
        <w:jc w:val="left"/>
      </w:pPr>
      <w:rPr>
        <w:rFonts w:ascii="Times New Roman" w:eastAsia="Times New Roman" w:hAnsi="Times New Roman" w:cs="Times New Roman" w:hint="default"/>
        <w:b/>
        <w:bCs/>
        <w:w w:val="100"/>
        <w:sz w:val="24"/>
        <w:szCs w:val="24"/>
        <w:lang w:val="en-US" w:eastAsia="en-US" w:bidi="ar-SA"/>
      </w:rPr>
    </w:lvl>
    <w:lvl w:ilvl="1" w:tplc="5FC0AD1A">
      <w:numFmt w:val="bullet"/>
      <w:lvlText w:val=""/>
      <w:lvlJc w:val="left"/>
      <w:pPr>
        <w:ind w:left="880" w:hanging="360"/>
      </w:pPr>
      <w:rPr>
        <w:rFonts w:ascii="Symbol" w:eastAsia="Symbol" w:hAnsi="Symbol" w:cs="Symbol" w:hint="default"/>
        <w:w w:val="100"/>
        <w:sz w:val="20"/>
        <w:szCs w:val="20"/>
        <w:lang w:val="en-US" w:eastAsia="en-US" w:bidi="ar-SA"/>
      </w:rPr>
    </w:lvl>
    <w:lvl w:ilvl="2" w:tplc="541C21A8">
      <w:numFmt w:val="bullet"/>
      <w:lvlText w:val="o"/>
      <w:lvlJc w:val="left"/>
      <w:pPr>
        <w:ind w:left="1600" w:hanging="360"/>
      </w:pPr>
      <w:rPr>
        <w:rFonts w:ascii="Courier New" w:eastAsia="Courier New" w:hAnsi="Courier New" w:cs="Courier New" w:hint="default"/>
        <w:w w:val="100"/>
        <w:sz w:val="20"/>
        <w:szCs w:val="20"/>
        <w:lang w:val="en-US" w:eastAsia="en-US" w:bidi="ar-SA"/>
      </w:rPr>
    </w:lvl>
    <w:lvl w:ilvl="3" w:tplc="762AC07E">
      <w:numFmt w:val="bullet"/>
      <w:lvlText w:val="•"/>
      <w:lvlJc w:val="left"/>
      <w:pPr>
        <w:ind w:left="2652" w:hanging="360"/>
      </w:pPr>
      <w:rPr>
        <w:rFonts w:hint="default"/>
        <w:lang w:val="en-US" w:eastAsia="en-US" w:bidi="ar-SA"/>
      </w:rPr>
    </w:lvl>
    <w:lvl w:ilvl="4" w:tplc="2DDE20BE">
      <w:numFmt w:val="bullet"/>
      <w:lvlText w:val="•"/>
      <w:lvlJc w:val="left"/>
      <w:pPr>
        <w:ind w:left="3705" w:hanging="360"/>
      </w:pPr>
      <w:rPr>
        <w:rFonts w:hint="default"/>
        <w:lang w:val="en-US" w:eastAsia="en-US" w:bidi="ar-SA"/>
      </w:rPr>
    </w:lvl>
    <w:lvl w:ilvl="5" w:tplc="7D2EE514">
      <w:numFmt w:val="bullet"/>
      <w:lvlText w:val="•"/>
      <w:lvlJc w:val="left"/>
      <w:pPr>
        <w:ind w:left="4757" w:hanging="360"/>
      </w:pPr>
      <w:rPr>
        <w:rFonts w:hint="default"/>
        <w:lang w:val="en-US" w:eastAsia="en-US" w:bidi="ar-SA"/>
      </w:rPr>
    </w:lvl>
    <w:lvl w:ilvl="6" w:tplc="C11256A0">
      <w:numFmt w:val="bullet"/>
      <w:lvlText w:val="•"/>
      <w:lvlJc w:val="left"/>
      <w:pPr>
        <w:ind w:left="5810" w:hanging="360"/>
      </w:pPr>
      <w:rPr>
        <w:rFonts w:hint="default"/>
        <w:lang w:val="en-US" w:eastAsia="en-US" w:bidi="ar-SA"/>
      </w:rPr>
    </w:lvl>
    <w:lvl w:ilvl="7" w:tplc="CD04C076">
      <w:numFmt w:val="bullet"/>
      <w:lvlText w:val="•"/>
      <w:lvlJc w:val="left"/>
      <w:pPr>
        <w:ind w:left="6862" w:hanging="360"/>
      </w:pPr>
      <w:rPr>
        <w:rFonts w:hint="default"/>
        <w:lang w:val="en-US" w:eastAsia="en-US" w:bidi="ar-SA"/>
      </w:rPr>
    </w:lvl>
    <w:lvl w:ilvl="8" w:tplc="E184152C">
      <w:numFmt w:val="bullet"/>
      <w:lvlText w:val="•"/>
      <w:lvlJc w:val="left"/>
      <w:pPr>
        <w:ind w:left="7915" w:hanging="360"/>
      </w:pPr>
      <w:rPr>
        <w:rFonts w:hint="default"/>
        <w:lang w:val="en-US" w:eastAsia="en-US" w:bidi="ar-SA"/>
      </w:rPr>
    </w:lvl>
  </w:abstractNum>
  <w:abstractNum w:abstractNumId="9">
    <w:nsid w:val="27EE07B1"/>
    <w:multiLevelType w:val="hybridMultilevel"/>
    <w:tmpl w:val="7DCC8EF8"/>
    <w:lvl w:ilvl="0" w:tplc="2474B7EE">
      <w:start w:val="1"/>
      <w:numFmt w:val="decimal"/>
      <w:lvlText w:val="[%1]"/>
      <w:lvlJc w:val="left"/>
      <w:pPr>
        <w:ind w:left="160" w:hanging="324"/>
        <w:jc w:val="left"/>
      </w:pPr>
      <w:rPr>
        <w:rFonts w:ascii="Calibri" w:eastAsia="Calibri" w:hAnsi="Calibri" w:cs="Calibri" w:hint="default"/>
        <w:w w:val="100"/>
        <w:sz w:val="24"/>
        <w:szCs w:val="24"/>
        <w:lang w:val="en-US" w:eastAsia="en-US" w:bidi="ar-SA"/>
      </w:rPr>
    </w:lvl>
    <w:lvl w:ilvl="1" w:tplc="D6CE594C">
      <w:numFmt w:val="bullet"/>
      <w:lvlText w:val="•"/>
      <w:lvlJc w:val="left"/>
      <w:pPr>
        <w:ind w:left="1146" w:hanging="324"/>
      </w:pPr>
      <w:rPr>
        <w:rFonts w:hint="default"/>
        <w:lang w:val="en-US" w:eastAsia="en-US" w:bidi="ar-SA"/>
      </w:rPr>
    </w:lvl>
    <w:lvl w:ilvl="2" w:tplc="1FC06C4E">
      <w:numFmt w:val="bullet"/>
      <w:lvlText w:val="•"/>
      <w:lvlJc w:val="left"/>
      <w:pPr>
        <w:ind w:left="2132" w:hanging="324"/>
      </w:pPr>
      <w:rPr>
        <w:rFonts w:hint="default"/>
        <w:lang w:val="en-US" w:eastAsia="en-US" w:bidi="ar-SA"/>
      </w:rPr>
    </w:lvl>
    <w:lvl w:ilvl="3" w:tplc="5D54FB0C">
      <w:numFmt w:val="bullet"/>
      <w:lvlText w:val="•"/>
      <w:lvlJc w:val="left"/>
      <w:pPr>
        <w:ind w:left="3118" w:hanging="324"/>
      </w:pPr>
      <w:rPr>
        <w:rFonts w:hint="default"/>
        <w:lang w:val="en-US" w:eastAsia="en-US" w:bidi="ar-SA"/>
      </w:rPr>
    </w:lvl>
    <w:lvl w:ilvl="4" w:tplc="B9E2C1C6">
      <w:numFmt w:val="bullet"/>
      <w:lvlText w:val="•"/>
      <w:lvlJc w:val="left"/>
      <w:pPr>
        <w:ind w:left="4104" w:hanging="324"/>
      </w:pPr>
      <w:rPr>
        <w:rFonts w:hint="default"/>
        <w:lang w:val="en-US" w:eastAsia="en-US" w:bidi="ar-SA"/>
      </w:rPr>
    </w:lvl>
    <w:lvl w:ilvl="5" w:tplc="6456D0EE">
      <w:numFmt w:val="bullet"/>
      <w:lvlText w:val="•"/>
      <w:lvlJc w:val="left"/>
      <w:pPr>
        <w:ind w:left="5090" w:hanging="324"/>
      </w:pPr>
      <w:rPr>
        <w:rFonts w:hint="default"/>
        <w:lang w:val="en-US" w:eastAsia="en-US" w:bidi="ar-SA"/>
      </w:rPr>
    </w:lvl>
    <w:lvl w:ilvl="6" w:tplc="D1B475E2">
      <w:numFmt w:val="bullet"/>
      <w:lvlText w:val="•"/>
      <w:lvlJc w:val="left"/>
      <w:pPr>
        <w:ind w:left="6076" w:hanging="324"/>
      </w:pPr>
      <w:rPr>
        <w:rFonts w:hint="default"/>
        <w:lang w:val="en-US" w:eastAsia="en-US" w:bidi="ar-SA"/>
      </w:rPr>
    </w:lvl>
    <w:lvl w:ilvl="7" w:tplc="F158626E">
      <w:numFmt w:val="bullet"/>
      <w:lvlText w:val="•"/>
      <w:lvlJc w:val="left"/>
      <w:pPr>
        <w:ind w:left="7062" w:hanging="324"/>
      </w:pPr>
      <w:rPr>
        <w:rFonts w:hint="default"/>
        <w:lang w:val="en-US" w:eastAsia="en-US" w:bidi="ar-SA"/>
      </w:rPr>
    </w:lvl>
    <w:lvl w:ilvl="8" w:tplc="9FFC00C6">
      <w:numFmt w:val="bullet"/>
      <w:lvlText w:val="•"/>
      <w:lvlJc w:val="left"/>
      <w:pPr>
        <w:ind w:left="8048" w:hanging="324"/>
      </w:pPr>
      <w:rPr>
        <w:rFonts w:hint="default"/>
        <w:lang w:val="en-US" w:eastAsia="en-US" w:bidi="ar-SA"/>
      </w:rPr>
    </w:lvl>
  </w:abstractNum>
  <w:abstractNum w:abstractNumId="10">
    <w:nsid w:val="284E6B1B"/>
    <w:multiLevelType w:val="hybridMultilevel"/>
    <w:tmpl w:val="7D2C7F5A"/>
    <w:lvl w:ilvl="0" w:tplc="0AEEC92C">
      <w:start w:val="4"/>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A082A2B"/>
    <w:multiLevelType w:val="multilevel"/>
    <w:tmpl w:val="E16C95BC"/>
    <w:lvl w:ilvl="0">
      <w:start w:val="2"/>
      <w:numFmt w:val="decimal"/>
      <w:lvlText w:val="%1"/>
      <w:lvlJc w:val="left"/>
      <w:pPr>
        <w:ind w:left="520" w:hanging="360"/>
        <w:jc w:val="left"/>
      </w:pPr>
      <w:rPr>
        <w:rFonts w:hint="default"/>
        <w:lang w:val="en-US" w:eastAsia="en-US" w:bidi="ar-SA"/>
      </w:rPr>
    </w:lvl>
    <w:lvl w:ilvl="1">
      <w:start w:val="1"/>
      <w:numFmt w:val="decimal"/>
      <w:lvlText w:val="%1.%2"/>
      <w:lvlJc w:val="left"/>
      <w:pPr>
        <w:ind w:left="52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80" w:hanging="360"/>
      </w:pPr>
      <w:rPr>
        <w:rFonts w:ascii="Symbol" w:eastAsia="Symbol" w:hAnsi="Symbol" w:cs="Symbol" w:hint="default"/>
        <w:w w:val="100"/>
        <w:sz w:val="20"/>
        <w:szCs w:val="20"/>
        <w:lang w:val="en-US" w:eastAsia="en-US" w:bidi="ar-SA"/>
      </w:rPr>
    </w:lvl>
    <w:lvl w:ilvl="3">
      <w:numFmt w:val="bullet"/>
      <w:lvlText w:val="o"/>
      <w:lvlJc w:val="left"/>
      <w:pPr>
        <w:ind w:left="1600" w:hanging="360"/>
      </w:pPr>
      <w:rPr>
        <w:rFonts w:ascii="Courier New" w:eastAsia="Courier New" w:hAnsi="Courier New" w:cs="Courier New" w:hint="default"/>
        <w:w w:val="100"/>
        <w:sz w:val="20"/>
        <w:szCs w:val="20"/>
        <w:lang w:val="en-US" w:eastAsia="en-US" w:bidi="ar-SA"/>
      </w:rPr>
    </w:lvl>
    <w:lvl w:ilvl="4">
      <w:numFmt w:val="bullet"/>
      <w:lvlText w:val=""/>
      <w:lvlJc w:val="left"/>
      <w:pPr>
        <w:ind w:left="2320" w:hanging="360"/>
      </w:pPr>
      <w:rPr>
        <w:rFonts w:ascii="Wingdings" w:eastAsia="Wingdings" w:hAnsi="Wingdings" w:cs="Wingdings" w:hint="default"/>
        <w:w w:val="100"/>
        <w:sz w:val="20"/>
        <w:szCs w:val="20"/>
        <w:lang w:val="en-US" w:eastAsia="en-US" w:bidi="ar-SA"/>
      </w:rPr>
    </w:lvl>
    <w:lvl w:ilvl="5">
      <w:numFmt w:val="bullet"/>
      <w:lvlText w:val="•"/>
      <w:lvlJc w:val="left"/>
      <w:pPr>
        <w:ind w:left="4520" w:hanging="360"/>
      </w:pPr>
      <w:rPr>
        <w:rFonts w:hint="default"/>
        <w:lang w:val="en-US" w:eastAsia="en-US" w:bidi="ar-SA"/>
      </w:rPr>
    </w:lvl>
    <w:lvl w:ilvl="6">
      <w:numFmt w:val="bullet"/>
      <w:lvlText w:val="•"/>
      <w:lvlJc w:val="left"/>
      <w:pPr>
        <w:ind w:left="5620"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820" w:hanging="360"/>
      </w:pPr>
      <w:rPr>
        <w:rFonts w:hint="default"/>
        <w:lang w:val="en-US" w:eastAsia="en-US" w:bidi="ar-SA"/>
      </w:rPr>
    </w:lvl>
  </w:abstractNum>
  <w:abstractNum w:abstractNumId="12">
    <w:nsid w:val="2C4879EC"/>
    <w:multiLevelType w:val="hybridMultilevel"/>
    <w:tmpl w:val="28465984"/>
    <w:lvl w:ilvl="0" w:tplc="4009001B">
      <w:start w:val="1"/>
      <w:numFmt w:val="lowerRoman"/>
      <w:lvlText w:val="%1."/>
      <w:lvlJc w:val="righ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2CCB13A7"/>
    <w:multiLevelType w:val="multilevel"/>
    <w:tmpl w:val="6054D64C"/>
    <w:lvl w:ilvl="0">
      <w:start w:val="6"/>
      <w:numFmt w:val="decimal"/>
      <w:lvlText w:val="%1"/>
      <w:lvlJc w:val="left"/>
      <w:pPr>
        <w:ind w:left="360" w:hanging="360"/>
      </w:pPr>
      <w:rPr>
        <w:rFonts w:hint="default"/>
      </w:rPr>
    </w:lvl>
    <w:lvl w:ilvl="1">
      <w:start w:val="6"/>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4">
    <w:nsid w:val="2EDB530A"/>
    <w:multiLevelType w:val="hybridMultilevel"/>
    <w:tmpl w:val="298683B6"/>
    <w:lvl w:ilvl="0" w:tplc="40090011">
      <w:start w:val="1"/>
      <w:numFmt w:val="decimal"/>
      <w:lvlText w:val="%1)"/>
      <w:lvlJc w:val="left"/>
      <w:pPr>
        <w:ind w:left="880" w:hanging="360"/>
      </w:p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15">
    <w:nsid w:val="30695FA9"/>
    <w:multiLevelType w:val="multilevel"/>
    <w:tmpl w:val="3E5830E0"/>
    <w:lvl w:ilvl="0">
      <w:start w:val="1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nsid w:val="325226BC"/>
    <w:multiLevelType w:val="multilevel"/>
    <w:tmpl w:val="E5800718"/>
    <w:lvl w:ilvl="0">
      <w:start w:val="2"/>
      <w:numFmt w:val="decimal"/>
      <w:lvlText w:val="%1"/>
      <w:lvlJc w:val="left"/>
      <w:pPr>
        <w:ind w:left="1240" w:hanging="360"/>
        <w:jc w:val="left"/>
      </w:pPr>
      <w:rPr>
        <w:rFonts w:hint="default"/>
        <w:lang w:val="en-US" w:eastAsia="en-US" w:bidi="ar-SA"/>
      </w:rPr>
    </w:lvl>
    <w:lvl w:ilvl="1">
      <w:start w:val="1"/>
      <w:numFmt w:val="decimal"/>
      <w:lvlText w:val="%1.%2"/>
      <w:lvlJc w:val="left"/>
      <w:pPr>
        <w:ind w:left="124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996" w:hanging="360"/>
      </w:pPr>
      <w:rPr>
        <w:rFonts w:hint="default"/>
        <w:lang w:val="en-US" w:eastAsia="en-US" w:bidi="ar-SA"/>
      </w:rPr>
    </w:lvl>
    <w:lvl w:ilvl="3">
      <w:numFmt w:val="bullet"/>
      <w:lvlText w:val="•"/>
      <w:lvlJc w:val="left"/>
      <w:pPr>
        <w:ind w:left="3874" w:hanging="360"/>
      </w:pPr>
      <w:rPr>
        <w:rFonts w:hint="default"/>
        <w:lang w:val="en-US" w:eastAsia="en-US" w:bidi="ar-SA"/>
      </w:rPr>
    </w:lvl>
    <w:lvl w:ilvl="4">
      <w:numFmt w:val="bullet"/>
      <w:lvlText w:val="•"/>
      <w:lvlJc w:val="left"/>
      <w:pPr>
        <w:ind w:left="4752" w:hanging="360"/>
      </w:pPr>
      <w:rPr>
        <w:rFonts w:hint="default"/>
        <w:lang w:val="en-US" w:eastAsia="en-US" w:bidi="ar-SA"/>
      </w:rPr>
    </w:lvl>
    <w:lvl w:ilvl="5">
      <w:numFmt w:val="bullet"/>
      <w:lvlText w:val="•"/>
      <w:lvlJc w:val="left"/>
      <w:pPr>
        <w:ind w:left="5630" w:hanging="360"/>
      </w:pPr>
      <w:rPr>
        <w:rFonts w:hint="default"/>
        <w:lang w:val="en-US" w:eastAsia="en-US" w:bidi="ar-SA"/>
      </w:rPr>
    </w:lvl>
    <w:lvl w:ilvl="6">
      <w:numFmt w:val="bullet"/>
      <w:lvlText w:val="•"/>
      <w:lvlJc w:val="left"/>
      <w:pPr>
        <w:ind w:left="6508" w:hanging="360"/>
      </w:pPr>
      <w:rPr>
        <w:rFonts w:hint="default"/>
        <w:lang w:val="en-US" w:eastAsia="en-US" w:bidi="ar-SA"/>
      </w:rPr>
    </w:lvl>
    <w:lvl w:ilvl="7">
      <w:numFmt w:val="bullet"/>
      <w:lvlText w:val="•"/>
      <w:lvlJc w:val="left"/>
      <w:pPr>
        <w:ind w:left="7386" w:hanging="360"/>
      </w:pPr>
      <w:rPr>
        <w:rFonts w:hint="default"/>
        <w:lang w:val="en-US" w:eastAsia="en-US" w:bidi="ar-SA"/>
      </w:rPr>
    </w:lvl>
    <w:lvl w:ilvl="8">
      <w:numFmt w:val="bullet"/>
      <w:lvlText w:val="•"/>
      <w:lvlJc w:val="left"/>
      <w:pPr>
        <w:ind w:left="8264" w:hanging="360"/>
      </w:pPr>
      <w:rPr>
        <w:rFonts w:hint="default"/>
        <w:lang w:val="en-US" w:eastAsia="en-US" w:bidi="ar-SA"/>
      </w:rPr>
    </w:lvl>
  </w:abstractNum>
  <w:abstractNum w:abstractNumId="17">
    <w:nsid w:val="3826369E"/>
    <w:multiLevelType w:val="hybridMultilevel"/>
    <w:tmpl w:val="1A6AA8C8"/>
    <w:lvl w:ilvl="0" w:tplc="0010D170">
      <w:start w:val="5"/>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A871773"/>
    <w:multiLevelType w:val="hybridMultilevel"/>
    <w:tmpl w:val="42C8867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C4C0226"/>
    <w:multiLevelType w:val="multilevel"/>
    <w:tmpl w:val="A580B59A"/>
    <w:lvl w:ilvl="0">
      <w:start w:val="1"/>
      <w:numFmt w:val="decimal"/>
      <w:lvlText w:val="%1"/>
      <w:lvlJc w:val="left"/>
      <w:pPr>
        <w:ind w:left="1240" w:hanging="360"/>
        <w:jc w:val="left"/>
      </w:pPr>
      <w:rPr>
        <w:rFonts w:hint="default"/>
        <w:lang w:val="en-US" w:eastAsia="en-US" w:bidi="ar-SA"/>
      </w:rPr>
    </w:lvl>
    <w:lvl w:ilvl="1">
      <w:start w:val="1"/>
      <w:numFmt w:val="decimal"/>
      <w:lvlText w:val="%1.%2"/>
      <w:lvlJc w:val="left"/>
      <w:pPr>
        <w:ind w:left="124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996" w:hanging="360"/>
      </w:pPr>
      <w:rPr>
        <w:rFonts w:hint="default"/>
        <w:lang w:val="en-US" w:eastAsia="en-US" w:bidi="ar-SA"/>
      </w:rPr>
    </w:lvl>
    <w:lvl w:ilvl="3">
      <w:numFmt w:val="bullet"/>
      <w:lvlText w:val="•"/>
      <w:lvlJc w:val="left"/>
      <w:pPr>
        <w:ind w:left="3874" w:hanging="360"/>
      </w:pPr>
      <w:rPr>
        <w:rFonts w:hint="default"/>
        <w:lang w:val="en-US" w:eastAsia="en-US" w:bidi="ar-SA"/>
      </w:rPr>
    </w:lvl>
    <w:lvl w:ilvl="4">
      <w:numFmt w:val="bullet"/>
      <w:lvlText w:val="•"/>
      <w:lvlJc w:val="left"/>
      <w:pPr>
        <w:ind w:left="4752" w:hanging="360"/>
      </w:pPr>
      <w:rPr>
        <w:rFonts w:hint="default"/>
        <w:lang w:val="en-US" w:eastAsia="en-US" w:bidi="ar-SA"/>
      </w:rPr>
    </w:lvl>
    <w:lvl w:ilvl="5">
      <w:numFmt w:val="bullet"/>
      <w:lvlText w:val="•"/>
      <w:lvlJc w:val="left"/>
      <w:pPr>
        <w:ind w:left="5630" w:hanging="360"/>
      </w:pPr>
      <w:rPr>
        <w:rFonts w:hint="default"/>
        <w:lang w:val="en-US" w:eastAsia="en-US" w:bidi="ar-SA"/>
      </w:rPr>
    </w:lvl>
    <w:lvl w:ilvl="6">
      <w:numFmt w:val="bullet"/>
      <w:lvlText w:val="•"/>
      <w:lvlJc w:val="left"/>
      <w:pPr>
        <w:ind w:left="6508" w:hanging="360"/>
      </w:pPr>
      <w:rPr>
        <w:rFonts w:hint="default"/>
        <w:lang w:val="en-US" w:eastAsia="en-US" w:bidi="ar-SA"/>
      </w:rPr>
    </w:lvl>
    <w:lvl w:ilvl="7">
      <w:numFmt w:val="bullet"/>
      <w:lvlText w:val="•"/>
      <w:lvlJc w:val="left"/>
      <w:pPr>
        <w:ind w:left="7386" w:hanging="360"/>
      </w:pPr>
      <w:rPr>
        <w:rFonts w:hint="default"/>
        <w:lang w:val="en-US" w:eastAsia="en-US" w:bidi="ar-SA"/>
      </w:rPr>
    </w:lvl>
    <w:lvl w:ilvl="8">
      <w:numFmt w:val="bullet"/>
      <w:lvlText w:val="•"/>
      <w:lvlJc w:val="left"/>
      <w:pPr>
        <w:ind w:left="8264" w:hanging="360"/>
      </w:pPr>
      <w:rPr>
        <w:rFonts w:hint="default"/>
        <w:lang w:val="en-US" w:eastAsia="en-US" w:bidi="ar-SA"/>
      </w:rPr>
    </w:lvl>
  </w:abstractNum>
  <w:abstractNum w:abstractNumId="20">
    <w:nsid w:val="3DC50191"/>
    <w:multiLevelType w:val="multilevel"/>
    <w:tmpl w:val="438E1C82"/>
    <w:lvl w:ilvl="0">
      <w:start w:val="4"/>
      <w:numFmt w:val="decimal"/>
      <w:lvlText w:val="%1"/>
      <w:lvlJc w:val="left"/>
      <w:pPr>
        <w:ind w:left="520" w:hanging="360"/>
        <w:jc w:val="left"/>
      </w:pPr>
      <w:rPr>
        <w:rFonts w:hint="default"/>
        <w:lang w:val="en-US" w:eastAsia="en-US" w:bidi="ar-SA"/>
      </w:rPr>
    </w:lvl>
    <w:lvl w:ilvl="1">
      <w:start w:val="1"/>
      <w:numFmt w:val="decimal"/>
      <w:lvlText w:val="%1.%2"/>
      <w:lvlJc w:val="left"/>
      <w:pPr>
        <w:ind w:left="52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80" w:hanging="360"/>
      </w:pPr>
      <w:rPr>
        <w:rFonts w:ascii="Symbol" w:eastAsia="Symbol" w:hAnsi="Symbol" w:cs="Symbol" w:hint="default"/>
        <w:w w:val="100"/>
        <w:sz w:val="20"/>
        <w:szCs w:val="20"/>
        <w:lang w:val="en-US" w:eastAsia="en-US" w:bidi="ar-SA"/>
      </w:rPr>
    </w:lvl>
    <w:lvl w:ilvl="3">
      <w:numFmt w:val="bullet"/>
      <w:lvlText w:val="o"/>
      <w:lvlJc w:val="left"/>
      <w:pPr>
        <w:ind w:left="1600" w:hanging="360"/>
      </w:pPr>
      <w:rPr>
        <w:rFonts w:ascii="Courier New" w:eastAsia="Courier New" w:hAnsi="Courier New" w:cs="Courier New" w:hint="default"/>
        <w:w w:val="100"/>
        <w:sz w:val="20"/>
        <w:szCs w:val="20"/>
        <w:lang w:val="en-US" w:eastAsia="en-US" w:bidi="ar-SA"/>
      </w:rPr>
    </w:lvl>
    <w:lvl w:ilvl="4">
      <w:numFmt w:val="bullet"/>
      <w:lvlText w:val=""/>
      <w:lvlJc w:val="left"/>
      <w:pPr>
        <w:ind w:left="2320" w:hanging="360"/>
      </w:pPr>
      <w:rPr>
        <w:rFonts w:ascii="Wingdings" w:eastAsia="Wingdings" w:hAnsi="Wingdings" w:cs="Wingdings" w:hint="default"/>
        <w:w w:val="100"/>
        <w:sz w:val="20"/>
        <w:szCs w:val="20"/>
        <w:lang w:val="en-US" w:eastAsia="en-US" w:bidi="ar-SA"/>
      </w:rPr>
    </w:lvl>
    <w:lvl w:ilvl="5">
      <w:numFmt w:val="bullet"/>
      <w:lvlText w:val="•"/>
      <w:lvlJc w:val="left"/>
      <w:pPr>
        <w:ind w:left="4520" w:hanging="360"/>
      </w:pPr>
      <w:rPr>
        <w:rFonts w:hint="default"/>
        <w:lang w:val="en-US" w:eastAsia="en-US" w:bidi="ar-SA"/>
      </w:rPr>
    </w:lvl>
    <w:lvl w:ilvl="6">
      <w:numFmt w:val="bullet"/>
      <w:lvlText w:val="•"/>
      <w:lvlJc w:val="left"/>
      <w:pPr>
        <w:ind w:left="5620"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820" w:hanging="360"/>
      </w:pPr>
      <w:rPr>
        <w:rFonts w:hint="default"/>
        <w:lang w:val="en-US" w:eastAsia="en-US" w:bidi="ar-SA"/>
      </w:rPr>
    </w:lvl>
  </w:abstractNum>
  <w:abstractNum w:abstractNumId="21">
    <w:nsid w:val="3FD47AE8"/>
    <w:multiLevelType w:val="hybridMultilevel"/>
    <w:tmpl w:val="CEC84440"/>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22">
    <w:nsid w:val="4103549C"/>
    <w:multiLevelType w:val="hybridMultilevel"/>
    <w:tmpl w:val="33F47EDE"/>
    <w:lvl w:ilvl="0" w:tplc="6E42425E">
      <w:start w:val="1"/>
      <w:numFmt w:val="decimal"/>
      <w:lvlText w:val="%1."/>
      <w:lvlJc w:val="left"/>
      <w:pPr>
        <w:ind w:left="1600" w:hanging="360"/>
        <w:jc w:val="left"/>
      </w:pPr>
      <w:rPr>
        <w:rFonts w:ascii="Times New Roman" w:eastAsia="Times New Roman" w:hAnsi="Times New Roman" w:cs="Times New Roman" w:hint="default"/>
        <w:w w:val="100"/>
        <w:sz w:val="24"/>
        <w:szCs w:val="24"/>
        <w:lang w:val="en-US" w:eastAsia="en-US" w:bidi="ar-SA"/>
      </w:rPr>
    </w:lvl>
    <w:lvl w:ilvl="1" w:tplc="844CCFB2">
      <w:numFmt w:val="bullet"/>
      <w:lvlText w:val="•"/>
      <w:lvlJc w:val="left"/>
      <w:pPr>
        <w:ind w:left="2442" w:hanging="360"/>
      </w:pPr>
      <w:rPr>
        <w:rFonts w:hint="default"/>
        <w:lang w:val="en-US" w:eastAsia="en-US" w:bidi="ar-SA"/>
      </w:rPr>
    </w:lvl>
    <w:lvl w:ilvl="2" w:tplc="7778CF28">
      <w:numFmt w:val="bullet"/>
      <w:lvlText w:val="•"/>
      <w:lvlJc w:val="left"/>
      <w:pPr>
        <w:ind w:left="3284" w:hanging="360"/>
      </w:pPr>
      <w:rPr>
        <w:rFonts w:hint="default"/>
        <w:lang w:val="en-US" w:eastAsia="en-US" w:bidi="ar-SA"/>
      </w:rPr>
    </w:lvl>
    <w:lvl w:ilvl="3" w:tplc="A8E00CF0">
      <w:numFmt w:val="bullet"/>
      <w:lvlText w:val="•"/>
      <w:lvlJc w:val="left"/>
      <w:pPr>
        <w:ind w:left="4126" w:hanging="360"/>
      </w:pPr>
      <w:rPr>
        <w:rFonts w:hint="default"/>
        <w:lang w:val="en-US" w:eastAsia="en-US" w:bidi="ar-SA"/>
      </w:rPr>
    </w:lvl>
    <w:lvl w:ilvl="4" w:tplc="D1A68632">
      <w:numFmt w:val="bullet"/>
      <w:lvlText w:val="•"/>
      <w:lvlJc w:val="left"/>
      <w:pPr>
        <w:ind w:left="4968" w:hanging="360"/>
      </w:pPr>
      <w:rPr>
        <w:rFonts w:hint="default"/>
        <w:lang w:val="en-US" w:eastAsia="en-US" w:bidi="ar-SA"/>
      </w:rPr>
    </w:lvl>
    <w:lvl w:ilvl="5" w:tplc="9BF479AA">
      <w:numFmt w:val="bullet"/>
      <w:lvlText w:val="•"/>
      <w:lvlJc w:val="left"/>
      <w:pPr>
        <w:ind w:left="5810" w:hanging="360"/>
      </w:pPr>
      <w:rPr>
        <w:rFonts w:hint="default"/>
        <w:lang w:val="en-US" w:eastAsia="en-US" w:bidi="ar-SA"/>
      </w:rPr>
    </w:lvl>
    <w:lvl w:ilvl="6" w:tplc="D414BB6E">
      <w:numFmt w:val="bullet"/>
      <w:lvlText w:val="•"/>
      <w:lvlJc w:val="left"/>
      <w:pPr>
        <w:ind w:left="6652" w:hanging="360"/>
      </w:pPr>
      <w:rPr>
        <w:rFonts w:hint="default"/>
        <w:lang w:val="en-US" w:eastAsia="en-US" w:bidi="ar-SA"/>
      </w:rPr>
    </w:lvl>
    <w:lvl w:ilvl="7" w:tplc="15C48270">
      <w:numFmt w:val="bullet"/>
      <w:lvlText w:val="•"/>
      <w:lvlJc w:val="left"/>
      <w:pPr>
        <w:ind w:left="7494" w:hanging="360"/>
      </w:pPr>
      <w:rPr>
        <w:rFonts w:hint="default"/>
        <w:lang w:val="en-US" w:eastAsia="en-US" w:bidi="ar-SA"/>
      </w:rPr>
    </w:lvl>
    <w:lvl w:ilvl="8" w:tplc="AA7CF528">
      <w:numFmt w:val="bullet"/>
      <w:lvlText w:val="•"/>
      <w:lvlJc w:val="left"/>
      <w:pPr>
        <w:ind w:left="8336" w:hanging="360"/>
      </w:pPr>
      <w:rPr>
        <w:rFonts w:hint="default"/>
        <w:lang w:val="en-US" w:eastAsia="en-US" w:bidi="ar-SA"/>
      </w:rPr>
    </w:lvl>
  </w:abstractNum>
  <w:abstractNum w:abstractNumId="23">
    <w:nsid w:val="44070C44"/>
    <w:multiLevelType w:val="hybridMultilevel"/>
    <w:tmpl w:val="BA38750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45A02EF"/>
    <w:multiLevelType w:val="hybridMultilevel"/>
    <w:tmpl w:val="91EC7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5657B06"/>
    <w:multiLevelType w:val="hybridMultilevel"/>
    <w:tmpl w:val="E54EA6A0"/>
    <w:lvl w:ilvl="0" w:tplc="BCF4588A">
      <w:start w:val="1"/>
      <w:numFmt w:val="decimal"/>
      <w:lvlText w:val="%1."/>
      <w:lvlJc w:val="left"/>
      <w:pPr>
        <w:ind w:left="400" w:hanging="240"/>
        <w:jc w:val="left"/>
      </w:pPr>
      <w:rPr>
        <w:rFonts w:ascii="Times New Roman" w:eastAsia="Times New Roman" w:hAnsi="Times New Roman" w:cs="Times New Roman" w:hint="default"/>
        <w:b/>
        <w:bCs/>
        <w:w w:val="100"/>
        <w:sz w:val="24"/>
        <w:szCs w:val="24"/>
        <w:lang w:val="en-US" w:eastAsia="en-US" w:bidi="ar-SA"/>
      </w:rPr>
    </w:lvl>
    <w:lvl w:ilvl="1" w:tplc="3E26808C">
      <w:numFmt w:val="bullet"/>
      <w:lvlText w:val=""/>
      <w:lvlJc w:val="left"/>
      <w:pPr>
        <w:ind w:left="880" w:hanging="360"/>
      </w:pPr>
      <w:rPr>
        <w:rFonts w:ascii="Symbol" w:eastAsia="Symbol" w:hAnsi="Symbol" w:cs="Symbol" w:hint="default"/>
        <w:w w:val="100"/>
        <w:sz w:val="20"/>
        <w:szCs w:val="20"/>
        <w:lang w:val="en-US" w:eastAsia="en-US" w:bidi="ar-SA"/>
      </w:rPr>
    </w:lvl>
    <w:lvl w:ilvl="2" w:tplc="143E0070">
      <w:numFmt w:val="bullet"/>
      <w:lvlText w:val="•"/>
      <w:lvlJc w:val="left"/>
      <w:pPr>
        <w:ind w:left="1895" w:hanging="360"/>
      </w:pPr>
      <w:rPr>
        <w:rFonts w:hint="default"/>
        <w:lang w:val="en-US" w:eastAsia="en-US" w:bidi="ar-SA"/>
      </w:rPr>
    </w:lvl>
    <w:lvl w:ilvl="3" w:tplc="04128E6A">
      <w:numFmt w:val="bullet"/>
      <w:lvlText w:val="•"/>
      <w:lvlJc w:val="left"/>
      <w:pPr>
        <w:ind w:left="2911" w:hanging="360"/>
      </w:pPr>
      <w:rPr>
        <w:rFonts w:hint="default"/>
        <w:lang w:val="en-US" w:eastAsia="en-US" w:bidi="ar-SA"/>
      </w:rPr>
    </w:lvl>
    <w:lvl w:ilvl="4" w:tplc="0C3A5FB2">
      <w:numFmt w:val="bullet"/>
      <w:lvlText w:val="•"/>
      <w:lvlJc w:val="left"/>
      <w:pPr>
        <w:ind w:left="3926" w:hanging="360"/>
      </w:pPr>
      <w:rPr>
        <w:rFonts w:hint="default"/>
        <w:lang w:val="en-US" w:eastAsia="en-US" w:bidi="ar-SA"/>
      </w:rPr>
    </w:lvl>
    <w:lvl w:ilvl="5" w:tplc="BF82996E">
      <w:numFmt w:val="bullet"/>
      <w:lvlText w:val="•"/>
      <w:lvlJc w:val="left"/>
      <w:pPr>
        <w:ind w:left="4942" w:hanging="360"/>
      </w:pPr>
      <w:rPr>
        <w:rFonts w:hint="default"/>
        <w:lang w:val="en-US" w:eastAsia="en-US" w:bidi="ar-SA"/>
      </w:rPr>
    </w:lvl>
    <w:lvl w:ilvl="6" w:tplc="B9043F68">
      <w:numFmt w:val="bullet"/>
      <w:lvlText w:val="•"/>
      <w:lvlJc w:val="left"/>
      <w:pPr>
        <w:ind w:left="5957" w:hanging="360"/>
      </w:pPr>
      <w:rPr>
        <w:rFonts w:hint="default"/>
        <w:lang w:val="en-US" w:eastAsia="en-US" w:bidi="ar-SA"/>
      </w:rPr>
    </w:lvl>
    <w:lvl w:ilvl="7" w:tplc="FF249538">
      <w:numFmt w:val="bullet"/>
      <w:lvlText w:val="•"/>
      <w:lvlJc w:val="left"/>
      <w:pPr>
        <w:ind w:left="6973" w:hanging="360"/>
      </w:pPr>
      <w:rPr>
        <w:rFonts w:hint="default"/>
        <w:lang w:val="en-US" w:eastAsia="en-US" w:bidi="ar-SA"/>
      </w:rPr>
    </w:lvl>
    <w:lvl w:ilvl="8" w:tplc="254E9DDA">
      <w:numFmt w:val="bullet"/>
      <w:lvlText w:val="•"/>
      <w:lvlJc w:val="left"/>
      <w:pPr>
        <w:ind w:left="7988" w:hanging="360"/>
      </w:pPr>
      <w:rPr>
        <w:rFonts w:hint="default"/>
        <w:lang w:val="en-US" w:eastAsia="en-US" w:bidi="ar-SA"/>
      </w:rPr>
    </w:lvl>
  </w:abstractNum>
  <w:abstractNum w:abstractNumId="26">
    <w:nsid w:val="4584295D"/>
    <w:multiLevelType w:val="multilevel"/>
    <w:tmpl w:val="12DE4054"/>
    <w:lvl w:ilvl="0">
      <w:start w:val="5"/>
      <w:numFmt w:val="decimal"/>
      <w:lvlText w:val="%1"/>
      <w:lvlJc w:val="left"/>
      <w:pPr>
        <w:ind w:left="520" w:hanging="360"/>
      </w:pPr>
      <w:rPr>
        <w:rFonts w:hint="default"/>
        <w:lang w:val="en-US" w:eastAsia="en-US" w:bidi="ar-SA"/>
      </w:rPr>
    </w:lvl>
    <w:lvl w:ilvl="1">
      <w:start w:val="6"/>
      <w:numFmt w:val="decimal"/>
      <w:lvlText w:val="%1.1"/>
      <w:lvlJc w:val="left"/>
      <w:pPr>
        <w:ind w:left="52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80" w:hanging="360"/>
      </w:pPr>
      <w:rPr>
        <w:rFonts w:ascii="Symbol" w:hAnsi="Symbol" w:hint="default"/>
        <w:w w:val="100"/>
        <w:sz w:val="20"/>
        <w:szCs w:val="20"/>
        <w:lang w:val="en-US" w:eastAsia="en-US" w:bidi="ar-SA"/>
      </w:rPr>
    </w:lvl>
    <w:lvl w:ilvl="3">
      <w:numFmt w:val="bullet"/>
      <w:lvlText w:val="o"/>
      <w:lvlJc w:val="left"/>
      <w:pPr>
        <w:ind w:left="1600" w:hanging="360"/>
      </w:pPr>
      <w:rPr>
        <w:rFonts w:ascii="Courier New" w:eastAsia="Courier New" w:hAnsi="Courier New" w:cs="Courier New" w:hint="default"/>
        <w:w w:val="100"/>
        <w:sz w:val="20"/>
        <w:szCs w:val="20"/>
        <w:lang w:val="en-US" w:eastAsia="en-US" w:bidi="ar-SA"/>
      </w:rPr>
    </w:lvl>
    <w:lvl w:ilvl="4">
      <w:numFmt w:val="bullet"/>
      <w:lvlText w:val="•"/>
      <w:lvlJc w:val="left"/>
      <w:pPr>
        <w:ind w:left="3705" w:hanging="360"/>
      </w:pPr>
      <w:rPr>
        <w:rFonts w:hint="default"/>
        <w:lang w:val="en-US" w:eastAsia="en-US" w:bidi="ar-SA"/>
      </w:rPr>
    </w:lvl>
    <w:lvl w:ilvl="5">
      <w:numFmt w:val="bullet"/>
      <w:lvlText w:val="•"/>
      <w:lvlJc w:val="left"/>
      <w:pPr>
        <w:ind w:left="4757" w:hanging="360"/>
      </w:pPr>
      <w:rPr>
        <w:rFonts w:hint="default"/>
        <w:lang w:val="en-US" w:eastAsia="en-US" w:bidi="ar-SA"/>
      </w:rPr>
    </w:lvl>
    <w:lvl w:ilvl="6">
      <w:numFmt w:val="bullet"/>
      <w:lvlText w:val="•"/>
      <w:lvlJc w:val="left"/>
      <w:pPr>
        <w:ind w:left="5810" w:hanging="360"/>
      </w:pPr>
      <w:rPr>
        <w:rFonts w:hint="default"/>
        <w:lang w:val="en-US" w:eastAsia="en-US" w:bidi="ar-SA"/>
      </w:rPr>
    </w:lvl>
    <w:lvl w:ilvl="7">
      <w:numFmt w:val="bullet"/>
      <w:lvlText w:val="•"/>
      <w:lvlJc w:val="left"/>
      <w:pPr>
        <w:ind w:left="6862" w:hanging="360"/>
      </w:pPr>
      <w:rPr>
        <w:rFonts w:hint="default"/>
        <w:lang w:val="en-US" w:eastAsia="en-US" w:bidi="ar-SA"/>
      </w:rPr>
    </w:lvl>
    <w:lvl w:ilvl="8">
      <w:numFmt w:val="bullet"/>
      <w:lvlText w:val="•"/>
      <w:lvlJc w:val="left"/>
      <w:pPr>
        <w:ind w:left="7915" w:hanging="360"/>
      </w:pPr>
      <w:rPr>
        <w:rFonts w:hint="default"/>
        <w:lang w:val="en-US" w:eastAsia="en-US" w:bidi="ar-SA"/>
      </w:rPr>
    </w:lvl>
  </w:abstractNum>
  <w:abstractNum w:abstractNumId="27">
    <w:nsid w:val="47DE438A"/>
    <w:multiLevelType w:val="hybridMultilevel"/>
    <w:tmpl w:val="9C1EC63A"/>
    <w:lvl w:ilvl="0" w:tplc="AF6EAB66">
      <w:start w:val="1"/>
      <w:numFmt w:val="decimal"/>
      <w:lvlText w:val="%1.2"/>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nsid w:val="48ED5F75"/>
    <w:multiLevelType w:val="multilevel"/>
    <w:tmpl w:val="1A825560"/>
    <w:lvl w:ilvl="0">
      <w:start w:val="1"/>
      <w:numFmt w:val="decimal"/>
      <w:lvlText w:val="%1"/>
      <w:lvlJc w:val="left"/>
      <w:pPr>
        <w:ind w:left="520" w:hanging="360"/>
        <w:jc w:val="left"/>
      </w:pPr>
      <w:rPr>
        <w:rFonts w:hint="default"/>
        <w:lang w:val="en-US" w:eastAsia="en-US" w:bidi="ar-SA"/>
      </w:rPr>
    </w:lvl>
    <w:lvl w:ilvl="1">
      <w:start w:val="1"/>
      <w:numFmt w:val="decimal"/>
      <w:lvlText w:val="%1.%2"/>
      <w:lvlJc w:val="left"/>
      <w:pPr>
        <w:ind w:left="520" w:hanging="360"/>
        <w:jc w:val="left"/>
      </w:pPr>
      <w:rPr>
        <w:rFonts w:hint="default"/>
        <w:b/>
        <w:bCs/>
        <w:w w:val="100"/>
        <w:lang w:val="en-US" w:eastAsia="en-US" w:bidi="ar-SA"/>
      </w:rPr>
    </w:lvl>
    <w:lvl w:ilvl="2">
      <w:numFmt w:val="bullet"/>
      <w:lvlText w:val=""/>
      <w:lvlJc w:val="left"/>
      <w:pPr>
        <w:ind w:left="880" w:hanging="360"/>
      </w:pPr>
      <w:rPr>
        <w:rFonts w:ascii="Symbol" w:eastAsia="Symbol" w:hAnsi="Symbol" w:cs="Symbol" w:hint="default"/>
        <w:w w:val="100"/>
        <w:sz w:val="20"/>
        <w:szCs w:val="20"/>
        <w:lang w:val="en-US" w:eastAsia="en-US" w:bidi="ar-SA"/>
      </w:rPr>
    </w:lvl>
    <w:lvl w:ilvl="3">
      <w:numFmt w:val="bullet"/>
      <w:lvlText w:val="o"/>
      <w:lvlJc w:val="left"/>
      <w:pPr>
        <w:ind w:left="360" w:hanging="360"/>
      </w:pPr>
      <w:rPr>
        <w:rFonts w:ascii="Courier New" w:eastAsia="Courier New" w:hAnsi="Courier New" w:cs="Courier New" w:hint="default"/>
        <w:w w:val="100"/>
        <w:sz w:val="20"/>
        <w:szCs w:val="20"/>
        <w:lang w:val="en-US" w:eastAsia="en-US" w:bidi="ar-SA"/>
      </w:rPr>
    </w:lvl>
    <w:lvl w:ilvl="4">
      <w:numFmt w:val="bullet"/>
      <w:lvlText w:val="•"/>
      <w:lvlJc w:val="left"/>
      <w:pPr>
        <w:ind w:left="3705" w:hanging="360"/>
      </w:pPr>
      <w:rPr>
        <w:rFonts w:hint="default"/>
        <w:lang w:val="en-US" w:eastAsia="en-US" w:bidi="ar-SA"/>
      </w:rPr>
    </w:lvl>
    <w:lvl w:ilvl="5">
      <w:numFmt w:val="bullet"/>
      <w:lvlText w:val="•"/>
      <w:lvlJc w:val="left"/>
      <w:pPr>
        <w:ind w:left="4757" w:hanging="360"/>
      </w:pPr>
      <w:rPr>
        <w:rFonts w:hint="default"/>
        <w:lang w:val="en-US" w:eastAsia="en-US" w:bidi="ar-SA"/>
      </w:rPr>
    </w:lvl>
    <w:lvl w:ilvl="6">
      <w:numFmt w:val="bullet"/>
      <w:lvlText w:val="•"/>
      <w:lvlJc w:val="left"/>
      <w:pPr>
        <w:ind w:left="5810" w:hanging="360"/>
      </w:pPr>
      <w:rPr>
        <w:rFonts w:hint="default"/>
        <w:lang w:val="en-US" w:eastAsia="en-US" w:bidi="ar-SA"/>
      </w:rPr>
    </w:lvl>
    <w:lvl w:ilvl="7">
      <w:numFmt w:val="bullet"/>
      <w:lvlText w:val="•"/>
      <w:lvlJc w:val="left"/>
      <w:pPr>
        <w:ind w:left="6862" w:hanging="360"/>
      </w:pPr>
      <w:rPr>
        <w:rFonts w:hint="default"/>
        <w:lang w:val="en-US" w:eastAsia="en-US" w:bidi="ar-SA"/>
      </w:rPr>
    </w:lvl>
    <w:lvl w:ilvl="8">
      <w:numFmt w:val="bullet"/>
      <w:lvlText w:val="•"/>
      <w:lvlJc w:val="left"/>
      <w:pPr>
        <w:ind w:left="7915" w:hanging="360"/>
      </w:pPr>
      <w:rPr>
        <w:rFonts w:hint="default"/>
        <w:lang w:val="en-US" w:eastAsia="en-US" w:bidi="ar-SA"/>
      </w:rPr>
    </w:lvl>
  </w:abstractNum>
  <w:abstractNum w:abstractNumId="29">
    <w:nsid w:val="4AA02788"/>
    <w:multiLevelType w:val="multilevel"/>
    <w:tmpl w:val="A372B884"/>
    <w:lvl w:ilvl="0">
      <w:start w:val="3"/>
      <w:numFmt w:val="decimal"/>
      <w:lvlText w:val="%1"/>
      <w:lvlJc w:val="left"/>
      <w:pPr>
        <w:ind w:left="520" w:hanging="360"/>
        <w:jc w:val="left"/>
      </w:pPr>
      <w:rPr>
        <w:rFonts w:hint="default"/>
        <w:lang w:val="en-US" w:eastAsia="en-US" w:bidi="ar-SA"/>
      </w:rPr>
    </w:lvl>
    <w:lvl w:ilvl="1">
      <w:start w:val="1"/>
      <w:numFmt w:val="decimal"/>
      <w:lvlText w:val="%1.%2"/>
      <w:lvlJc w:val="left"/>
      <w:pPr>
        <w:ind w:left="52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80" w:hanging="360"/>
      </w:pPr>
      <w:rPr>
        <w:rFonts w:ascii="Symbol" w:eastAsia="Symbol" w:hAnsi="Symbol" w:cs="Symbol" w:hint="default"/>
        <w:w w:val="100"/>
        <w:sz w:val="20"/>
        <w:szCs w:val="20"/>
        <w:lang w:val="en-US" w:eastAsia="en-US" w:bidi="ar-SA"/>
      </w:rPr>
    </w:lvl>
    <w:lvl w:ilvl="3">
      <w:numFmt w:val="bullet"/>
      <w:lvlText w:val="•"/>
      <w:lvlJc w:val="left"/>
      <w:pPr>
        <w:ind w:left="2911" w:hanging="360"/>
      </w:pPr>
      <w:rPr>
        <w:rFonts w:hint="default"/>
        <w:lang w:val="en-US" w:eastAsia="en-US" w:bidi="ar-SA"/>
      </w:rPr>
    </w:lvl>
    <w:lvl w:ilvl="4">
      <w:numFmt w:val="bullet"/>
      <w:lvlText w:val="•"/>
      <w:lvlJc w:val="left"/>
      <w:pPr>
        <w:ind w:left="3926" w:hanging="360"/>
      </w:pPr>
      <w:rPr>
        <w:rFonts w:hint="default"/>
        <w:lang w:val="en-US" w:eastAsia="en-US" w:bidi="ar-SA"/>
      </w:rPr>
    </w:lvl>
    <w:lvl w:ilvl="5">
      <w:numFmt w:val="bullet"/>
      <w:lvlText w:val="•"/>
      <w:lvlJc w:val="left"/>
      <w:pPr>
        <w:ind w:left="4942" w:hanging="360"/>
      </w:pPr>
      <w:rPr>
        <w:rFonts w:hint="default"/>
        <w:lang w:val="en-US" w:eastAsia="en-US" w:bidi="ar-SA"/>
      </w:rPr>
    </w:lvl>
    <w:lvl w:ilvl="6">
      <w:numFmt w:val="bullet"/>
      <w:lvlText w:val="•"/>
      <w:lvlJc w:val="left"/>
      <w:pPr>
        <w:ind w:left="5957" w:hanging="360"/>
      </w:pPr>
      <w:rPr>
        <w:rFonts w:hint="default"/>
        <w:lang w:val="en-US" w:eastAsia="en-US" w:bidi="ar-SA"/>
      </w:rPr>
    </w:lvl>
    <w:lvl w:ilvl="7">
      <w:numFmt w:val="bullet"/>
      <w:lvlText w:val="•"/>
      <w:lvlJc w:val="left"/>
      <w:pPr>
        <w:ind w:left="6973" w:hanging="360"/>
      </w:pPr>
      <w:rPr>
        <w:rFonts w:hint="default"/>
        <w:lang w:val="en-US" w:eastAsia="en-US" w:bidi="ar-SA"/>
      </w:rPr>
    </w:lvl>
    <w:lvl w:ilvl="8">
      <w:numFmt w:val="bullet"/>
      <w:lvlText w:val="•"/>
      <w:lvlJc w:val="left"/>
      <w:pPr>
        <w:ind w:left="7988" w:hanging="360"/>
      </w:pPr>
      <w:rPr>
        <w:rFonts w:hint="default"/>
        <w:lang w:val="en-US" w:eastAsia="en-US" w:bidi="ar-SA"/>
      </w:rPr>
    </w:lvl>
  </w:abstractNum>
  <w:abstractNum w:abstractNumId="30">
    <w:nsid w:val="4C63275F"/>
    <w:multiLevelType w:val="hybridMultilevel"/>
    <w:tmpl w:val="3A868002"/>
    <w:lvl w:ilvl="0" w:tplc="CE6CB4F4">
      <w:start w:val="1"/>
      <w:numFmt w:val="upperRoman"/>
      <w:lvlText w:val="%1."/>
      <w:lvlJc w:val="right"/>
      <w:pPr>
        <w:ind w:left="360" w:hanging="360"/>
      </w:pPr>
      <w:rPr>
        <w:rFonts w:hint="default"/>
        <w:sz w:val="21"/>
        <w:szCs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F9B2C4C"/>
    <w:multiLevelType w:val="hybridMultilevel"/>
    <w:tmpl w:val="078CC118"/>
    <w:lvl w:ilvl="0" w:tplc="4009000F">
      <w:start w:val="1"/>
      <w:numFmt w:val="decimal"/>
      <w:lvlText w:val="%1."/>
      <w:lvlJc w:val="left"/>
      <w:pPr>
        <w:ind w:left="780" w:hanging="360"/>
      </w:pPr>
      <w:rPr>
        <w:rFonts w:hint="default"/>
        <w:w w:val="100"/>
        <w:sz w:val="24"/>
        <w:szCs w:val="24"/>
        <w:lang w:val="en-US" w:eastAsia="en-US" w:bidi="ar-SA"/>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2">
    <w:nsid w:val="53ED678D"/>
    <w:multiLevelType w:val="hybridMultilevel"/>
    <w:tmpl w:val="A25E63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nsid w:val="5DD5726A"/>
    <w:multiLevelType w:val="hybridMultilevel"/>
    <w:tmpl w:val="28DA82A0"/>
    <w:lvl w:ilvl="0" w:tplc="C87AAC7C">
      <w:start w:val="6"/>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06F5586"/>
    <w:multiLevelType w:val="multilevel"/>
    <w:tmpl w:val="9476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1387A70"/>
    <w:multiLevelType w:val="hybridMultilevel"/>
    <w:tmpl w:val="34728656"/>
    <w:lvl w:ilvl="0" w:tplc="AF6EAB66">
      <w:start w:val="1"/>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561169B"/>
    <w:multiLevelType w:val="hybridMultilevel"/>
    <w:tmpl w:val="E6C26102"/>
    <w:lvl w:ilvl="0" w:tplc="49B06172">
      <w:start w:val="4"/>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59A22E2"/>
    <w:multiLevelType w:val="multilevel"/>
    <w:tmpl w:val="31563182"/>
    <w:lvl w:ilvl="0">
      <w:start w:val="4"/>
      <w:numFmt w:val="decimal"/>
      <w:lvlText w:val="%1"/>
      <w:lvlJc w:val="left"/>
      <w:pPr>
        <w:ind w:left="1360" w:hanging="480"/>
        <w:jc w:val="left"/>
      </w:pPr>
      <w:rPr>
        <w:rFonts w:hint="default"/>
        <w:lang w:val="en-US" w:eastAsia="en-US" w:bidi="ar-SA"/>
      </w:rPr>
    </w:lvl>
    <w:lvl w:ilvl="1">
      <w:start w:val="1"/>
      <w:numFmt w:val="decimal"/>
      <w:lvlText w:val="%1.%2"/>
      <w:lvlJc w:val="left"/>
      <w:pPr>
        <w:ind w:left="1360" w:hanging="480"/>
        <w:jc w:val="left"/>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3092" w:hanging="480"/>
      </w:pPr>
      <w:rPr>
        <w:rFonts w:hint="default"/>
        <w:lang w:val="en-US" w:eastAsia="en-US" w:bidi="ar-SA"/>
      </w:rPr>
    </w:lvl>
    <w:lvl w:ilvl="3">
      <w:numFmt w:val="bullet"/>
      <w:lvlText w:val="•"/>
      <w:lvlJc w:val="left"/>
      <w:pPr>
        <w:ind w:left="3958" w:hanging="480"/>
      </w:pPr>
      <w:rPr>
        <w:rFonts w:hint="default"/>
        <w:lang w:val="en-US" w:eastAsia="en-US" w:bidi="ar-SA"/>
      </w:rPr>
    </w:lvl>
    <w:lvl w:ilvl="4">
      <w:numFmt w:val="bullet"/>
      <w:lvlText w:val="•"/>
      <w:lvlJc w:val="left"/>
      <w:pPr>
        <w:ind w:left="4824" w:hanging="480"/>
      </w:pPr>
      <w:rPr>
        <w:rFonts w:hint="default"/>
        <w:lang w:val="en-US" w:eastAsia="en-US" w:bidi="ar-SA"/>
      </w:rPr>
    </w:lvl>
    <w:lvl w:ilvl="5">
      <w:numFmt w:val="bullet"/>
      <w:lvlText w:val="•"/>
      <w:lvlJc w:val="left"/>
      <w:pPr>
        <w:ind w:left="5690" w:hanging="480"/>
      </w:pPr>
      <w:rPr>
        <w:rFonts w:hint="default"/>
        <w:lang w:val="en-US" w:eastAsia="en-US" w:bidi="ar-SA"/>
      </w:rPr>
    </w:lvl>
    <w:lvl w:ilvl="6">
      <w:numFmt w:val="bullet"/>
      <w:lvlText w:val="•"/>
      <w:lvlJc w:val="left"/>
      <w:pPr>
        <w:ind w:left="6556" w:hanging="480"/>
      </w:pPr>
      <w:rPr>
        <w:rFonts w:hint="default"/>
        <w:lang w:val="en-US" w:eastAsia="en-US" w:bidi="ar-SA"/>
      </w:rPr>
    </w:lvl>
    <w:lvl w:ilvl="7">
      <w:numFmt w:val="bullet"/>
      <w:lvlText w:val="•"/>
      <w:lvlJc w:val="left"/>
      <w:pPr>
        <w:ind w:left="7422" w:hanging="480"/>
      </w:pPr>
      <w:rPr>
        <w:rFonts w:hint="default"/>
        <w:lang w:val="en-US" w:eastAsia="en-US" w:bidi="ar-SA"/>
      </w:rPr>
    </w:lvl>
    <w:lvl w:ilvl="8">
      <w:numFmt w:val="bullet"/>
      <w:lvlText w:val="•"/>
      <w:lvlJc w:val="left"/>
      <w:pPr>
        <w:ind w:left="8288" w:hanging="480"/>
      </w:pPr>
      <w:rPr>
        <w:rFonts w:hint="default"/>
        <w:lang w:val="en-US" w:eastAsia="en-US" w:bidi="ar-SA"/>
      </w:rPr>
    </w:lvl>
  </w:abstractNum>
  <w:abstractNum w:abstractNumId="38">
    <w:nsid w:val="662F778D"/>
    <w:multiLevelType w:val="multilevel"/>
    <w:tmpl w:val="61406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9941C93"/>
    <w:multiLevelType w:val="multilevel"/>
    <w:tmpl w:val="FA32DE1A"/>
    <w:lvl w:ilvl="0">
      <w:start w:val="1"/>
      <w:numFmt w:val="decimal"/>
      <w:lvlText w:val="%1."/>
      <w:lvlJc w:val="left"/>
      <w:pPr>
        <w:tabs>
          <w:tab w:val="num" w:pos="1530"/>
        </w:tabs>
        <w:ind w:left="1530" w:hanging="360"/>
      </w:pPr>
    </w:lvl>
    <w:lvl w:ilvl="1">
      <w:start w:val="1"/>
      <w:numFmt w:val="decimal"/>
      <w:lvlText w:val="%2."/>
      <w:lvlJc w:val="left"/>
      <w:pPr>
        <w:tabs>
          <w:tab w:val="num" w:pos="2730"/>
        </w:tabs>
        <w:ind w:left="2730" w:hanging="360"/>
      </w:pPr>
    </w:lvl>
    <w:lvl w:ilvl="2" w:tentative="1">
      <w:start w:val="1"/>
      <w:numFmt w:val="decimal"/>
      <w:lvlText w:val="%3."/>
      <w:lvlJc w:val="left"/>
      <w:pPr>
        <w:tabs>
          <w:tab w:val="num" w:pos="3450"/>
        </w:tabs>
        <w:ind w:left="3450" w:hanging="360"/>
      </w:pPr>
    </w:lvl>
    <w:lvl w:ilvl="3" w:tentative="1">
      <w:start w:val="1"/>
      <w:numFmt w:val="decimal"/>
      <w:lvlText w:val="%4."/>
      <w:lvlJc w:val="left"/>
      <w:pPr>
        <w:tabs>
          <w:tab w:val="num" w:pos="4170"/>
        </w:tabs>
        <w:ind w:left="4170" w:hanging="360"/>
      </w:pPr>
    </w:lvl>
    <w:lvl w:ilvl="4" w:tentative="1">
      <w:start w:val="1"/>
      <w:numFmt w:val="decimal"/>
      <w:lvlText w:val="%5."/>
      <w:lvlJc w:val="left"/>
      <w:pPr>
        <w:tabs>
          <w:tab w:val="num" w:pos="4890"/>
        </w:tabs>
        <w:ind w:left="4890" w:hanging="360"/>
      </w:pPr>
    </w:lvl>
    <w:lvl w:ilvl="5" w:tentative="1">
      <w:start w:val="1"/>
      <w:numFmt w:val="decimal"/>
      <w:lvlText w:val="%6."/>
      <w:lvlJc w:val="left"/>
      <w:pPr>
        <w:tabs>
          <w:tab w:val="num" w:pos="5610"/>
        </w:tabs>
        <w:ind w:left="5610" w:hanging="360"/>
      </w:pPr>
    </w:lvl>
    <w:lvl w:ilvl="6" w:tentative="1">
      <w:start w:val="1"/>
      <w:numFmt w:val="decimal"/>
      <w:lvlText w:val="%7."/>
      <w:lvlJc w:val="left"/>
      <w:pPr>
        <w:tabs>
          <w:tab w:val="num" w:pos="6330"/>
        </w:tabs>
        <w:ind w:left="6330" w:hanging="360"/>
      </w:pPr>
    </w:lvl>
    <w:lvl w:ilvl="7" w:tentative="1">
      <w:start w:val="1"/>
      <w:numFmt w:val="decimal"/>
      <w:lvlText w:val="%8."/>
      <w:lvlJc w:val="left"/>
      <w:pPr>
        <w:tabs>
          <w:tab w:val="num" w:pos="7050"/>
        </w:tabs>
        <w:ind w:left="7050" w:hanging="360"/>
      </w:pPr>
    </w:lvl>
    <w:lvl w:ilvl="8" w:tentative="1">
      <w:start w:val="1"/>
      <w:numFmt w:val="decimal"/>
      <w:lvlText w:val="%9."/>
      <w:lvlJc w:val="left"/>
      <w:pPr>
        <w:tabs>
          <w:tab w:val="num" w:pos="7770"/>
        </w:tabs>
        <w:ind w:left="7770" w:hanging="360"/>
      </w:pPr>
    </w:lvl>
  </w:abstractNum>
  <w:abstractNum w:abstractNumId="40">
    <w:nsid w:val="6B8A4BC1"/>
    <w:multiLevelType w:val="hybridMultilevel"/>
    <w:tmpl w:val="D4BEFBA6"/>
    <w:lvl w:ilvl="0" w:tplc="CA2EBCFA">
      <w:start w:val="8"/>
      <w:numFmt w:val="decimal"/>
      <w:lvlText w:val="[%1]"/>
      <w:lvlJc w:val="left"/>
      <w:pPr>
        <w:ind w:left="160" w:hanging="270"/>
        <w:jc w:val="left"/>
      </w:pPr>
      <w:rPr>
        <w:rFonts w:ascii="Calibri" w:eastAsia="Calibri" w:hAnsi="Calibri" w:cs="Calibri" w:hint="default"/>
        <w:w w:val="100"/>
        <w:sz w:val="22"/>
        <w:szCs w:val="22"/>
        <w:lang w:val="en-US" w:eastAsia="en-US" w:bidi="ar-SA"/>
      </w:rPr>
    </w:lvl>
    <w:lvl w:ilvl="1" w:tplc="75E8EABE">
      <w:numFmt w:val="bullet"/>
      <w:lvlText w:val="•"/>
      <w:lvlJc w:val="left"/>
      <w:pPr>
        <w:ind w:left="1146" w:hanging="270"/>
      </w:pPr>
      <w:rPr>
        <w:rFonts w:hint="default"/>
        <w:lang w:val="en-US" w:eastAsia="en-US" w:bidi="ar-SA"/>
      </w:rPr>
    </w:lvl>
    <w:lvl w:ilvl="2" w:tplc="24F074B6">
      <w:numFmt w:val="bullet"/>
      <w:lvlText w:val="•"/>
      <w:lvlJc w:val="left"/>
      <w:pPr>
        <w:ind w:left="2132" w:hanging="270"/>
      </w:pPr>
      <w:rPr>
        <w:rFonts w:hint="default"/>
        <w:lang w:val="en-US" w:eastAsia="en-US" w:bidi="ar-SA"/>
      </w:rPr>
    </w:lvl>
    <w:lvl w:ilvl="3" w:tplc="E75651F6">
      <w:numFmt w:val="bullet"/>
      <w:lvlText w:val="•"/>
      <w:lvlJc w:val="left"/>
      <w:pPr>
        <w:ind w:left="3118" w:hanging="270"/>
      </w:pPr>
      <w:rPr>
        <w:rFonts w:hint="default"/>
        <w:lang w:val="en-US" w:eastAsia="en-US" w:bidi="ar-SA"/>
      </w:rPr>
    </w:lvl>
    <w:lvl w:ilvl="4" w:tplc="E0DA88C0">
      <w:numFmt w:val="bullet"/>
      <w:lvlText w:val="•"/>
      <w:lvlJc w:val="left"/>
      <w:pPr>
        <w:ind w:left="4104" w:hanging="270"/>
      </w:pPr>
      <w:rPr>
        <w:rFonts w:hint="default"/>
        <w:lang w:val="en-US" w:eastAsia="en-US" w:bidi="ar-SA"/>
      </w:rPr>
    </w:lvl>
    <w:lvl w:ilvl="5" w:tplc="BC2A1DC2">
      <w:numFmt w:val="bullet"/>
      <w:lvlText w:val="•"/>
      <w:lvlJc w:val="left"/>
      <w:pPr>
        <w:ind w:left="5090" w:hanging="270"/>
      </w:pPr>
      <w:rPr>
        <w:rFonts w:hint="default"/>
        <w:lang w:val="en-US" w:eastAsia="en-US" w:bidi="ar-SA"/>
      </w:rPr>
    </w:lvl>
    <w:lvl w:ilvl="6" w:tplc="03B0CB2A">
      <w:numFmt w:val="bullet"/>
      <w:lvlText w:val="•"/>
      <w:lvlJc w:val="left"/>
      <w:pPr>
        <w:ind w:left="6076" w:hanging="270"/>
      </w:pPr>
      <w:rPr>
        <w:rFonts w:hint="default"/>
        <w:lang w:val="en-US" w:eastAsia="en-US" w:bidi="ar-SA"/>
      </w:rPr>
    </w:lvl>
    <w:lvl w:ilvl="7" w:tplc="BF06DB60">
      <w:numFmt w:val="bullet"/>
      <w:lvlText w:val="•"/>
      <w:lvlJc w:val="left"/>
      <w:pPr>
        <w:ind w:left="7062" w:hanging="270"/>
      </w:pPr>
      <w:rPr>
        <w:rFonts w:hint="default"/>
        <w:lang w:val="en-US" w:eastAsia="en-US" w:bidi="ar-SA"/>
      </w:rPr>
    </w:lvl>
    <w:lvl w:ilvl="8" w:tplc="79FAED82">
      <w:numFmt w:val="bullet"/>
      <w:lvlText w:val="•"/>
      <w:lvlJc w:val="left"/>
      <w:pPr>
        <w:ind w:left="8048" w:hanging="270"/>
      </w:pPr>
      <w:rPr>
        <w:rFonts w:hint="default"/>
        <w:lang w:val="en-US" w:eastAsia="en-US" w:bidi="ar-SA"/>
      </w:rPr>
    </w:lvl>
  </w:abstractNum>
  <w:abstractNum w:abstractNumId="41">
    <w:nsid w:val="6F3504E2"/>
    <w:multiLevelType w:val="hybridMultilevel"/>
    <w:tmpl w:val="3DFEB9EE"/>
    <w:lvl w:ilvl="0" w:tplc="AF6EAB66">
      <w:start w:val="1"/>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2EE6C6E"/>
    <w:multiLevelType w:val="multilevel"/>
    <w:tmpl w:val="182CC162"/>
    <w:lvl w:ilvl="0">
      <w:start w:val="1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75DE19C3"/>
    <w:multiLevelType w:val="multilevel"/>
    <w:tmpl w:val="A60A5D60"/>
    <w:lvl w:ilvl="0">
      <w:start w:val="3"/>
      <w:numFmt w:val="decimal"/>
      <w:lvlText w:val="%1"/>
      <w:lvlJc w:val="left"/>
      <w:pPr>
        <w:ind w:left="1240" w:hanging="360"/>
        <w:jc w:val="left"/>
      </w:pPr>
      <w:rPr>
        <w:rFonts w:hint="default"/>
        <w:lang w:val="en-US" w:eastAsia="en-US" w:bidi="ar-SA"/>
      </w:rPr>
    </w:lvl>
    <w:lvl w:ilvl="1">
      <w:start w:val="1"/>
      <w:numFmt w:val="decimal"/>
      <w:lvlText w:val="%1.%2"/>
      <w:lvlJc w:val="left"/>
      <w:pPr>
        <w:ind w:left="124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996" w:hanging="360"/>
      </w:pPr>
      <w:rPr>
        <w:rFonts w:hint="default"/>
        <w:lang w:val="en-US" w:eastAsia="en-US" w:bidi="ar-SA"/>
      </w:rPr>
    </w:lvl>
    <w:lvl w:ilvl="3">
      <w:numFmt w:val="bullet"/>
      <w:lvlText w:val="•"/>
      <w:lvlJc w:val="left"/>
      <w:pPr>
        <w:ind w:left="3874" w:hanging="360"/>
      </w:pPr>
      <w:rPr>
        <w:rFonts w:hint="default"/>
        <w:lang w:val="en-US" w:eastAsia="en-US" w:bidi="ar-SA"/>
      </w:rPr>
    </w:lvl>
    <w:lvl w:ilvl="4">
      <w:numFmt w:val="bullet"/>
      <w:lvlText w:val="•"/>
      <w:lvlJc w:val="left"/>
      <w:pPr>
        <w:ind w:left="4752" w:hanging="360"/>
      </w:pPr>
      <w:rPr>
        <w:rFonts w:hint="default"/>
        <w:lang w:val="en-US" w:eastAsia="en-US" w:bidi="ar-SA"/>
      </w:rPr>
    </w:lvl>
    <w:lvl w:ilvl="5">
      <w:numFmt w:val="bullet"/>
      <w:lvlText w:val="•"/>
      <w:lvlJc w:val="left"/>
      <w:pPr>
        <w:ind w:left="5630" w:hanging="360"/>
      </w:pPr>
      <w:rPr>
        <w:rFonts w:hint="default"/>
        <w:lang w:val="en-US" w:eastAsia="en-US" w:bidi="ar-SA"/>
      </w:rPr>
    </w:lvl>
    <w:lvl w:ilvl="6">
      <w:numFmt w:val="bullet"/>
      <w:lvlText w:val="•"/>
      <w:lvlJc w:val="left"/>
      <w:pPr>
        <w:ind w:left="6508" w:hanging="360"/>
      </w:pPr>
      <w:rPr>
        <w:rFonts w:hint="default"/>
        <w:lang w:val="en-US" w:eastAsia="en-US" w:bidi="ar-SA"/>
      </w:rPr>
    </w:lvl>
    <w:lvl w:ilvl="7">
      <w:numFmt w:val="bullet"/>
      <w:lvlText w:val="•"/>
      <w:lvlJc w:val="left"/>
      <w:pPr>
        <w:ind w:left="7386" w:hanging="360"/>
      </w:pPr>
      <w:rPr>
        <w:rFonts w:hint="default"/>
        <w:lang w:val="en-US" w:eastAsia="en-US" w:bidi="ar-SA"/>
      </w:rPr>
    </w:lvl>
    <w:lvl w:ilvl="8">
      <w:numFmt w:val="bullet"/>
      <w:lvlText w:val="•"/>
      <w:lvlJc w:val="left"/>
      <w:pPr>
        <w:ind w:left="8264" w:hanging="360"/>
      </w:pPr>
      <w:rPr>
        <w:rFonts w:hint="default"/>
        <w:lang w:val="en-US" w:eastAsia="en-US" w:bidi="ar-SA"/>
      </w:rPr>
    </w:lvl>
  </w:abstractNum>
  <w:abstractNum w:abstractNumId="44">
    <w:nsid w:val="79E7788E"/>
    <w:multiLevelType w:val="hybridMultilevel"/>
    <w:tmpl w:val="4CFA815A"/>
    <w:lvl w:ilvl="0" w:tplc="E1E6C302">
      <w:start w:val="1"/>
      <w:numFmt w:val="decimal"/>
      <w:lvlText w:val="%1."/>
      <w:lvlJc w:val="left"/>
      <w:pPr>
        <w:ind w:left="1600" w:hanging="360"/>
        <w:jc w:val="left"/>
      </w:pPr>
      <w:rPr>
        <w:rFonts w:ascii="Times New Roman" w:eastAsia="Times New Roman" w:hAnsi="Times New Roman" w:cs="Times New Roman" w:hint="default"/>
        <w:w w:val="100"/>
        <w:sz w:val="24"/>
        <w:szCs w:val="24"/>
        <w:lang w:val="en-US" w:eastAsia="en-US" w:bidi="ar-SA"/>
      </w:rPr>
    </w:lvl>
    <w:lvl w:ilvl="1" w:tplc="A7BA39DC">
      <w:numFmt w:val="bullet"/>
      <w:lvlText w:val="•"/>
      <w:lvlJc w:val="left"/>
      <w:pPr>
        <w:ind w:left="2442" w:hanging="360"/>
      </w:pPr>
      <w:rPr>
        <w:rFonts w:hint="default"/>
        <w:lang w:val="en-US" w:eastAsia="en-US" w:bidi="ar-SA"/>
      </w:rPr>
    </w:lvl>
    <w:lvl w:ilvl="2" w:tplc="086A145A">
      <w:numFmt w:val="bullet"/>
      <w:lvlText w:val="•"/>
      <w:lvlJc w:val="left"/>
      <w:pPr>
        <w:ind w:left="3284" w:hanging="360"/>
      </w:pPr>
      <w:rPr>
        <w:rFonts w:hint="default"/>
        <w:lang w:val="en-US" w:eastAsia="en-US" w:bidi="ar-SA"/>
      </w:rPr>
    </w:lvl>
    <w:lvl w:ilvl="3" w:tplc="3490D566">
      <w:numFmt w:val="bullet"/>
      <w:lvlText w:val="•"/>
      <w:lvlJc w:val="left"/>
      <w:pPr>
        <w:ind w:left="4126" w:hanging="360"/>
      </w:pPr>
      <w:rPr>
        <w:rFonts w:hint="default"/>
        <w:lang w:val="en-US" w:eastAsia="en-US" w:bidi="ar-SA"/>
      </w:rPr>
    </w:lvl>
    <w:lvl w:ilvl="4" w:tplc="2E2A7226">
      <w:numFmt w:val="bullet"/>
      <w:lvlText w:val="•"/>
      <w:lvlJc w:val="left"/>
      <w:pPr>
        <w:ind w:left="4968" w:hanging="360"/>
      </w:pPr>
      <w:rPr>
        <w:rFonts w:hint="default"/>
        <w:lang w:val="en-US" w:eastAsia="en-US" w:bidi="ar-SA"/>
      </w:rPr>
    </w:lvl>
    <w:lvl w:ilvl="5" w:tplc="9CDC3514">
      <w:numFmt w:val="bullet"/>
      <w:lvlText w:val="•"/>
      <w:lvlJc w:val="left"/>
      <w:pPr>
        <w:ind w:left="5810" w:hanging="360"/>
      </w:pPr>
      <w:rPr>
        <w:rFonts w:hint="default"/>
        <w:lang w:val="en-US" w:eastAsia="en-US" w:bidi="ar-SA"/>
      </w:rPr>
    </w:lvl>
    <w:lvl w:ilvl="6" w:tplc="B8C25B90">
      <w:numFmt w:val="bullet"/>
      <w:lvlText w:val="•"/>
      <w:lvlJc w:val="left"/>
      <w:pPr>
        <w:ind w:left="6652" w:hanging="360"/>
      </w:pPr>
      <w:rPr>
        <w:rFonts w:hint="default"/>
        <w:lang w:val="en-US" w:eastAsia="en-US" w:bidi="ar-SA"/>
      </w:rPr>
    </w:lvl>
    <w:lvl w:ilvl="7" w:tplc="2842C490">
      <w:numFmt w:val="bullet"/>
      <w:lvlText w:val="•"/>
      <w:lvlJc w:val="left"/>
      <w:pPr>
        <w:ind w:left="7494" w:hanging="360"/>
      </w:pPr>
      <w:rPr>
        <w:rFonts w:hint="default"/>
        <w:lang w:val="en-US" w:eastAsia="en-US" w:bidi="ar-SA"/>
      </w:rPr>
    </w:lvl>
    <w:lvl w:ilvl="8" w:tplc="523655D0">
      <w:numFmt w:val="bullet"/>
      <w:lvlText w:val="•"/>
      <w:lvlJc w:val="left"/>
      <w:pPr>
        <w:ind w:left="8336" w:hanging="360"/>
      </w:pPr>
      <w:rPr>
        <w:rFonts w:hint="default"/>
        <w:lang w:val="en-US" w:eastAsia="en-US" w:bidi="ar-SA"/>
      </w:rPr>
    </w:lvl>
  </w:abstractNum>
  <w:num w:numId="1">
    <w:abstractNumId w:val="40"/>
  </w:num>
  <w:num w:numId="2">
    <w:abstractNumId w:val="9"/>
  </w:num>
  <w:num w:numId="3">
    <w:abstractNumId w:val="0"/>
  </w:num>
  <w:num w:numId="4">
    <w:abstractNumId w:val="7"/>
  </w:num>
  <w:num w:numId="5">
    <w:abstractNumId w:val="44"/>
  </w:num>
  <w:num w:numId="6">
    <w:abstractNumId w:val="25"/>
  </w:num>
  <w:num w:numId="7">
    <w:abstractNumId w:val="8"/>
  </w:num>
  <w:num w:numId="8">
    <w:abstractNumId w:val="22"/>
  </w:num>
  <w:num w:numId="9">
    <w:abstractNumId w:val="26"/>
  </w:num>
  <w:num w:numId="10">
    <w:abstractNumId w:val="4"/>
  </w:num>
  <w:num w:numId="11">
    <w:abstractNumId w:val="20"/>
  </w:num>
  <w:num w:numId="12">
    <w:abstractNumId w:val="29"/>
  </w:num>
  <w:num w:numId="13">
    <w:abstractNumId w:val="11"/>
  </w:num>
  <w:num w:numId="14">
    <w:abstractNumId w:val="5"/>
  </w:num>
  <w:num w:numId="15">
    <w:abstractNumId w:val="28"/>
  </w:num>
  <w:num w:numId="16">
    <w:abstractNumId w:val="1"/>
  </w:num>
  <w:num w:numId="17">
    <w:abstractNumId w:val="37"/>
  </w:num>
  <w:num w:numId="18">
    <w:abstractNumId w:val="43"/>
  </w:num>
  <w:num w:numId="19">
    <w:abstractNumId w:val="16"/>
  </w:num>
  <w:num w:numId="20">
    <w:abstractNumId w:val="19"/>
  </w:num>
  <w:num w:numId="21">
    <w:abstractNumId w:val="41"/>
  </w:num>
  <w:num w:numId="22">
    <w:abstractNumId w:val="18"/>
  </w:num>
  <w:num w:numId="23">
    <w:abstractNumId w:val="31"/>
  </w:num>
  <w:num w:numId="24">
    <w:abstractNumId w:val="21"/>
  </w:num>
  <w:num w:numId="25">
    <w:abstractNumId w:val="36"/>
  </w:num>
  <w:num w:numId="26">
    <w:abstractNumId w:val="27"/>
  </w:num>
  <w:num w:numId="27">
    <w:abstractNumId w:val="35"/>
  </w:num>
  <w:num w:numId="28">
    <w:abstractNumId w:val="10"/>
  </w:num>
  <w:num w:numId="29">
    <w:abstractNumId w:val="6"/>
  </w:num>
  <w:num w:numId="30">
    <w:abstractNumId w:val="23"/>
  </w:num>
  <w:num w:numId="31">
    <w:abstractNumId w:val="17"/>
  </w:num>
  <w:num w:numId="32">
    <w:abstractNumId w:val="24"/>
  </w:num>
  <w:num w:numId="33">
    <w:abstractNumId w:val="32"/>
  </w:num>
  <w:num w:numId="34">
    <w:abstractNumId w:val="33"/>
  </w:num>
  <w:num w:numId="35">
    <w:abstractNumId w:val="12"/>
  </w:num>
  <w:num w:numId="36">
    <w:abstractNumId w:val="3"/>
  </w:num>
  <w:num w:numId="37">
    <w:abstractNumId w:val="34"/>
  </w:num>
  <w:num w:numId="38">
    <w:abstractNumId w:val="38"/>
  </w:num>
  <w:num w:numId="39">
    <w:abstractNumId w:val="39"/>
  </w:num>
  <w:num w:numId="40">
    <w:abstractNumId w:val="14"/>
  </w:num>
  <w:num w:numId="41">
    <w:abstractNumId w:val="15"/>
  </w:num>
  <w:num w:numId="42">
    <w:abstractNumId w:val="13"/>
  </w:num>
  <w:num w:numId="43">
    <w:abstractNumId w:val="2"/>
  </w:num>
  <w:num w:numId="44">
    <w:abstractNumId w:val="42"/>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67B41"/>
    <w:rsid w:val="0006703B"/>
    <w:rsid w:val="000A3CFE"/>
    <w:rsid w:val="00173392"/>
    <w:rsid w:val="00184350"/>
    <w:rsid w:val="00191261"/>
    <w:rsid w:val="00267B41"/>
    <w:rsid w:val="003209CF"/>
    <w:rsid w:val="003443E4"/>
    <w:rsid w:val="003B322C"/>
    <w:rsid w:val="003D2EE9"/>
    <w:rsid w:val="00504FF0"/>
    <w:rsid w:val="005962E9"/>
    <w:rsid w:val="005D1A34"/>
    <w:rsid w:val="0061678A"/>
    <w:rsid w:val="00661B85"/>
    <w:rsid w:val="00662BBA"/>
    <w:rsid w:val="006D7E4D"/>
    <w:rsid w:val="007079BC"/>
    <w:rsid w:val="007533F6"/>
    <w:rsid w:val="00850C8D"/>
    <w:rsid w:val="008D4319"/>
    <w:rsid w:val="00911F90"/>
    <w:rsid w:val="009B58B6"/>
    <w:rsid w:val="00BC4AB6"/>
    <w:rsid w:val="00BE6AFE"/>
    <w:rsid w:val="00C34426"/>
    <w:rsid w:val="00CA3814"/>
    <w:rsid w:val="00CC3214"/>
    <w:rsid w:val="00CD6BBB"/>
    <w:rsid w:val="00EB70D1"/>
    <w:rsid w:val="00EC65C0"/>
    <w:rsid w:val="00F528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52896"/>
    <w:rPr>
      <w:rFonts w:ascii="Times New Roman" w:eastAsia="Times New Roman" w:hAnsi="Times New Roman" w:cs="Times New Roman"/>
    </w:rPr>
  </w:style>
  <w:style w:type="paragraph" w:styleId="Heading1">
    <w:name w:val="heading 1"/>
    <w:basedOn w:val="Normal"/>
    <w:link w:val="Heading1Char"/>
    <w:uiPriority w:val="1"/>
    <w:qFormat/>
    <w:pPr>
      <w:ind w:left="160"/>
      <w:outlineLvl w:val="0"/>
    </w:pPr>
    <w:rPr>
      <w:b/>
      <w:bCs/>
      <w:sz w:val="36"/>
      <w:szCs w:val="36"/>
    </w:rPr>
  </w:style>
  <w:style w:type="paragraph" w:styleId="Heading2">
    <w:name w:val="heading 2"/>
    <w:basedOn w:val="Normal"/>
    <w:uiPriority w:val="1"/>
    <w:qFormat/>
    <w:pPr>
      <w:spacing w:before="1"/>
      <w:ind w:right="670"/>
      <w:jc w:val="center"/>
      <w:outlineLvl w:val="1"/>
    </w:pPr>
    <w:rPr>
      <w:b/>
      <w:bCs/>
      <w:sz w:val="31"/>
      <w:szCs w:val="31"/>
    </w:rPr>
  </w:style>
  <w:style w:type="paragraph" w:styleId="Heading3">
    <w:name w:val="heading 3"/>
    <w:basedOn w:val="Normal"/>
    <w:uiPriority w:val="1"/>
    <w:qFormat/>
    <w:pPr>
      <w:ind w:right="672"/>
      <w:jc w:val="center"/>
      <w:outlineLvl w:val="2"/>
    </w:pPr>
    <w:rPr>
      <w:b/>
      <w:bCs/>
      <w:sz w:val="28"/>
      <w:szCs w:val="28"/>
    </w:rPr>
  </w:style>
  <w:style w:type="paragraph" w:styleId="Heading4">
    <w:name w:val="heading 4"/>
    <w:basedOn w:val="Normal"/>
    <w:link w:val="Heading4Char"/>
    <w:uiPriority w:val="1"/>
    <w:qFormat/>
    <w:pPr>
      <w:ind w:left="160" w:hanging="360"/>
      <w:outlineLvl w:val="3"/>
    </w:pPr>
    <w:rPr>
      <w:b/>
      <w:bCs/>
      <w:sz w:val="24"/>
      <w:szCs w:val="24"/>
    </w:rPr>
  </w:style>
  <w:style w:type="paragraph" w:styleId="Heading5">
    <w:name w:val="heading 5"/>
    <w:basedOn w:val="Normal"/>
    <w:next w:val="Normal"/>
    <w:link w:val="Heading5Char"/>
    <w:uiPriority w:val="9"/>
    <w:unhideWhenUsed/>
    <w:qFormat/>
    <w:rsid w:val="00F5289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ind w:left="110"/>
    </w:pPr>
  </w:style>
  <w:style w:type="paragraph" w:styleId="TableofAuthorities">
    <w:name w:val="table of authorities"/>
    <w:basedOn w:val="Normal"/>
    <w:next w:val="Normal"/>
    <w:uiPriority w:val="99"/>
    <w:unhideWhenUsed/>
    <w:rsid w:val="007079BC"/>
    <w:pPr>
      <w:ind w:left="220" w:hanging="220"/>
    </w:pPr>
    <w:rPr>
      <w:rFonts w:asciiTheme="minorHAnsi" w:hAnsiTheme="minorHAnsi" w:cstheme="minorHAnsi"/>
      <w:sz w:val="20"/>
      <w:szCs w:val="24"/>
    </w:rPr>
  </w:style>
  <w:style w:type="paragraph" w:styleId="TOAHeading">
    <w:name w:val="toa heading"/>
    <w:basedOn w:val="Normal"/>
    <w:next w:val="Normal"/>
    <w:uiPriority w:val="99"/>
    <w:unhideWhenUsed/>
    <w:rsid w:val="007079BC"/>
    <w:pPr>
      <w:spacing w:before="240" w:after="120"/>
    </w:pPr>
    <w:rPr>
      <w:rFonts w:asciiTheme="minorHAnsi" w:hAnsiTheme="minorHAnsi" w:cstheme="minorHAnsi"/>
      <w:b/>
      <w:bCs/>
      <w:caps/>
      <w:sz w:val="20"/>
      <w:szCs w:val="24"/>
    </w:rPr>
  </w:style>
  <w:style w:type="paragraph" w:styleId="TableofFigures">
    <w:name w:val="table of figures"/>
    <w:basedOn w:val="Normal"/>
    <w:next w:val="Normal"/>
    <w:uiPriority w:val="99"/>
    <w:unhideWhenUsed/>
    <w:rsid w:val="007079BC"/>
    <w:pPr>
      <w:ind w:left="440" w:hanging="440"/>
    </w:pPr>
    <w:rPr>
      <w:rFonts w:asciiTheme="minorHAnsi" w:hAnsiTheme="minorHAnsi" w:cstheme="minorHAnsi"/>
      <w:caps/>
      <w:sz w:val="20"/>
      <w:szCs w:val="24"/>
    </w:rPr>
  </w:style>
  <w:style w:type="paragraph" w:styleId="TOCHeading">
    <w:name w:val="TOC Heading"/>
    <w:basedOn w:val="Heading1"/>
    <w:next w:val="Normal"/>
    <w:uiPriority w:val="39"/>
    <w:unhideWhenUsed/>
    <w:qFormat/>
    <w:rsid w:val="007079BC"/>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2">
    <w:name w:val="toc 2"/>
    <w:basedOn w:val="Normal"/>
    <w:next w:val="Normal"/>
    <w:autoRedefine/>
    <w:uiPriority w:val="39"/>
    <w:unhideWhenUsed/>
    <w:qFormat/>
    <w:rsid w:val="007079BC"/>
    <w:pPr>
      <w:spacing w:before="240"/>
    </w:pPr>
    <w:rPr>
      <w:rFonts w:asciiTheme="minorHAnsi" w:hAnsiTheme="minorHAnsi" w:cstheme="minorHAnsi"/>
      <w:b/>
      <w:bCs/>
      <w:sz w:val="20"/>
      <w:szCs w:val="24"/>
    </w:rPr>
  </w:style>
  <w:style w:type="paragraph" w:styleId="TOC3">
    <w:name w:val="toc 3"/>
    <w:basedOn w:val="Normal"/>
    <w:next w:val="Normal"/>
    <w:autoRedefine/>
    <w:uiPriority w:val="39"/>
    <w:unhideWhenUsed/>
    <w:qFormat/>
    <w:rsid w:val="007079BC"/>
    <w:pPr>
      <w:ind w:left="220"/>
    </w:pPr>
    <w:rPr>
      <w:rFonts w:asciiTheme="minorHAnsi" w:hAnsiTheme="minorHAnsi" w:cstheme="minorHAnsi"/>
      <w:sz w:val="20"/>
      <w:szCs w:val="24"/>
    </w:rPr>
  </w:style>
  <w:style w:type="paragraph" w:styleId="TOC1">
    <w:name w:val="toc 1"/>
    <w:basedOn w:val="Normal"/>
    <w:next w:val="Normal"/>
    <w:autoRedefine/>
    <w:uiPriority w:val="39"/>
    <w:unhideWhenUsed/>
    <w:qFormat/>
    <w:rsid w:val="007079BC"/>
    <w:pPr>
      <w:spacing w:before="360"/>
    </w:pPr>
    <w:rPr>
      <w:rFonts w:asciiTheme="majorHAnsi" w:hAnsiTheme="majorHAnsi"/>
      <w:b/>
      <w:bCs/>
      <w:caps/>
      <w:sz w:val="24"/>
      <w:szCs w:val="28"/>
    </w:rPr>
  </w:style>
  <w:style w:type="character" w:styleId="Hyperlink">
    <w:name w:val="Hyperlink"/>
    <w:basedOn w:val="DefaultParagraphFont"/>
    <w:uiPriority w:val="99"/>
    <w:unhideWhenUsed/>
    <w:rsid w:val="007079BC"/>
    <w:rPr>
      <w:color w:val="0000FF" w:themeColor="hyperlink"/>
      <w:u w:val="single"/>
    </w:rPr>
  </w:style>
  <w:style w:type="paragraph" w:styleId="BalloonText">
    <w:name w:val="Balloon Text"/>
    <w:basedOn w:val="Normal"/>
    <w:link w:val="BalloonTextChar"/>
    <w:uiPriority w:val="99"/>
    <w:semiHidden/>
    <w:unhideWhenUsed/>
    <w:rsid w:val="007079BC"/>
    <w:rPr>
      <w:rFonts w:ascii="Tahoma" w:hAnsi="Tahoma" w:cs="Tahoma"/>
      <w:sz w:val="16"/>
      <w:szCs w:val="16"/>
    </w:rPr>
  </w:style>
  <w:style w:type="character" w:customStyle="1" w:styleId="BalloonTextChar">
    <w:name w:val="Balloon Text Char"/>
    <w:basedOn w:val="DefaultParagraphFont"/>
    <w:link w:val="BalloonText"/>
    <w:uiPriority w:val="99"/>
    <w:semiHidden/>
    <w:rsid w:val="007079BC"/>
    <w:rPr>
      <w:rFonts w:ascii="Tahoma" w:eastAsia="Times New Roman" w:hAnsi="Tahoma" w:cs="Tahoma"/>
      <w:sz w:val="16"/>
      <w:szCs w:val="16"/>
    </w:rPr>
  </w:style>
  <w:style w:type="paragraph" w:styleId="TOC4">
    <w:name w:val="toc 4"/>
    <w:basedOn w:val="Normal"/>
    <w:next w:val="Normal"/>
    <w:autoRedefine/>
    <w:uiPriority w:val="39"/>
    <w:unhideWhenUsed/>
    <w:rsid w:val="007079BC"/>
    <w:pPr>
      <w:ind w:left="440"/>
    </w:pPr>
    <w:rPr>
      <w:rFonts w:asciiTheme="minorHAnsi" w:hAnsiTheme="minorHAnsi" w:cstheme="minorHAnsi"/>
      <w:sz w:val="20"/>
      <w:szCs w:val="24"/>
    </w:rPr>
  </w:style>
  <w:style w:type="paragraph" w:styleId="TOC5">
    <w:name w:val="toc 5"/>
    <w:basedOn w:val="Normal"/>
    <w:next w:val="Normal"/>
    <w:autoRedefine/>
    <w:uiPriority w:val="39"/>
    <w:unhideWhenUsed/>
    <w:rsid w:val="007079BC"/>
    <w:pPr>
      <w:ind w:left="660"/>
    </w:pPr>
    <w:rPr>
      <w:rFonts w:asciiTheme="minorHAnsi" w:hAnsiTheme="minorHAnsi" w:cstheme="minorHAnsi"/>
      <w:sz w:val="20"/>
      <w:szCs w:val="24"/>
    </w:rPr>
  </w:style>
  <w:style w:type="paragraph" w:styleId="TOC6">
    <w:name w:val="toc 6"/>
    <w:basedOn w:val="Normal"/>
    <w:next w:val="Normal"/>
    <w:autoRedefine/>
    <w:uiPriority w:val="39"/>
    <w:unhideWhenUsed/>
    <w:rsid w:val="007079BC"/>
    <w:pPr>
      <w:ind w:left="880"/>
    </w:pPr>
    <w:rPr>
      <w:rFonts w:asciiTheme="minorHAnsi" w:hAnsiTheme="minorHAnsi" w:cstheme="minorHAnsi"/>
      <w:sz w:val="20"/>
      <w:szCs w:val="24"/>
    </w:rPr>
  </w:style>
  <w:style w:type="paragraph" w:styleId="TOC7">
    <w:name w:val="toc 7"/>
    <w:basedOn w:val="Normal"/>
    <w:next w:val="Normal"/>
    <w:autoRedefine/>
    <w:uiPriority w:val="39"/>
    <w:unhideWhenUsed/>
    <w:rsid w:val="007079BC"/>
    <w:pPr>
      <w:ind w:left="1100"/>
    </w:pPr>
    <w:rPr>
      <w:rFonts w:asciiTheme="minorHAnsi" w:hAnsiTheme="minorHAnsi" w:cstheme="minorHAnsi"/>
      <w:sz w:val="20"/>
      <w:szCs w:val="24"/>
    </w:rPr>
  </w:style>
  <w:style w:type="paragraph" w:styleId="TOC8">
    <w:name w:val="toc 8"/>
    <w:basedOn w:val="Normal"/>
    <w:next w:val="Normal"/>
    <w:autoRedefine/>
    <w:uiPriority w:val="39"/>
    <w:unhideWhenUsed/>
    <w:rsid w:val="007079BC"/>
    <w:pPr>
      <w:ind w:left="1320"/>
    </w:pPr>
    <w:rPr>
      <w:rFonts w:asciiTheme="minorHAnsi" w:hAnsiTheme="minorHAnsi" w:cstheme="minorHAnsi"/>
      <w:sz w:val="20"/>
      <w:szCs w:val="24"/>
    </w:rPr>
  </w:style>
  <w:style w:type="paragraph" w:styleId="TOC9">
    <w:name w:val="toc 9"/>
    <w:basedOn w:val="Normal"/>
    <w:next w:val="Normal"/>
    <w:autoRedefine/>
    <w:uiPriority w:val="39"/>
    <w:unhideWhenUsed/>
    <w:rsid w:val="007079BC"/>
    <w:pPr>
      <w:ind w:left="1540"/>
    </w:pPr>
    <w:rPr>
      <w:rFonts w:asciiTheme="minorHAnsi" w:hAnsiTheme="minorHAnsi" w:cstheme="minorHAnsi"/>
      <w:sz w:val="20"/>
      <w:szCs w:val="24"/>
    </w:rPr>
  </w:style>
  <w:style w:type="character" w:customStyle="1" w:styleId="Heading4Char">
    <w:name w:val="Heading 4 Char"/>
    <w:basedOn w:val="DefaultParagraphFont"/>
    <w:link w:val="Heading4"/>
    <w:uiPriority w:val="1"/>
    <w:rsid w:val="005D1A34"/>
    <w:rPr>
      <w:rFonts w:ascii="Times New Roman" w:eastAsia="Times New Roman" w:hAnsi="Times New Roman" w:cs="Times New Roman"/>
      <w:b/>
      <w:bCs/>
      <w:sz w:val="24"/>
      <w:szCs w:val="24"/>
    </w:rPr>
  </w:style>
  <w:style w:type="paragraph" w:styleId="NormalWeb">
    <w:name w:val="Normal (Web)"/>
    <w:basedOn w:val="Normal"/>
    <w:uiPriority w:val="99"/>
    <w:unhideWhenUsed/>
    <w:rsid w:val="005D1A34"/>
    <w:pPr>
      <w:widowControl/>
      <w:autoSpaceDE/>
      <w:autoSpaceDN/>
      <w:spacing w:before="100" w:beforeAutospacing="1" w:after="100" w:afterAutospacing="1"/>
    </w:pPr>
    <w:rPr>
      <w:sz w:val="24"/>
      <w:szCs w:val="24"/>
      <w:lang w:val="en-IN" w:eastAsia="en-IN" w:bidi="hi-IN"/>
    </w:rPr>
  </w:style>
  <w:style w:type="paragraph" w:styleId="z-TopofForm">
    <w:name w:val="HTML Top of Form"/>
    <w:basedOn w:val="Normal"/>
    <w:next w:val="Normal"/>
    <w:link w:val="z-TopofFormChar"/>
    <w:hidden/>
    <w:uiPriority w:val="99"/>
    <w:semiHidden/>
    <w:unhideWhenUsed/>
    <w:rsid w:val="005D1A34"/>
    <w:pPr>
      <w:widowControl/>
      <w:pBdr>
        <w:bottom w:val="single" w:sz="6" w:space="1" w:color="auto"/>
      </w:pBdr>
      <w:autoSpaceDE/>
      <w:autoSpaceDN/>
      <w:jc w:val="center"/>
    </w:pPr>
    <w:rPr>
      <w:rFonts w:ascii="Arial" w:hAnsi="Arial" w:cs="Mangal"/>
      <w:vanish/>
      <w:sz w:val="16"/>
      <w:szCs w:val="14"/>
      <w:lang w:val="en-IN" w:eastAsia="en-IN" w:bidi="hi-IN"/>
    </w:rPr>
  </w:style>
  <w:style w:type="character" w:customStyle="1" w:styleId="z-TopofFormChar">
    <w:name w:val="z-Top of Form Char"/>
    <w:basedOn w:val="DefaultParagraphFont"/>
    <w:link w:val="z-TopofForm"/>
    <w:uiPriority w:val="99"/>
    <w:semiHidden/>
    <w:rsid w:val="005D1A34"/>
    <w:rPr>
      <w:rFonts w:ascii="Arial" w:eastAsia="Times New Roman" w:hAnsi="Arial" w:cs="Mangal"/>
      <w:vanish/>
      <w:sz w:val="16"/>
      <w:szCs w:val="14"/>
      <w:lang w:val="en-IN" w:eastAsia="en-IN" w:bidi="hi-IN"/>
    </w:rPr>
  </w:style>
  <w:style w:type="character" w:customStyle="1" w:styleId="Heading1Char">
    <w:name w:val="Heading 1 Char"/>
    <w:basedOn w:val="DefaultParagraphFont"/>
    <w:link w:val="Heading1"/>
    <w:uiPriority w:val="1"/>
    <w:rsid w:val="003D2EE9"/>
    <w:rPr>
      <w:rFonts w:ascii="Times New Roman" w:eastAsia="Times New Roman" w:hAnsi="Times New Roman" w:cs="Times New Roman"/>
      <w:b/>
      <w:bCs/>
      <w:sz w:val="36"/>
      <w:szCs w:val="36"/>
    </w:rPr>
  </w:style>
  <w:style w:type="character" w:styleId="Strong">
    <w:name w:val="Strong"/>
    <w:basedOn w:val="DefaultParagraphFont"/>
    <w:uiPriority w:val="22"/>
    <w:qFormat/>
    <w:rsid w:val="003D2EE9"/>
    <w:rPr>
      <w:b/>
      <w:bCs/>
    </w:rPr>
  </w:style>
  <w:style w:type="paragraph" w:styleId="NoSpacing">
    <w:name w:val="No Spacing"/>
    <w:uiPriority w:val="1"/>
    <w:qFormat/>
    <w:rsid w:val="00850C8D"/>
    <w:rPr>
      <w:rFonts w:ascii="Times New Roman" w:eastAsia="Times New Roman" w:hAnsi="Times New Roman" w:cs="Times New Roman"/>
    </w:rPr>
  </w:style>
  <w:style w:type="paragraph" w:styleId="Title">
    <w:name w:val="Title"/>
    <w:basedOn w:val="Normal"/>
    <w:next w:val="Normal"/>
    <w:link w:val="TitleChar"/>
    <w:uiPriority w:val="10"/>
    <w:qFormat/>
    <w:rsid w:val="00850C8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0C8D"/>
    <w:rPr>
      <w:rFonts w:asciiTheme="majorHAnsi" w:eastAsiaTheme="majorEastAsia" w:hAnsiTheme="majorHAnsi" w:cstheme="majorBidi"/>
      <w:color w:val="17365D" w:themeColor="text2" w:themeShade="BF"/>
      <w:spacing w:val="5"/>
      <w:kern w:val="28"/>
      <w:sz w:val="52"/>
      <w:szCs w:val="52"/>
    </w:rPr>
  </w:style>
  <w:style w:type="character" w:customStyle="1" w:styleId="BodyTextChar">
    <w:name w:val="Body Text Char"/>
    <w:basedOn w:val="DefaultParagraphFont"/>
    <w:link w:val="BodyText"/>
    <w:uiPriority w:val="1"/>
    <w:rsid w:val="009B58B6"/>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F52896"/>
    <w:rPr>
      <w:rFonts w:asciiTheme="majorHAnsi" w:eastAsiaTheme="majorEastAsia" w:hAnsiTheme="majorHAnsi" w:cstheme="majorBidi"/>
      <w:color w:val="243F60" w:themeColor="accent1" w:themeShade="7F"/>
    </w:rPr>
  </w:style>
  <w:style w:type="character" w:customStyle="1" w:styleId="url">
    <w:name w:val="url"/>
    <w:basedOn w:val="DefaultParagraphFont"/>
    <w:rsid w:val="003B32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52896"/>
    <w:rPr>
      <w:rFonts w:ascii="Times New Roman" w:eastAsia="Times New Roman" w:hAnsi="Times New Roman" w:cs="Times New Roman"/>
    </w:rPr>
  </w:style>
  <w:style w:type="paragraph" w:styleId="Heading1">
    <w:name w:val="heading 1"/>
    <w:basedOn w:val="Normal"/>
    <w:link w:val="Heading1Char"/>
    <w:uiPriority w:val="1"/>
    <w:qFormat/>
    <w:pPr>
      <w:ind w:left="160"/>
      <w:outlineLvl w:val="0"/>
    </w:pPr>
    <w:rPr>
      <w:b/>
      <w:bCs/>
      <w:sz w:val="36"/>
      <w:szCs w:val="36"/>
    </w:rPr>
  </w:style>
  <w:style w:type="paragraph" w:styleId="Heading2">
    <w:name w:val="heading 2"/>
    <w:basedOn w:val="Normal"/>
    <w:uiPriority w:val="1"/>
    <w:qFormat/>
    <w:pPr>
      <w:spacing w:before="1"/>
      <w:ind w:right="670"/>
      <w:jc w:val="center"/>
      <w:outlineLvl w:val="1"/>
    </w:pPr>
    <w:rPr>
      <w:b/>
      <w:bCs/>
      <w:sz w:val="31"/>
      <w:szCs w:val="31"/>
    </w:rPr>
  </w:style>
  <w:style w:type="paragraph" w:styleId="Heading3">
    <w:name w:val="heading 3"/>
    <w:basedOn w:val="Normal"/>
    <w:uiPriority w:val="1"/>
    <w:qFormat/>
    <w:pPr>
      <w:ind w:right="672"/>
      <w:jc w:val="center"/>
      <w:outlineLvl w:val="2"/>
    </w:pPr>
    <w:rPr>
      <w:b/>
      <w:bCs/>
      <w:sz w:val="28"/>
      <w:szCs w:val="28"/>
    </w:rPr>
  </w:style>
  <w:style w:type="paragraph" w:styleId="Heading4">
    <w:name w:val="heading 4"/>
    <w:basedOn w:val="Normal"/>
    <w:link w:val="Heading4Char"/>
    <w:uiPriority w:val="1"/>
    <w:qFormat/>
    <w:pPr>
      <w:ind w:left="160" w:hanging="360"/>
      <w:outlineLvl w:val="3"/>
    </w:pPr>
    <w:rPr>
      <w:b/>
      <w:bCs/>
      <w:sz w:val="24"/>
      <w:szCs w:val="24"/>
    </w:rPr>
  </w:style>
  <w:style w:type="paragraph" w:styleId="Heading5">
    <w:name w:val="heading 5"/>
    <w:basedOn w:val="Normal"/>
    <w:next w:val="Normal"/>
    <w:link w:val="Heading5Char"/>
    <w:uiPriority w:val="9"/>
    <w:unhideWhenUsed/>
    <w:qFormat/>
    <w:rsid w:val="00F5289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ind w:left="110"/>
    </w:pPr>
  </w:style>
  <w:style w:type="paragraph" w:styleId="TableofAuthorities">
    <w:name w:val="table of authorities"/>
    <w:basedOn w:val="Normal"/>
    <w:next w:val="Normal"/>
    <w:uiPriority w:val="99"/>
    <w:unhideWhenUsed/>
    <w:rsid w:val="007079BC"/>
    <w:pPr>
      <w:ind w:left="220" w:hanging="220"/>
    </w:pPr>
    <w:rPr>
      <w:rFonts w:asciiTheme="minorHAnsi" w:hAnsiTheme="minorHAnsi" w:cstheme="minorHAnsi"/>
      <w:sz w:val="20"/>
      <w:szCs w:val="24"/>
    </w:rPr>
  </w:style>
  <w:style w:type="paragraph" w:styleId="TOAHeading">
    <w:name w:val="toa heading"/>
    <w:basedOn w:val="Normal"/>
    <w:next w:val="Normal"/>
    <w:uiPriority w:val="99"/>
    <w:unhideWhenUsed/>
    <w:rsid w:val="007079BC"/>
    <w:pPr>
      <w:spacing w:before="240" w:after="120"/>
    </w:pPr>
    <w:rPr>
      <w:rFonts w:asciiTheme="minorHAnsi" w:hAnsiTheme="minorHAnsi" w:cstheme="minorHAnsi"/>
      <w:b/>
      <w:bCs/>
      <w:caps/>
      <w:sz w:val="20"/>
      <w:szCs w:val="24"/>
    </w:rPr>
  </w:style>
  <w:style w:type="paragraph" w:styleId="TableofFigures">
    <w:name w:val="table of figures"/>
    <w:basedOn w:val="Normal"/>
    <w:next w:val="Normal"/>
    <w:uiPriority w:val="99"/>
    <w:unhideWhenUsed/>
    <w:rsid w:val="007079BC"/>
    <w:pPr>
      <w:ind w:left="440" w:hanging="440"/>
    </w:pPr>
    <w:rPr>
      <w:rFonts w:asciiTheme="minorHAnsi" w:hAnsiTheme="minorHAnsi" w:cstheme="minorHAnsi"/>
      <w:caps/>
      <w:sz w:val="20"/>
      <w:szCs w:val="24"/>
    </w:rPr>
  </w:style>
  <w:style w:type="paragraph" w:styleId="TOCHeading">
    <w:name w:val="TOC Heading"/>
    <w:basedOn w:val="Heading1"/>
    <w:next w:val="Normal"/>
    <w:uiPriority w:val="39"/>
    <w:unhideWhenUsed/>
    <w:qFormat/>
    <w:rsid w:val="007079BC"/>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2">
    <w:name w:val="toc 2"/>
    <w:basedOn w:val="Normal"/>
    <w:next w:val="Normal"/>
    <w:autoRedefine/>
    <w:uiPriority w:val="39"/>
    <w:unhideWhenUsed/>
    <w:qFormat/>
    <w:rsid w:val="007079BC"/>
    <w:pPr>
      <w:spacing w:before="240"/>
    </w:pPr>
    <w:rPr>
      <w:rFonts w:asciiTheme="minorHAnsi" w:hAnsiTheme="minorHAnsi" w:cstheme="minorHAnsi"/>
      <w:b/>
      <w:bCs/>
      <w:sz w:val="20"/>
      <w:szCs w:val="24"/>
    </w:rPr>
  </w:style>
  <w:style w:type="paragraph" w:styleId="TOC3">
    <w:name w:val="toc 3"/>
    <w:basedOn w:val="Normal"/>
    <w:next w:val="Normal"/>
    <w:autoRedefine/>
    <w:uiPriority w:val="39"/>
    <w:unhideWhenUsed/>
    <w:qFormat/>
    <w:rsid w:val="007079BC"/>
    <w:pPr>
      <w:ind w:left="220"/>
    </w:pPr>
    <w:rPr>
      <w:rFonts w:asciiTheme="minorHAnsi" w:hAnsiTheme="minorHAnsi" w:cstheme="minorHAnsi"/>
      <w:sz w:val="20"/>
      <w:szCs w:val="24"/>
    </w:rPr>
  </w:style>
  <w:style w:type="paragraph" w:styleId="TOC1">
    <w:name w:val="toc 1"/>
    <w:basedOn w:val="Normal"/>
    <w:next w:val="Normal"/>
    <w:autoRedefine/>
    <w:uiPriority w:val="39"/>
    <w:unhideWhenUsed/>
    <w:qFormat/>
    <w:rsid w:val="007079BC"/>
    <w:pPr>
      <w:spacing w:before="360"/>
    </w:pPr>
    <w:rPr>
      <w:rFonts w:asciiTheme="majorHAnsi" w:hAnsiTheme="majorHAnsi"/>
      <w:b/>
      <w:bCs/>
      <w:caps/>
      <w:sz w:val="24"/>
      <w:szCs w:val="28"/>
    </w:rPr>
  </w:style>
  <w:style w:type="character" w:styleId="Hyperlink">
    <w:name w:val="Hyperlink"/>
    <w:basedOn w:val="DefaultParagraphFont"/>
    <w:uiPriority w:val="99"/>
    <w:unhideWhenUsed/>
    <w:rsid w:val="007079BC"/>
    <w:rPr>
      <w:color w:val="0000FF" w:themeColor="hyperlink"/>
      <w:u w:val="single"/>
    </w:rPr>
  </w:style>
  <w:style w:type="paragraph" w:styleId="BalloonText">
    <w:name w:val="Balloon Text"/>
    <w:basedOn w:val="Normal"/>
    <w:link w:val="BalloonTextChar"/>
    <w:uiPriority w:val="99"/>
    <w:semiHidden/>
    <w:unhideWhenUsed/>
    <w:rsid w:val="007079BC"/>
    <w:rPr>
      <w:rFonts w:ascii="Tahoma" w:hAnsi="Tahoma" w:cs="Tahoma"/>
      <w:sz w:val="16"/>
      <w:szCs w:val="16"/>
    </w:rPr>
  </w:style>
  <w:style w:type="character" w:customStyle="1" w:styleId="BalloonTextChar">
    <w:name w:val="Balloon Text Char"/>
    <w:basedOn w:val="DefaultParagraphFont"/>
    <w:link w:val="BalloonText"/>
    <w:uiPriority w:val="99"/>
    <w:semiHidden/>
    <w:rsid w:val="007079BC"/>
    <w:rPr>
      <w:rFonts w:ascii="Tahoma" w:eastAsia="Times New Roman" w:hAnsi="Tahoma" w:cs="Tahoma"/>
      <w:sz w:val="16"/>
      <w:szCs w:val="16"/>
    </w:rPr>
  </w:style>
  <w:style w:type="paragraph" w:styleId="TOC4">
    <w:name w:val="toc 4"/>
    <w:basedOn w:val="Normal"/>
    <w:next w:val="Normal"/>
    <w:autoRedefine/>
    <w:uiPriority w:val="39"/>
    <w:unhideWhenUsed/>
    <w:rsid w:val="007079BC"/>
    <w:pPr>
      <w:ind w:left="440"/>
    </w:pPr>
    <w:rPr>
      <w:rFonts w:asciiTheme="minorHAnsi" w:hAnsiTheme="minorHAnsi" w:cstheme="minorHAnsi"/>
      <w:sz w:val="20"/>
      <w:szCs w:val="24"/>
    </w:rPr>
  </w:style>
  <w:style w:type="paragraph" w:styleId="TOC5">
    <w:name w:val="toc 5"/>
    <w:basedOn w:val="Normal"/>
    <w:next w:val="Normal"/>
    <w:autoRedefine/>
    <w:uiPriority w:val="39"/>
    <w:unhideWhenUsed/>
    <w:rsid w:val="007079BC"/>
    <w:pPr>
      <w:ind w:left="660"/>
    </w:pPr>
    <w:rPr>
      <w:rFonts w:asciiTheme="minorHAnsi" w:hAnsiTheme="minorHAnsi" w:cstheme="minorHAnsi"/>
      <w:sz w:val="20"/>
      <w:szCs w:val="24"/>
    </w:rPr>
  </w:style>
  <w:style w:type="paragraph" w:styleId="TOC6">
    <w:name w:val="toc 6"/>
    <w:basedOn w:val="Normal"/>
    <w:next w:val="Normal"/>
    <w:autoRedefine/>
    <w:uiPriority w:val="39"/>
    <w:unhideWhenUsed/>
    <w:rsid w:val="007079BC"/>
    <w:pPr>
      <w:ind w:left="880"/>
    </w:pPr>
    <w:rPr>
      <w:rFonts w:asciiTheme="minorHAnsi" w:hAnsiTheme="minorHAnsi" w:cstheme="minorHAnsi"/>
      <w:sz w:val="20"/>
      <w:szCs w:val="24"/>
    </w:rPr>
  </w:style>
  <w:style w:type="paragraph" w:styleId="TOC7">
    <w:name w:val="toc 7"/>
    <w:basedOn w:val="Normal"/>
    <w:next w:val="Normal"/>
    <w:autoRedefine/>
    <w:uiPriority w:val="39"/>
    <w:unhideWhenUsed/>
    <w:rsid w:val="007079BC"/>
    <w:pPr>
      <w:ind w:left="1100"/>
    </w:pPr>
    <w:rPr>
      <w:rFonts w:asciiTheme="minorHAnsi" w:hAnsiTheme="minorHAnsi" w:cstheme="minorHAnsi"/>
      <w:sz w:val="20"/>
      <w:szCs w:val="24"/>
    </w:rPr>
  </w:style>
  <w:style w:type="paragraph" w:styleId="TOC8">
    <w:name w:val="toc 8"/>
    <w:basedOn w:val="Normal"/>
    <w:next w:val="Normal"/>
    <w:autoRedefine/>
    <w:uiPriority w:val="39"/>
    <w:unhideWhenUsed/>
    <w:rsid w:val="007079BC"/>
    <w:pPr>
      <w:ind w:left="1320"/>
    </w:pPr>
    <w:rPr>
      <w:rFonts w:asciiTheme="minorHAnsi" w:hAnsiTheme="minorHAnsi" w:cstheme="minorHAnsi"/>
      <w:sz w:val="20"/>
      <w:szCs w:val="24"/>
    </w:rPr>
  </w:style>
  <w:style w:type="paragraph" w:styleId="TOC9">
    <w:name w:val="toc 9"/>
    <w:basedOn w:val="Normal"/>
    <w:next w:val="Normal"/>
    <w:autoRedefine/>
    <w:uiPriority w:val="39"/>
    <w:unhideWhenUsed/>
    <w:rsid w:val="007079BC"/>
    <w:pPr>
      <w:ind w:left="1540"/>
    </w:pPr>
    <w:rPr>
      <w:rFonts w:asciiTheme="minorHAnsi" w:hAnsiTheme="minorHAnsi" w:cstheme="minorHAnsi"/>
      <w:sz w:val="20"/>
      <w:szCs w:val="24"/>
    </w:rPr>
  </w:style>
  <w:style w:type="character" w:customStyle="1" w:styleId="Heading4Char">
    <w:name w:val="Heading 4 Char"/>
    <w:basedOn w:val="DefaultParagraphFont"/>
    <w:link w:val="Heading4"/>
    <w:uiPriority w:val="1"/>
    <w:rsid w:val="005D1A34"/>
    <w:rPr>
      <w:rFonts w:ascii="Times New Roman" w:eastAsia="Times New Roman" w:hAnsi="Times New Roman" w:cs="Times New Roman"/>
      <w:b/>
      <w:bCs/>
      <w:sz w:val="24"/>
      <w:szCs w:val="24"/>
    </w:rPr>
  </w:style>
  <w:style w:type="paragraph" w:styleId="NormalWeb">
    <w:name w:val="Normal (Web)"/>
    <w:basedOn w:val="Normal"/>
    <w:uiPriority w:val="99"/>
    <w:unhideWhenUsed/>
    <w:rsid w:val="005D1A34"/>
    <w:pPr>
      <w:widowControl/>
      <w:autoSpaceDE/>
      <w:autoSpaceDN/>
      <w:spacing w:before="100" w:beforeAutospacing="1" w:after="100" w:afterAutospacing="1"/>
    </w:pPr>
    <w:rPr>
      <w:sz w:val="24"/>
      <w:szCs w:val="24"/>
      <w:lang w:val="en-IN" w:eastAsia="en-IN" w:bidi="hi-IN"/>
    </w:rPr>
  </w:style>
  <w:style w:type="paragraph" w:styleId="z-TopofForm">
    <w:name w:val="HTML Top of Form"/>
    <w:basedOn w:val="Normal"/>
    <w:next w:val="Normal"/>
    <w:link w:val="z-TopofFormChar"/>
    <w:hidden/>
    <w:uiPriority w:val="99"/>
    <w:semiHidden/>
    <w:unhideWhenUsed/>
    <w:rsid w:val="005D1A34"/>
    <w:pPr>
      <w:widowControl/>
      <w:pBdr>
        <w:bottom w:val="single" w:sz="6" w:space="1" w:color="auto"/>
      </w:pBdr>
      <w:autoSpaceDE/>
      <w:autoSpaceDN/>
      <w:jc w:val="center"/>
    </w:pPr>
    <w:rPr>
      <w:rFonts w:ascii="Arial" w:hAnsi="Arial" w:cs="Mangal"/>
      <w:vanish/>
      <w:sz w:val="16"/>
      <w:szCs w:val="14"/>
      <w:lang w:val="en-IN" w:eastAsia="en-IN" w:bidi="hi-IN"/>
    </w:rPr>
  </w:style>
  <w:style w:type="character" w:customStyle="1" w:styleId="z-TopofFormChar">
    <w:name w:val="z-Top of Form Char"/>
    <w:basedOn w:val="DefaultParagraphFont"/>
    <w:link w:val="z-TopofForm"/>
    <w:uiPriority w:val="99"/>
    <w:semiHidden/>
    <w:rsid w:val="005D1A34"/>
    <w:rPr>
      <w:rFonts w:ascii="Arial" w:eastAsia="Times New Roman" w:hAnsi="Arial" w:cs="Mangal"/>
      <w:vanish/>
      <w:sz w:val="16"/>
      <w:szCs w:val="14"/>
      <w:lang w:val="en-IN" w:eastAsia="en-IN" w:bidi="hi-IN"/>
    </w:rPr>
  </w:style>
  <w:style w:type="character" w:customStyle="1" w:styleId="Heading1Char">
    <w:name w:val="Heading 1 Char"/>
    <w:basedOn w:val="DefaultParagraphFont"/>
    <w:link w:val="Heading1"/>
    <w:uiPriority w:val="1"/>
    <w:rsid w:val="003D2EE9"/>
    <w:rPr>
      <w:rFonts w:ascii="Times New Roman" w:eastAsia="Times New Roman" w:hAnsi="Times New Roman" w:cs="Times New Roman"/>
      <w:b/>
      <w:bCs/>
      <w:sz w:val="36"/>
      <w:szCs w:val="36"/>
    </w:rPr>
  </w:style>
  <w:style w:type="character" w:styleId="Strong">
    <w:name w:val="Strong"/>
    <w:basedOn w:val="DefaultParagraphFont"/>
    <w:uiPriority w:val="22"/>
    <w:qFormat/>
    <w:rsid w:val="003D2EE9"/>
    <w:rPr>
      <w:b/>
      <w:bCs/>
    </w:rPr>
  </w:style>
  <w:style w:type="paragraph" w:styleId="NoSpacing">
    <w:name w:val="No Spacing"/>
    <w:uiPriority w:val="1"/>
    <w:qFormat/>
    <w:rsid w:val="00850C8D"/>
    <w:rPr>
      <w:rFonts w:ascii="Times New Roman" w:eastAsia="Times New Roman" w:hAnsi="Times New Roman" w:cs="Times New Roman"/>
    </w:rPr>
  </w:style>
  <w:style w:type="paragraph" w:styleId="Title">
    <w:name w:val="Title"/>
    <w:basedOn w:val="Normal"/>
    <w:next w:val="Normal"/>
    <w:link w:val="TitleChar"/>
    <w:uiPriority w:val="10"/>
    <w:qFormat/>
    <w:rsid w:val="00850C8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0C8D"/>
    <w:rPr>
      <w:rFonts w:asciiTheme="majorHAnsi" w:eastAsiaTheme="majorEastAsia" w:hAnsiTheme="majorHAnsi" w:cstheme="majorBidi"/>
      <w:color w:val="17365D" w:themeColor="text2" w:themeShade="BF"/>
      <w:spacing w:val="5"/>
      <w:kern w:val="28"/>
      <w:sz w:val="52"/>
      <w:szCs w:val="52"/>
    </w:rPr>
  </w:style>
  <w:style w:type="character" w:customStyle="1" w:styleId="BodyTextChar">
    <w:name w:val="Body Text Char"/>
    <w:basedOn w:val="DefaultParagraphFont"/>
    <w:link w:val="BodyText"/>
    <w:uiPriority w:val="1"/>
    <w:rsid w:val="009B58B6"/>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F52896"/>
    <w:rPr>
      <w:rFonts w:asciiTheme="majorHAnsi" w:eastAsiaTheme="majorEastAsia" w:hAnsiTheme="majorHAnsi" w:cstheme="majorBidi"/>
      <w:color w:val="243F60" w:themeColor="accent1" w:themeShade="7F"/>
    </w:rPr>
  </w:style>
  <w:style w:type="character" w:customStyle="1" w:styleId="url">
    <w:name w:val="url"/>
    <w:basedOn w:val="DefaultParagraphFont"/>
    <w:rsid w:val="003B32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18913">
      <w:bodyDiv w:val="1"/>
      <w:marLeft w:val="0"/>
      <w:marRight w:val="0"/>
      <w:marTop w:val="0"/>
      <w:marBottom w:val="0"/>
      <w:divBdr>
        <w:top w:val="none" w:sz="0" w:space="0" w:color="auto"/>
        <w:left w:val="none" w:sz="0" w:space="0" w:color="auto"/>
        <w:bottom w:val="none" w:sz="0" w:space="0" w:color="auto"/>
        <w:right w:val="none" w:sz="0" w:space="0" w:color="auto"/>
      </w:divBdr>
    </w:div>
    <w:div w:id="360008968">
      <w:bodyDiv w:val="1"/>
      <w:marLeft w:val="0"/>
      <w:marRight w:val="0"/>
      <w:marTop w:val="0"/>
      <w:marBottom w:val="0"/>
      <w:divBdr>
        <w:top w:val="none" w:sz="0" w:space="0" w:color="auto"/>
        <w:left w:val="none" w:sz="0" w:space="0" w:color="auto"/>
        <w:bottom w:val="none" w:sz="0" w:space="0" w:color="auto"/>
        <w:right w:val="none" w:sz="0" w:space="0" w:color="auto"/>
      </w:divBdr>
    </w:div>
    <w:div w:id="803426970">
      <w:bodyDiv w:val="1"/>
      <w:marLeft w:val="0"/>
      <w:marRight w:val="0"/>
      <w:marTop w:val="0"/>
      <w:marBottom w:val="0"/>
      <w:divBdr>
        <w:top w:val="none" w:sz="0" w:space="0" w:color="auto"/>
        <w:left w:val="none" w:sz="0" w:space="0" w:color="auto"/>
        <w:bottom w:val="none" w:sz="0" w:space="0" w:color="auto"/>
        <w:right w:val="none" w:sz="0" w:space="0" w:color="auto"/>
      </w:divBdr>
    </w:div>
    <w:div w:id="834229445">
      <w:bodyDiv w:val="1"/>
      <w:marLeft w:val="0"/>
      <w:marRight w:val="0"/>
      <w:marTop w:val="0"/>
      <w:marBottom w:val="0"/>
      <w:divBdr>
        <w:top w:val="none" w:sz="0" w:space="0" w:color="auto"/>
        <w:left w:val="none" w:sz="0" w:space="0" w:color="auto"/>
        <w:bottom w:val="none" w:sz="0" w:space="0" w:color="auto"/>
        <w:right w:val="none" w:sz="0" w:space="0" w:color="auto"/>
      </w:divBdr>
    </w:div>
    <w:div w:id="968584291">
      <w:bodyDiv w:val="1"/>
      <w:marLeft w:val="0"/>
      <w:marRight w:val="0"/>
      <w:marTop w:val="0"/>
      <w:marBottom w:val="0"/>
      <w:divBdr>
        <w:top w:val="none" w:sz="0" w:space="0" w:color="auto"/>
        <w:left w:val="none" w:sz="0" w:space="0" w:color="auto"/>
        <w:bottom w:val="none" w:sz="0" w:space="0" w:color="auto"/>
        <w:right w:val="none" w:sz="0" w:space="0" w:color="auto"/>
      </w:divBdr>
    </w:div>
    <w:div w:id="1033851028">
      <w:bodyDiv w:val="1"/>
      <w:marLeft w:val="0"/>
      <w:marRight w:val="0"/>
      <w:marTop w:val="0"/>
      <w:marBottom w:val="0"/>
      <w:divBdr>
        <w:top w:val="none" w:sz="0" w:space="0" w:color="auto"/>
        <w:left w:val="none" w:sz="0" w:space="0" w:color="auto"/>
        <w:bottom w:val="none" w:sz="0" w:space="0" w:color="auto"/>
        <w:right w:val="none" w:sz="0" w:space="0" w:color="auto"/>
      </w:divBdr>
    </w:div>
    <w:div w:id="1862277848">
      <w:bodyDiv w:val="1"/>
      <w:marLeft w:val="0"/>
      <w:marRight w:val="0"/>
      <w:marTop w:val="0"/>
      <w:marBottom w:val="0"/>
      <w:divBdr>
        <w:top w:val="none" w:sz="0" w:space="0" w:color="auto"/>
        <w:left w:val="none" w:sz="0" w:space="0" w:color="auto"/>
        <w:bottom w:val="none" w:sz="0" w:space="0" w:color="auto"/>
        <w:right w:val="none" w:sz="0" w:space="0" w:color="auto"/>
      </w:divBdr>
      <w:divsChild>
        <w:div w:id="1294796982">
          <w:marLeft w:val="0"/>
          <w:marRight w:val="0"/>
          <w:marTop w:val="0"/>
          <w:marBottom w:val="0"/>
          <w:divBdr>
            <w:top w:val="single" w:sz="2" w:space="0" w:color="E3E3E3"/>
            <w:left w:val="single" w:sz="2" w:space="0" w:color="E3E3E3"/>
            <w:bottom w:val="single" w:sz="2" w:space="0" w:color="E3E3E3"/>
            <w:right w:val="single" w:sz="2" w:space="0" w:color="E3E3E3"/>
          </w:divBdr>
          <w:divsChild>
            <w:div w:id="1168442297">
              <w:marLeft w:val="0"/>
              <w:marRight w:val="0"/>
              <w:marTop w:val="0"/>
              <w:marBottom w:val="0"/>
              <w:divBdr>
                <w:top w:val="single" w:sz="2" w:space="0" w:color="E3E3E3"/>
                <w:left w:val="single" w:sz="2" w:space="0" w:color="E3E3E3"/>
                <w:bottom w:val="single" w:sz="2" w:space="0" w:color="E3E3E3"/>
                <w:right w:val="single" w:sz="2" w:space="0" w:color="E3E3E3"/>
              </w:divBdr>
              <w:divsChild>
                <w:div w:id="1468015704">
                  <w:marLeft w:val="0"/>
                  <w:marRight w:val="0"/>
                  <w:marTop w:val="0"/>
                  <w:marBottom w:val="0"/>
                  <w:divBdr>
                    <w:top w:val="single" w:sz="2" w:space="0" w:color="E3E3E3"/>
                    <w:left w:val="single" w:sz="2" w:space="0" w:color="E3E3E3"/>
                    <w:bottom w:val="single" w:sz="2" w:space="0" w:color="E3E3E3"/>
                    <w:right w:val="single" w:sz="2" w:space="0" w:color="E3E3E3"/>
                  </w:divBdr>
                  <w:divsChild>
                    <w:div w:id="481235251">
                      <w:marLeft w:val="0"/>
                      <w:marRight w:val="0"/>
                      <w:marTop w:val="0"/>
                      <w:marBottom w:val="0"/>
                      <w:divBdr>
                        <w:top w:val="single" w:sz="2" w:space="0" w:color="E3E3E3"/>
                        <w:left w:val="single" w:sz="2" w:space="0" w:color="E3E3E3"/>
                        <w:bottom w:val="single" w:sz="2" w:space="0" w:color="E3E3E3"/>
                        <w:right w:val="single" w:sz="2" w:space="0" w:color="E3E3E3"/>
                      </w:divBdr>
                      <w:divsChild>
                        <w:div w:id="627397251">
                          <w:marLeft w:val="0"/>
                          <w:marRight w:val="0"/>
                          <w:marTop w:val="0"/>
                          <w:marBottom w:val="0"/>
                          <w:divBdr>
                            <w:top w:val="single" w:sz="2" w:space="0" w:color="E3E3E3"/>
                            <w:left w:val="single" w:sz="2" w:space="0" w:color="E3E3E3"/>
                            <w:bottom w:val="single" w:sz="2" w:space="0" w:color="E3E3E3"/>
                            <w:right w:val="single" w:sz="2" w:space="0" w:color="E3E3E3"/>
                          </w:divBdr>
                          <w:divsChild>
                            <w:div w:id="287585254">
                              <w:marLeft w:val="0"/>
                              <w:marRight w:val="0"/>
                              <w:marTop w:val="0"/>
                              <w:marBottom w:val="0"/>
                              <w:divBdr>
                                <w:top w:val="single" w:sz="2" w:space="0" w:color="E3E3E3"/>
                                <w:left w:val="single" w:sz="2" w:space="0" w:color="E3E3E3"/>
                                <w:bottom w:val="single" w:sz="2" w:space="0" w:color="E3E3E3"/>
                                <w:right w:val="single" w:sz="2" w:space="0" w:color="E3E3E3"/>
                              </w:divBdr>
                              <w:divsChild>
                                <w:div w:id="1020472620">
                                  <w:marLeft w:val="0"/>
                                  <w:marRight w:val="0"/>
                                  <w:marTop w:val="100"/>
                                  <w:marBottom w:val="100"/>
                                  <w:divBdr>
                                    <w:top w:val="single" w:sz="2" w:space="0" w:color="E3E3E3"/>
                                    <w:left w:val="single" w:sz="2" w:space="0" w:color="E3E3E3"/>
                                    <w:bottom w:val="single" w:sz="2" w:space="0" w:color="E3E3E3"/>
                                    <w:right w:val="single" w:sz="2" w:space="0" w:color="E3E3E3"/>
                                  </w:divBdr>
                                  <w:divsChild>
                                    <w:div w:id="1307662023">
                                      <w:marLeft w:val="0"/>
                                      <w:marRight w:val="0"/>
                                      <w:marTop w:val="0"/>
                                      <w:marBottom w:val="0"/>
                                      <w:divBdr>
                                        <w:top w:val="single" w:sz="2" w:space="0" w:color="E3E3E3"/>
                                        <w:left w:val="single" w:sz="2" w:space="0" w:color="E3E3E3"/>
                                        <w:bottom w:val="single" w:sz="2" w:space="0" w:color="E3E3E3"/>
                                        <w:right w:val="single" w:sz="2" w:space="0" w:color="E3E3E3"/>
                                      </w:divBdr>
                                      <w:divsChild>
                                        <w:div w:id="311522804">
                                          <w:marLeft w:val="0"/>
                                          <w:marRight w:val="0"/>
                                          <w:marTop w:val="0"/>
                                          <w:marBottom w:val="0"/>
                                          <w:divBdr>
                                            <w:top w:val="single" w:sz="2" w:space="0" w:color="E3E3E3"/>
                                            <w:left w:val="single" w:sz="2" w:space="0" w:color="E3E3E3"/>
                                            <w:bottom w:val="single" w:sz="2" w:space="0" w:color="E3E3E3"/>
                                            <w:right w:val="single" w:sz="2" w:space="0" w:color="E3E3E3"/>
                                          </w:divBdr>
                                          <w:divsChild>
                                            <w:div w:id="48892722">
                                              <w:marLeft w:val="0"/>
                                              <w:marRight w:val="0"/>
                                              <w:marTop w:val="0"/>
                                              <w:marBottom w:val="0"/>
                                              <w:divBdr>
                                                <w:top w:val="single" w:sz="2" w:space="0" w:color="E3E3E3"/>
                                                <w:left w:val="single" w:sz="2" w:space="0" w:color="E3E3E3"/>
                                                <w:bottom w:val="single" w:sz="2" w:space="0" w:color="E3E3E3"/>
                                                <w:right w:val="single" w:sz="2" w:space="0" w:color="E3E3E3"/>
                                              </w:divBdr>
                                              <w:divsChild>
                                                <w:div w:id="560019927">
                                                  <w:marLeft w:val="0"/>
                                                  <w:marRight w:val="0"/>
                                                  <w:marTop w:val="0"/>
                                                  <w:marBottom w:val="0"/>
                                                  <w:divBdr>
                                                    <w:top w:val="single" w:sz="2" w:space="0" w:color="E3E3E3"/>
                                                    <w:left w:val="single" w:sz="2" w:space="0" w:color="E3E3E3"/>
                                                    <w:bottom w:val="single" w:sz="2" w:space="0" w:color="E3E3E3"/>
                                                    <w:right w:val="single" w:sz="2" w:space="0" w:color="E3E3E3"/>
                                                  </w:divBdr>
                                                  <w:divsChild>
                                                    <w:div w:id="826046583">
                                                      <w:marLeft w:val="0"/>
                                                      <w:marRight w:val="0"/>
                                                      <w:marTop w:val="0"/>
                                                      <w:marBottom w:val="0"/>
                                                      <w:divBdr>
                                                        <w:top w:val="single" w:sz="2" w:space="0" w:color="E3E3E3"/>
                                                        <w:left w:val="single" w:sz="2" w:space="0" w:color="E3E3E3"/>
                                                        <w:bottom w:val="single" w:sz="2" w:space="0" w:color="E3E3E3"/>
                                                        <w:right w:val="single" w:sz="2" w:space="0" w:color="E3E3E3"/>
                                                      </w:divBdr>
                                                      <w:divsChild>
                                                        <w:div w:id="619535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7819669">
          <w:marLeft w:val="0"/>
          <w:marRight w:val="0"/>
          <w:marTop w:val="0"/>
          <w:marBottom w:val="0"/>
          <w:divBdr>
            <w:top w:val="none" w:sz="0" w:space="0" w:color="auto"/>
            <w:left w:val="none" w:sz="0" w:space="0" w:color="auto"/>
            <w:bottom w:val="none" w:sz="0" w:space="0" w:color="auto"/>
            <w:right w:val="none" w:sz="0" w:space="0" w:color="auto"/>
          </w:divBdr>
          <w:divsChild>
            <w:div w:id="2126650131">
              <w:marLeft w:val="0"/>
              <w:marRight w:val="0"/>
              <w:marTop w:val="100"/>
              <w:marBottom w:val="100"/>
              <w:divBdr>
                <w:top w:val="single" w:sz="2" w:space="0" w:color="E3E3E3"/>
                <w:left w:val="single" w:sz="2" w:space="0" w:color="E3E3E3"/>
                <w:bottom w:val="single" w:sz="2" w:space="0" w:color="E3E3E3"/>
                <w:right w:val="single" w:sz="2" w:space="0" w:color="E3E3E3"/>
              </w:divBdr>
              <w:divsChild>
                <w:div w:id="1778526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55362381">
      <w:bodyDiv w:val="1"/>
      <w:marLeft w:val="0"/>
      <w:marRight w:val="0"/>
      <w:marTop w:val="0"/>
      <w:marBottom w:val="0"/>
      <w:divBdr>
        <w:top w:val="none" w:sz="0" w:space="0" w:color="auto"/>
        <w:left w:val="none" w:sz="0" w:space="0" w:color="auto"/>
        <w:bottom w:val="none" w:sz="0" w:space="0" w:color="auto"/>
        <w:right w:val="none" w:sz="0" w:space="0" w:color="auto"/>
      </w:divBdr>
      <w:divsChild>
        <w:div w:id="1785922023">
          <w:marLeft w:val="0"/>
          <w:marRight w:val="0"/>
          <w:marTop w:val="0"/>
          <w:marBottom w:val="0"/>
          <w:divBdr>
            <w:top w:val="single" w:sz="2" w:space="0" w:color="E3E3E3"/>
            <w:left w:val="single" w:sz="2" w:space="0" w:color="E3E3E3"/>
            <w:bottom w:val="single" w:sz="2" w:space="0" w:color="E3E3E3"/>
            <w:right w:val="single" w:sz="2" w:space="0" w:color="E3E3E3"/>
          </w:divBdr>
          <w:divsChild>
            <w:div w:id="1762141232">
              <w:marLeft w:val="0"/>
              <w:marRight w:val="0"/>
              <w:marTop w:val="0"/>
              <w:marBottom w:val="0"/>
              <w:divBdr>
                <w:top w:val="single" w:sz="2" w:space="0" w:color="E3E3E3"/>
                <w:left w:val="single" w:sz="2" w:space="0" w:color="E3E3E3"/>
                <w:bottom w:val="single" w:sz="2" w:space="0" w:color="E3E3E3"/>
                <w:right w:val="single" w:sz="2" w:space="0" w:color="E3E3E3"/>
              </w:divBdr>
              <w:divsChild>
                <w:div w:id="2052074745">
                  <w:marLeft w:val="0"/>
                  <w:marRight w:val="0"/>
                  <w:marTop w:val="0"/>
                  <w:marBottom w:val="0"/>
                  <w:divBdr>
                    <w:top w:val="single" w:sz="2" w:space="0" w:color="E3E3E3"/>
                    <w:left w:val="single" w:sz="2" w:space="0" w:color="E3E3E3"/>
                    <w:bottom w:val="single" w:sz="2" w:space="0" w:color="E3E3E3"/>
                    <w:right w:val="single" w:sz="2" w:space="0" w:color="E3E3E3"/>
                  </w:divBdr>
                  <w:divsChild>
                    <w:div w:id="2122606572">
                      <w:marLeft w:val="0"/>
                      <w:marRight w:val="0"/>
                      <w:marTop w:val="0"/>
                      <w:marBottom w:val="0"/>
                      <w:divBdr>
                        <w:top w:val="single" w:sz="2" w:space="0" w:color="E3E3E3"/>
                        <w:left w:val="single" w:sz="2" w:space="0" w:color="E3E3E3"/>
                        <w:bottom w:val="single" w:sz="2" w:space="0" w:color="E3E3E3"/>
                        <w:right w:val="single" w:sz="2" w:space="0" w:color="E3E3E3"/>
                      </w:divBdr>
                      <w:divsChild>
                        <w:div w:id="163396325">
                          <w:marLeft w:val="0"/>
                          <w:marRight w:val="0"/>
                          <w:marTop w:val="0"/>
                          <w:marBottom w:val="0"/>
                          <w:divBdr>
                            <w:top w:val="single" w:sz="2" w:space="0" w:color="E3E3E3"/>
                            <w:left w:val="single" w:sz="2" w:space="0" w:color="E3E3E3"/>
                            <w:bottom w:val="single" w:sz="2" w:space="0" w:color="E3E3E3"/>
                            <w:right w:val="single" w:sz="2" w:space="0" w:color="E3E3E3"/>
                          </w:divBdr>
                          <w:divsChild>
                            <w:div w:id="1098408527">
                              <w:marLeft w:val="0"/>
                              <w:marRight w:val="0"/>
                              <w:marTop w:val="0"/>
                              <w:marBottom w:val="0"/>
                              <w:divBdr>
                                <w:top w:val="single" w:sz="2" w:space="0" w:color="E3E3E3"/>
                                <w:left w:val="single" w:sz="2" w:space="0" w:color="E3E3E3"/>
                                <w:bottom w:val="single" w:sz="2" w:space="0" w:color="E3E3E3"/>
                                <w:right w:val="single" w:sz="2" w:space="0" w:color="E3E3E3"/>
                              </w:divBdr>
                              <w:divsChild>
                                <w:div w:id="15626727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35942054">
                                      <w:marLeft w:val="0"/>
                                      <w:marRight w:val="0"/>
                                      <w:marTop w:val="0"/>
                                      <w:marBottom w:val="0"/>
                                      <w:divBdr>
                                        <w:top w:val="single" w:sz="2" w:space="0" w:color="E3E3E3"/>
                                        <w:left w:val="single" w:sz="2" w:space="0" w:color="E3E3E3"/>
                                        <w:bottom w:val="single" w:sz="2" w:space="0" w:color="E3E3E3"/>
                                        <w:right w:val="single" w:sz="2" w:space="0" w:color="E3E3E3"/>
                                      </w:divBdr>
                                      <w:divsChild>
                                        <w:div w:id="529100764">
                                          <w:marLeft w:val="0"/>
                                          <w:marRight w:val="0"/>
                                          <w:marTop w:val="0"/>
                                          <w:marBottom w:val="0"/>
                                          <w:divBdr>
                                            <w:top w:val="single" w:sz="2" w:space="0" w:color="E3E3E3"/>
                                            <w:left w:val="single" w:sz="2" w:space="0" w:color="E3E3E3"/>
                                            <w:bottom w:val="single" w:sz="2" w:space="0" w:color="E3E3E3"/>
                                            <w:right w:val="single" w:sz="2" w:space="0" w:color="E3E3E3"/>
                                          </w:divBdr>
                                          <w:divsChild>
                                            <w:div w:id="2126269409">
                                              <w:marLeft w:val="0"/>
                                              <w:marRight w:val="0"/>
                                              <w:marTop w:val="0"/>
                                              <w:marBottom w:val="0"/>
                                              <w:divBdr>
                                                <w:top w:val="single" w:sz="2" w:space="0" w:color="E3E3E3"/>
                                                <w:left w:val="single" w:sz="2" w:space="0" w:color="E3E3E3"/>
                                                <w:bottom w:val="single" w:sz="2" w:space="0" w:color="E3E3E3"/>
                                                <w:right w:val="single" w:sz="2" w:space="0" w:color="E3E3E3"/>
                                              </w:divBdr>
                                              <w:divsChild>
                                                <w:div w:id="2085451727">
                                                  <w:marLeft w:val="0"/>
                                                  <w:marRight w:val="0"/>
                                                  <w:marTop w:val="0"/>
                                                  <w:marBottom w:val="0"/>
                                                  <w:divBdr>
                                                    <w:top w:val="single" w:sz="2" w:space="0" w:color="E3E3E3"/>
                                                    <w:left w:val="single" w:sz="2" w:space="0" w:color="E3E3E3"/>
                                                    <w:bottom w:val="single" w:sz="2" w:space="0" w:color="E3E3E3"/>
                                                    <w:right w:val="single" w:sz="2" w:space="0" w:color="E3E3E3"/>
                                                  </w:divBdr>
                                                  <w:divsChild>
                                                    <w:div w:id="938608864">
                                                      <w:marLeft w:val="0"/>
                                                      <w:marRight w:val="0"/>
                                                      <w:marTop w:val="0"/>
                                                      <w:marBottom w:val="0"/>
                                                      <w:divBdr>
                                                        <w:top w:val="single" w:sz="2" w:space="0" w:color="E3E3E3"/>
                                                        <w:left w:val="single" w:sz="2" w:space="0" w:color="E3E3E3"/>
                                                        <w:bottom w:val="single" w:sz="2" w:space="0" w:color="E3E3E3"/>
                                                        <w:right w:val="single" w:sz="2" w:space="0" w:color="E3E3E3"/>
                                                      </w:divBdr>
                                                      <w:divsChild>
                                                        <w:div w:id="124004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56603">
          <w:marLeft w:val="0"/>
          <w:marRight w:val="0"/>
          <w:marTop w:val="0"/>
          <w:marBottom w:val="0"/>
          <w:divBdr>
            <w:top w:val="none" w:sz="0" w:space="0" w:color="auto"/>
            <w:left w:val="none" w:sz="0" w:space="0" w:color="auto"/>
            <w:bottom w:val="none" w:sz="0" w:space="0" w:color="auto"/>
            <w:right w:val="none" w:sz="0" w:space="0" w:color="auto"/>
          </w:divBdr>
          <w:divsChild>
            <w:div w:id="78526638">
              <w:marLeft w:val="0"/>
              <w:marRight w:val="0"/>
              <w:marTop w:val="100"/>
              <w:marBottom w:val="100"/>
              <w:divBdr>
                <w:top w:val="single" w:sz="2" w:space="0" w:color="E3E3E3"/>
                <w:left w:val="single" w:sz="2" w:space="0" w:color="E3E3E3"/>
                <w:bottom w:val="single" w:sz="2" w:space="0" w:color="E3E3E3"/>
                <w:right w:val="single" w:sz="2" w:space="0" w:color="E3E3E3"/>
              </w:divBdr>
              <w:divsChild>
                <w:div w:id="628097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94944861">
      <w:bodyDiv w:val="1"/>
      <w:marLeft w:val="0"/>
      <w:marRight w:val="0"/>
      <w:marTop w:val="0"/>
      <w:marBottom w:val="0"/>
      <w:divBdr>
        <w:top w:val="none" w:sz="0" w:space="0" w:color="auto"/>
        <w:left w:val="none" w:sz="0" w:space="0" w:color="auto"/>
        <w:bottom w:val="none" w:sz="0" w:space="0" w:color="auto"/>
        <w:right w:val="none" w:sz="0" w:space="0" w:color="auto"/>
      </w:divBdr>
    </w:div>
    <w:div w:id="2005236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13A90-DD9B-4138-814C-5F98F27B6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42</Pages>
  <Words>12810</Words>
  <Characters>73023</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FINAL_REPORT_CAPSTONE</vt:lpstr>
    </vt:vector>
  </TitlesOfParts>
  <Company/>
  <LinksUpToDate>false</LinksUpToDate>
  <CharactersWithSpaces>85662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FINAL_REPORT_CAPSTONE</dc:title>
  <dc:creator>MAYANK BHARDWAJ</dc:creator>
  <cp:lastModifiedBy>Welcome</cp:lastModifiedBy>
  <cp:revision>5</cp:revision>
  <dcterms:created xsi:type="dcterms:W3CDTF">2024-05-04T14:53:00Z</dcterms:created>
  <dcterms:modified xsi:type="dcterms:W3CDTF">2024-05-06T09:03:00Z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Creator">
    <vt:lpwstr>Word</vt:lpwstr>
  </property>
  <property fmtid="{D5CDD505-2E9C-101B-9397-08002B2CF9AE}" pid="4" name="LastSaved">
    <vt:filetime>2024-05-04T00:00:00Z</vt:filetime>
  </property>
</Properties>
</file>