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E16" w:rsidRDefault="00576E16" w:rsidP="00576E16">
      <w:pPr>
        <w:shd w:val="clear" w:color="auto" w:fill="FFFFFF"/>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2. GENETIC ALGORITHM</w:t>
      </w:r>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w:t>
      </w:r>
      <w:r>
        <w:rPr>
          <w:rFonts w:ascii="Times New Roman" w:hAnsi="Times New Roman" w:cs="Times New Roman"/>
          <w:b/>
          <w:bCs/>
          <w:sz w:val="24"/>
          <w:szCs w:val="24"/>
          <w:shd w:val="clear" w:color="auto" w:fill="FFFFFF"/>
        </w:rPr>
        <w:t>GA</w:t>
      </w:r>
      <w:r>
        <w:rPr>
          <w:rFonts w:ascii="Times New Roman" w:hAnsi="Times New Roman" w:cs="Times New Roman"/>
          <w:sz w:val="24"/>
          <w:szCs w:val="24"/>
          <w:shd w:val="clear" w:color="auto" w:fill="FFFFFF"/>
        </w:rPr>
        <w:t>)</w:t>
      </w:r>
    </w:p>
    <w:p w:rsidR="00576E16" w:rsidRDefault="00576E16" w:rsidP="00576E16">
      <w:pPr>
        <w:shd w:val="clear" w:color="auto" w:fill="FFFFFF"/>
        <w:spacing w:before="120" w:after="120" w:line="360" w:lineRule="auto"/>
        <w:jc w:val="both"/>
        <w:rPr>
          <w:rFonts w:ascii="Times New Roman" w:hAnsi="Times New Roman" w:cs="Times New Roman"/>
          <w:sz w:val="24"/>
          <w:szCs w:val="24"/>
          <w:shd w:val="clear" w:color="auto" w:fill="FFFFFF"/>
          <w:vertAlign w:val="superscript"/>
        </w:rPr>
      </w:pPr>
      <w:r>
        <w:rPr>
          <w:rFonts w:ascii="Times New Roman" w:hAnsi="Times New Roman" w:cs="Times New Roman"/>
          <w:sz w:val="24"/>
          <w:szCs w:val="24"/>
          <w:shd w:val="clear" w:color="auto" w:fill="FFFFFF"/>
        </w:rPr>
        <w:t>In</w:t>
      </w:r>
      <w:r>
        <w:rPr>
          <w:rStyle w:val="apple-converted-space"/>
          <w:rFonts w:ascii="Times New Roman" w:hAnsi="Times New Roman" w:cs="Times New Roman"/>
          <w:sz w:val="24"/>
          <w:szCs w:val="24"/>
          <w:shd w:val="clear" w:color="auto" w:fill="FFFFFF"/>
        </w:rPr>
        <w:t> </w:t>
      </w:r>
      <w:hyperlink r:id="rId5" w:tooltip="Computer science" w:history="1">
        <w:r>
          <w:rPr>
            <w:rStyle w:val="Hyperlink"/>
            <w:rFonts w:ascii="Times New Roman" w:hAnsi="Times New Roman" w:cs="Times New Roman"/>
            <w:color w:val="auto"/>
            <w:sz w:val="24"/>
            <w:szCs w:val="24"/>
            <w:u w:val="none"/>
            <w:shd w:val="clear" w:color="auto" w:fill="FFFFFF"/>
          </w:rPr>
          <w:t>computer science</w:t>
        </w:r>
      </w:hyperlink>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and</w:t>
      </w:r>
      <w:r>
        <w:rPr>
          <w:rStyle w:val="apple-converted-space"/>
          <w:rFonts w:ascii="Times New Roman" w:hAnsi="Times New Roman" w:cs="Times New Roman"/>
          <w:sz w:val="24"/>
          <w:szCs w:val="24"/>
          <w:shd w:val="clear" w:color="auto" w:fill="FFFFFF"/>
        </w:rPr>
        <w:t> </w:t>
      </w:r>
      <w:hyperlink r:id="rId6" w:tooltip="Operations research" w:history="1">
        <w:r>
          <w:rPr>
            <w:rStyle w:val="Hyperlink"/>
            <w:rFonts w:ascii="Times New Roman" w:hAnsi="Times New Roman" w:cs="Times New Roman"/>
            <w:color w:val="auto"/>
            <w:sz w:val="24"/>
            <w:szCs w:val="24"/>
            <w:u w:val="none"/>
            <w:shd w:val="clear" w:color="auto" w:fill="FFFFFF"/>
          </w:rPr>
          <w:t>operations research</w:t>
        </w:r>
      </w:hyperlink>
      <w:r>
        <w:rPr>
          <w:rFonts w:ascii="Times New Roman" w:hAnsi="Times New Roman" w:cs="Times New Roman"/>
          <w:sz w:val="24"/>
          <w:szCs w:val="24"/>
          <w:shd w:val="clear" w:color="auto" w:fill="FFFFFF"/>
        </w:rPr>
        <w:t>, a</w:t>
      </w:r>
      <w:r>
        <w:rPr>
          <w:rStyle w:val="apple-converted-space"/>
          <w:rFonts w:ascii="Times New Roman" w:hAnsi="Times New Roman" w:cs="Times New Roman"/>
          <w:sz w:val="24"/>
          <w:szCs w:val="24"/>
          <w:shd w:val="clear" w:color="auto" w:fill="FFFFFF"/>
        </w:rPr>
        <w:t> </w:t>
      </w:r>
      <w:r>
        <w:rPr>
          <w:rFonts w:ascii="Times New Roman" w:hAnsi="Times New Roman" w:cs="Times New Roman"/>
          <w:b/>
          <w:bCs/>
          <w:sz w:val="24"/>
          <w:szCs w:val="24"/>
          <w:shd w:val="clear" w:color="auto" w:fill="FFFFFF"/>
        </w:rPr>
        <w:t>genetic algorithm</w:t>
      </w:r>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w:t>
      </w:r>
      <w:r>
        <w:rPr>
          <w:rFonts w:ascii="Times New Roman" w:hAnsi="Times New Roman" w:cs="Times New Roman"/>
          <w:b/>
          <w:bCs/>
          <w:sz w:val="24"/>
          <w:szCs w:val="24"/>
          <w:shd w:val="clear" w:color="auto" w:fill="FFFFFF"/>
        </w:rPr>
        <w:t>GA</w:t>
      </w:r>
      <w:r>
        <w:rPr>
          <w:rFonts w:ascii="Times New Roman" w:hAnsi="Times New Roman" w:cs="Times New Roman"/>
          <w:sz w:val="24"/>
          <w:szCs w:val="24"/>
          <w:shd w:val="clear" w:color="auto" w:fill="FFFFFF"/>
        </w:rPr>
        <w:t>) is a</w:t>
      </w:r>
      <w:r>
        <w:rPr>
          <w:rStyle w:val="apple-converted-space"/>
          <w:rFonts w:ascii="Times New Roman" w:hAnsi="Times New Roman" w:cs="Times New Roman"/>
          <w:sz w:val="24"/>
          <w:szCs w:val="24"/>
          <w:shd w:val="clear" w:color="auto" w:fill="FFFFFF"/>
        </w:rPr>
        <w:t> </w:t>
      </w:r>
      <w:hyperlink r:id="rId7" w:tooltip="Metaheuristic" w:history="1">
        <w:r>
          <w:rPr>
            <w:rStyle w:val="Hyperlink"/>
            <w:rFonts w:ascii="Times New Roman" w:hAnsi="Times New Roman" w:cs="Times New Roman"/>
            <w:color w:val="auto"/>
            <w:sz w:val="24"/>
            <w:szCs w:val="24"/>
            <w:u w:val="none"/>
            <w:shd w:val="clear" w:color="auto" w:fill="FFFFFF"/>
          </w:rPr>
          <w:t>met heuristic</w:t>
        </w:r>
      </w:hyperlink>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inspired by the process of</w:t>
      </w:r>
      <w:r>
        <w:rPr>
          <w:rStyle w:val="apple-converted-space"/>
          <w:rFonts w:ascii="Times New Roman" w:hAnsi="Times New Roman" w:cs="Times New Roman"/>
          <w:sz w:val="24"/>
          <w:szCs w:val="24"/>
          <w:shd w:val="clear" w:color="auto" w:fill="FFFFFF"/>
        </w:rPr>
        <w:t> </w:t>
      </w:r>
      <w:hyperlink r:id="rId8" w:tooltip="Natural selection" w:history="1">
        <w:r>
          <w:rPr>
            <w:rStyle w:val="Hyperlink"/>
            <w:rFonts w:ascii="Times New Roman" w:hAnsi="Times New Roman" w:cs="Times New Roman"/>
            <w:color w:val="auto"/>
            <w:sz w:val="24"/>
            <w:szCs w:val="24"/>
            <w:u w:val="none"/>
            <w:shd w:val="clear" w:color="auto" w:fill="FFFFFF"/>
          </w:rPr>
          <w:t>natural selection</w:t>
        </w:r>
      </w:hyperlink>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that belongs to the larger class of</w:t>
      </w:r>
      <w:r>
        <w:rPr>
          <w:rStyle w:val="apple-converted-space"/>
          <w:rFonts w:ascii="Times New Roman" w:hAnsi="Times New Roman" w:cs="Times New Roman"/>
          <w:sz w:val="24"/>
          <w:szCs w:val="24"/>
          <w:shd w:val="clear" w:color="auto" w:fill="FFFFFF"/>
        </w:rPr>
        <w:t> </w:t>
      </w:r>
      <w:hyperlink r:id="rId9" w:tooltip="Evolutionary algorithm" w:history="1">
        <w:r>
          <w:rPr>
            <w:rStyle w:val="Hyperlink"/>
            <w:rFonts w:ascii="Times New Roman" w:hAnsi="Times New Roman" w:cs="Times New Roman"/>
            <w:color w:val="auto"/>
            <w:sz w:val="24"/>
            <w:szCs w:val="24"/>
            <w:u w:val="none"/>
            <w:shd w:val="clear" w:color="auto" w:fill="FFFFFF"/>
          </w:rPr>
          <w:t>evolutionary algorithms</w:t>
        </w:r>
      </w:hyperlink>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(EA). Genetic algorithms are commonly used to generate high-quality solutions to</w:t>
      </w:r>
      <w:r>
        <w:rPr>
          <w:rStyle w:val="apple-converted-space"/>
          <w:rFonts w:ascii="Times New Roman" w:hAnsi="Times New Roman" w:cs="Times New Roman"/>
          <w:sz w:val="24"/>
          <w:szCs w:val="24"/>
          <w:shd w:val="clear" w:color="auto" w:fill="FFFFFF"/>
        </w:rPr>
        <w:t> </w:t>
      </w:r>
      <w:hyperlink r:id="rId10" w:tooltip="Optimization (mathematics)" w:history="1">
        <w:r>
          <w:rPr>
            <w:rStyle w:val="Hyperlink"/>
            <w:rFonts w:ascii="Times New Roman" w:hAnsi="Times New Roman" w:cs="Times New Roman"/>
            <w:color w:val="auto"/>
            <w:sz w:val="24"/>
            <w:szCs w:val="24"/>
            <w:u w:val="none"/>
            <w:shd w:val="clear" w:color="auto" w:fill="FFFFFF"/>
          </w:rPr>
          <w:t>optimization</w:t>
        </w:r>
      </w:hyperlink>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and</w:t>
      </w:r>
      <w:r>
        <w:rPr>
          <w:rStyle w:val="apple-converted-space"/>
          <w:rFonts w:ascii="Times New Roman" w:hAnsi="Times New Roman" w:cs="Times New Roman"/>
          <w:sz w:val="24"/>
          <w:szCs w:val="24"/>
          <w:shd w:val="clear" w:color="auto" w:fill="FFFFFF"/>
        </w:rPr>
        <w:t> </w:t>
      </w:r>
      <w:hyperlink r:id="rId11" w:tooltip="Search algorithm" w:history="1">
        <w:r>
          <w:rPr>
            <w:rStyle w:val="Hyperlink"/>
            <w:rFonts w:ascii="Times New Roman" w:hAnsi="Times New Roman" w:cs="Times New Roman"/>
            <w:color w:val="auto"/>
            <w:sz w:val="24"/>
            <w:szCs w:val="24"/>
            <w:u w:val="none"/>
            <w:shd w:val="clear" w:color="auto" w:fill="FFFFFF"/>
          </w:rPr>
          <w:t>search problems</w:t>
        </w:r>
      </w:hyperlink>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by relying on bio-inspired operators such as</w:t>
      </w:r>
      <w:r>
        <w:rPr>
          <w:rStyle w:val="apple-converted-space"/>
          <w:rFonts w:ascii="Times New Roman" w:hAnsi="Times New Roman" w:cs="Times New Roman"/>
          <w:sz w:val="24"/>
          <w:szCs w:val="24"/>
          <w:shd w:val="clear" w:color="auto" w:fill="FFFFFF"/>
        </w:rPr>
        <w:t> </w:t>
      </w:r>
      <w:hyperlink r:id="rId12" w:tooltip="Mutation (genetic algorithm)" w:history="1">
        <w:r>
          <w:rPr>
            <w:rStyle w:val="Hyperlink"/>
            <w:rFonts w:ascii="Times New Roman" w:hAnsi="Times New Roman" w:cs="Times New Roman"/>
            <w:color w:val="auto"/>
            <w:sz w:val="24"/>
            <w:szCs w:val="24"/>
            <w:u w:val="none"/>
            <w:shd w:val="clear" w:color="auto" w:fill="FFFFFF"/>
          </w:rPr>
          <w:t>mutation</w:t>
        </w:r>
      </w:hyperlink>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hyperlink r:id="rId13" w:tooltip="Crossover (genetic algorithm)" w:history="1">
        <w:r>
          <w:rPr>
            <w:rStyle w:val="Hyperlink"/>
            <w:rFonts w:ascii="Times New Roman" w:hAnsi="Times New Roman" w:cs="Times New Roman"/>
            <w:color w:val="auto"/>
            <w:sz w:val="24"/>
            <w:szCs w:val="24"/>
            <w:u w:val="none"/>
            <w:shd w:val="clear" w:color="auto" w:fill="FFFFFF"/>
          </w:rPr>
          <w:t>crossover</w:t>
        </w:r>
      </w:hyperlink>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and</w:t>
      </w:r>
      <w:r>
        <w:rPr>
          <w:rStyle w:val="apple-converted-space"/>
          <w:rFonts w:ascii="Times New Roman" w:hAnsi="Times New Roman" w:cs="Times New Roman"/>
          <w:sz w:val="24"/>
          <w:szCs w:val="24"/>
          <w:shd w:val="clear" w:color="auto" w:fill="FFFFFF"/>
        </w:rPr>
        <w:t> </w:t>
      </w:r>
      <w:hyperlink r:id="rId14" w:tooltip="Selection (genetic algorithm)" w:history="1">
        <w:r>
          <w:rPr>
            <w:rStyle w:val="Hyperlink"/>
            <w:rFonts w:ascii="Times New Roman" w:hAnsi="Times New Roman" w:cs="Times New Roman"/>
            <w:color w:val="auto"/>
            <w:sz w:val="24"/>
            <w:szCs w:val="24"/>
            <w:u w:val="none"/>
            <w:shd w:val="clear" w:color="auto" w:fill="FFFFFF"/>
          </w:rPr>
          <w:t>selection</w:t>
        </w:r>
      </w:hyperlink>
      <w:r>
        <w:rPr>
          <w:rFonts w:ascii="Times New Roman" w:hAnsi="Times New Roman" w:cs="Times New Roman"/>
          <w:sz w:val="24"/>
          <w:szCs w:val="24"/>
          <w:shd w:val="clear" w:color="auto" w:fill="FFFFFF"/>
        </w:rPr>
        <w:t>.</w:t>
      </w:r>
    </w:p>
    <w:p w:rsidR="00576E16" w:rsidRDefault="00576E16" w:rsidP="00576E16">
      <w:pPr>
        <w:shd w:val="clear" w:color="auto" w:fill="FFFFFF"/>
        <w:spacing w:before="72" w:after="0" w:line="36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Optimization problems</w:t>
      </w:r>
    </w:p>
    <w:p w:rsidR="00576E16" w:rsidRDefault="00576E16" w:rsidP="00576E1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genetic algorithm, a </w:t>
      </w:r>
      <w:hyperlink r:id="rId15" w:tooltip="Population" w:history="1">
        <w:r>
          <w:rPr>
            <w:rStyle w:val="Hyperlink"/>
            <w:rFonts w:ascii="Times New Roman" w:eastAsia="Times New Roman" w:hAnsi="Times New Roman" w:cs="Times New Roman"/>
            <w:color w:val="auto"/>
            <w:sz w:val="24"/>
            <w:szCs w:val="24"/>
            <w:u w:val="none"/>
          </w:rPr>
          <w:t>population</w:t>
        </w:r>
      </w:hyperlink>
      <w:r>
        <w:rPr>
          <w:rFonts w:ascii="Times New Roman" w:eastAsia="Times New Roman" w:hAnsi="Times New Roman" w:cs="Times New Roman"/>
          <w:sz w:val="24"/>
          <w:szCs w:val="24"/>
        </w:rPr>
        <w:t> of </w:t>
      </w:r>
      <w:hyperlink r:id="rId16" w:tooltip="Candidate solution" w:history="1">
        <w:r>
          <w:rPr>
            <w:rStyle w:val="Hyperlink"/>
            <w:rFonts w:ascii="Times New Roman" w:eastAsia="Times New Roman" w:hAnsi="Times New Roman" w:cs="Times New Roman"/>
            <w:color w:val="auto"/>
            <w:sz w:val="24"/>
            <w:szCs w:val="24"/>
            <w:u w:val="none"/>
          </w:rPr>
          <w:t>candidate solutions</w:t>
        </w:r>
      </w:hyperlink>
      <w:r>
        <w:rPr>
          <w:rFonts w:ascii="Times New Roman" w:eastAsia="Times New Roman" w:hAnsi="Times New Roman" w:cs="Times New Roman"/>
          <w:sz w:val="24"/>
          <w:szCs w:val="24"/>
        </w:rPr>
        <w:t> (called individuals, creatures, or </w:t>
      </w:r>
      <w:hyperlink r:id="rId17" w:tooltip="Phenotype" w:history="1">
        <w:r>
          <w:rPr>
            <w:rStyle w:val="Hyperlink"/>
            <w:rFonts w:ascii="Times New Roman" w:eastAsia="Times New Roman" w:hAnsi="Times New Roman" w:cs="Times New Roman"/>
            <w:color w:val="auto"/>
            <w:sz w:val="24"/>
            <w:szCs w:val="24"/>
            <w:u w:val="none"/>
          </w:rPr>
          <w:t>phenotypes</w:t>
        </w:r>
      </w:hyperlink>
      <w:r>
        <w:rPr>
          <w:rFonts w:ascii="Times New Roman" w:eastAsia="Times New Roman" w:hAnsi="Times New Roman" w:cs="Times New Roman"/>
          <w:sz w:val="24"/>
          <w:szCs w:val="24"/>
        </w:rPr>
        <w:t>) to an optimization problem is evolved toward better solutions. Each candidate solution has a set of properties (its </w:t>
      </w:r>
      <w:hyperlink r:id="rId18" w:tooltip="Chromosome" w:history="1">
        <w:r>
          <w:rPr>
            <w:rStyle w:val="Hyperlink"/>
            <w:rFonts w:ascii="Times New Roman" w:eastAsia="Times New Roman" w:hAnsi="Times New Roman" w:cs="Times New Roman"/>
            <w:color w:val="auto"/>
            <w:sz w:val="24"/>
            <w:szCs w:val="24"/>
            <w:u w:val="none"/>
          </w:rPr>
          <w:t>chromosomes</w:t>
        </w:r>
      </w:hyperlink>
      <w:r>
        <w:rPr>
          <w:rFonts w:ascii="Times New Roman" w:eastAsia="Times New Roman" w:hAnsi="Times New Roman" w:cs="Times New Roman"/>
          <w:sz w:val="24"/>
          <w:szCs w:val="24"/>
        </w:rPr>
        <w:t> or </w:t>
      </w:r>
      <w:hyperlink r:id="rId19" w:tooltip="Genotype" w:history="1">
        <w:r>
          <w:rPr>
            <w:rStyle w:val="Hyperlink"/>
            <w:rFonts w:ascii="Times New Roman" w:eastAsia="Times New Roman" w:hAnsi="Times New Roman" w:cs="Times New Roman"/>
            <w:color w:val="auto"/>
            <w:sz w:val="24"/>
            <w:szCs w:val="24"/>
            <w:u w:val="none"/>
          </w:rPr>
          <w:t>genotype</w:t>
        </w:r>
      </w:hyperlink>
      <w:r>
        <w:rPr>
          <w:rFonts w:ascii="Times New Roman" w:eastAsia="Times New Roman" w:hAnsi="Times New Roman" w:cs="Times New Roman"/>
          <w:sz w:val="24"/>
          <w:szCs w:val="24"/>
        </w:rPr>
        <w:t>) which can be mutated and altered; traditionally, solutions are represented in binary as strings of 0s and 1s, but other encodings are also possible.</w:t>
      </w:r>
      <w:hyperlink r:id="rId20" w:anchor="cite_note-FOOTNOTEWhitley199466-2" w:history="1">
        <w:r>
          <w:rPr>
            <w:rStyle w:val="Hyperlink"/>
            <w:rFonts w:ascii="Times New Roman" w:eastAsia="Times New Roman" w:hAnsi="Times New Roman" w:cs="Times New Roman"/>
            <w:color w:val="auto"/>
            <w:sz w:val="24"/>
            <w:szCs w:val="24"/>
            <w:u w:val="none"/>
            <w:vertAlign w:val="superscript"/>
          </w:rPr>
          <w:t>[2]</w:t>
        </w:r>
      </w:hyperlink>
    </w:p>
    <w:p w:rsidR="00576E16" w:rsidRDefault="00576E16" w:rsidP="00576E1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evolution usually starts from a population of randomly generated individuals, and is an </w:t>
      </w:r>
      <w:hyperlink r:id="rId21" w:tooltip="Iteration" w:history="1">
        <w:r>
          <w:rPr>
            <w:rStyle w:val="Hyperlink"/>
            <w:rFonts w:ascii="Times New Roman" w:eastAsia="Times New Roman" w:hAnsi="Times New Roman" w:cs="Times New Roman"/>
            <w:color w:val="auto"/>
            <w:sz w:val="24"/>
            <w:szCs w:val="24"/>
            <w:u w:val="none"/>
          </w:rPr>
          <w:t>iterative process</w:t>
        </w:r>
      </w:hyperlink>
      <w:r>
        <w:rPr>
          <w:rFonts w:ascii="Times New Roman" w:eastAsia="Times New Roman" w:hAnsi="Times New Roman" w:cs="Times New Roman"/>
          <w:sz w:val="24"/>
          <w:szCs w:val="24"/>
        </w:rPr>
        <w:t xml:space="preserve">, with the population </w:t>
      </w:r>
      <w:proofErr w:type="gramStart"/>
      <w:r>
        <w:rPr>
          <w:rFonts w:ascii="Times New Roman" w:eastAsia="Times New Roman" w:hAnsi="Times New Roman" w:cs="Times New Roman"/>
          <w:sz w:val="24"/>
          <w:szCs w:val="24"/>
        </w:rPr>
        <w:t>in each iteration</w:t>
      </w:r>
      <w:proofErr w:type="gramEnd"/>
      <w:r>
        <w:rPr>
          <w:rFonts w:ascii="Times New Roman" w:eastAsia="Times New Roman" w:hAnsi="Times New Roman" w:cs="Times New Roman"/>
          <w:sz w:val="24"/>
          <w:szCs w:val="24"/>
        </w:rPr>
        <w:t xml:space="preserve"> called a </w:t>
      </w:r>
      <w:r>
        <w:rPr>
          <w:rFonts w:ascii="Times New Roman" w:eastAsia="Times New Roman" w:hAnsi="Times New Roman" w:cs="Times New Roman"/>
          <w:iCs/>
          <w:sz w:val="24"/>
          <w:szCs w:val="24"/>
        </w:rPr>
        <w:t>generation</w:t>
      </w:r>
      <w:r>
        <w:rPr>
          <w:rFonts w:ascii="Times New Roman" w:eastAsia="Times New Roman" w:hAnsi="Times New Roman" w:cs="Times New Roman"/>
          <w:sz w:val="24"/>
          <w:szCs w:val="24"/>
        </w:rPr>
        <w:t xml:space="preserve">. In each generation,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w:t>
      </w:r>
      <w:hyperlink r:id="rId22" w:tooltip="Fitness (biology)" w:history="1">
        <w:r>
          <w:rPr>
            <w:rStyle w:val="Hyperlink"/>
            <w:rFonts w:ascii="Times New Roman" w:eastAsia="Times New Roman" w:hAnsi="Times New Roman" w:cs="Times New Roman"/>
            <w:color w:val="auto"/>
            <w:sz w:val="24"/>
            <w:szCs w:val="24"/>
            <w:u w:val="none"/>
          </w:rPr>
          <w:t>fitness</w:t>
        </w:r>
      </w:hyperlink>
      <w:r>
        <w:rPr>
          <w:rFonts w:ascii="Times New Roman" w:eastAsia="Times New Roman" w:hAnsi="Times New Roman" w:cs="Times New Roman"/>
          <w:sz w:val="24"/>
          <w:szCs w:val="24"/>
        </w:rPr>
        <w:t> of every individual in the population is evaluated; the fitness is usually the value of the </w:t>
      </w:r>
      <w:hyperlink r:id="rId23" w:tooltip="Objective function" w:history="1">
        <w:r>
          <w:rPr>
            <w:rStyle w:val="Hyperlink"/>
            <w:rFonts w:ascii="Times New Roman" w:eastAsia="Times New Roman" w:hAnsi="Times New Roman" w:cs="Times New Roman"/>
            <w:color w:val="auto"/>
            <w:sz w:val="24"/>
            <w:szCs w:val="24"/>
            <w:u w:val="none"/>
          </w:rPr>
          <w:t>objective function</w:t>
        </w:r>
      </w:hyperlink>
      <w:r>
        <w:rPr>
          <w:rFonts w:ascii="Times New Roman" w:eastAsia="Times New Roman" w:hAnsi="Times New Roman" w:cs="Times New Roman"/>
          <w:sz w:val="24"/>
          <w:szCs w:val="24"/>
        </w:rPr>
        <w:t> in the optimization problem being solved. The more fit individuals are </w:t>
      </w:r>
      <w:hyperlink r:id="rId24" w:tooltip="Stochastics" w:history="1">
        <w:r>
          <w:rPr>
            <w:rStyle w:val="Hyperlink"/>
            <w:rFonts w:ascii="Times New Roman" w:eastAsia="Times New Roman" w:hAnsi="Times New Roman" w:cs="Times New Roman"/>
            <w:color w:val="auto"/>
            <w:sz w:val="24"/>
            <w:szCs w:val="24"/>
            <w:u w:val="none"/>
          </w:rPr>
          <w:t>stochastically</w:t>
        </w:r>
      </w:hyperlink>
      <w:r>
        <w:rPr>
          <w:rFonts w:ascii="Times New Roman" w:eastAsia="Times New Roman" w:hAnsi="Times New Roman" w:cs="Times New Roman"/>
          <w:sz w:val="24"/>
          <w:szCs w:val="24"/>
        </w:rPr>
        <w:t> selected from the current population, and each individual's genome is modified (</w:t>
      </w:r>
      <w:hyperlink r:id="rId25" w:tooltip="Crossover (genetic algorithm)" w:history="1">
        <w:r>
          <w:rPr>
            <w:rStyle w:val="Hyperlink"/>
            <w:rFonts w:ascii="Times New Roman" w:eastAsia="Times New Roman" w:hAnsi="Times New Roman" w:cs="Times New Roman"/>
            <w:color w:val="auto"/>
            <w:sz w:val="24"/>
            <w:szCs w:val="24"/>
            <w:u w:val="none"/>
          </w:rPr>
          <w:t>recombined</w:t>
        </w:r>
      </w:hyperlink>
      <w:r>
        <w:rPr>
          <w:rFonts w:ascii="Times New Roman" w:eastAsia="Times New Roman" w:hAnsi="Times New Roman" w:cs="Times New Roman"/>
          <w:sz w:val="24"/>
          <w:szCs w:val="24"/>
        </w:rPr>
        <w:t> and possibly randomly mutated) to form a new generation. The new generation of candidate solutions is then used in the next iteration of the </w:t>
      </w:r>
      <w:hyperlink r:id="rId26" w:tooltip="Algorithm" w:history="1">
        <w:r>
          <w:rPr>
            <w:rStyle w:val="Hyperlink"/>
            <w:rFonts w:ascii="Times New Roman" w:eastAsia="Times New Roman" w:hAnsi="Times New Roman" w:cs="Times New Roman"/>
            <w:color w:val="auto"/>
            <w:sz w:val="24"/>
            <w:szCs w:val="24"/>
            <w:u w:val="none"/>
          </w:rPr>
          <w:t>algorithm</w:t>
        </w:r>
      </w:hyperlink>
      <w:r>
        <w:rPr>
          <w:rFonts w:ascii="Times New Roman" w:eastAsia="Times New Roman" w:hAnsi="Times New Roman" w:cs="Times New Roman"/>
          <w:sz w:val="24"/>
          <w:szCs w:val="24"/>
        </w:rPr>
        <w:t>. Commonly, the algorithm terminates when either a maximum number of generations has been produced, or a satisfactory fitness level has been reached for the population.</w:t>
      </w:r>
    </w:p>
    <w:p w:rsidR="00576E16" w:rsidRDefault="00576E16" w:rsidP="00576E1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typical genetic algorithm requires:</w:t>
      </w:r>
    </w:p>
    <w:p w:rsidR="00576E16" w:rsidRDefault="00576E16" w:rsidP="00576E16">
      <w:pPr>
        <w:numPr>
          <w:ilvl w:val="0"/>
          <w:numId w:val="1"/>
        </w:numPr>
        <w:shd w:val="clear" w:color="auto" w:fill="FFFFFF"/>
        <w:spacing w:before="100" w:beforeAutospacing="1" w:after="24" w:line="360" w:lineRule="auto"/>
        <w:ind w:left="7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t>
      </w:r>
      <w:hyperlink r:id="rId27" w:tooltip="Genetic representation" w:history="1">
        <w:r>
          <w:rPr>
            <w:rStyle w:val="Hyperlink"/>
            <w:rFonts w:ascii="Times New Roman" w:eastAsia="Times New Roman" w:hAnsi="Times New Roman" w:cs="Times New Roman"/>
            <w:color w:val="auto"/>
            <w:sz w:val="24"/>
            <w:szCs w:val="24"/>
            <w:u w:val="none"/>
          </w:rPr>
          <w:t>genetic representation</w:t>
        </w:r>
      </w:hyperlink>
      <w:r>
        <w:rPr>
          <w:rFonts w:ascii="Times New Roman" w:eastAsia="Times New Roman" w:hAnsi="Times New Roman" w:cs="Times New Roman"/>
          <w:sz w:val="24"/>
          <w:szCs w:val="24"/>
        </w:rPr>
        <w:t> of the solution domain,</w:t>
      </w:r>
    </w:p>
    <w:p w:rsidR="00576E16" w:rsidRDefault="00576E16" w:rsidP="00576E16">
      <w:pPr>
        <w:numPr>
          <w:ilvl w:val="0"/>
          <w:numId w:val="1"/>
        </w:numPr>
        <w:shd w:val="clear" w:color="auto" w:fill="FFFFFF"/>
        <w:spacing w:before="100" w:beforeAutospacing="1" w:after="24" w:line="360" w:lineRule="auto"/>
        <w:ind w:left="7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t>
      </w:r>
      <w:hyperlink r:id="rId28" w:tooltip="Fitness function" w:history="1">
        <w:r>
          <w:rPr>
            <w:rStyle w:val="Hyperlink"/>
            <w:rFonts w:ascii="Times New Roman" w:eastAsia="Times New Roman" w:hAnsi="Times New Roman" w:cs="Times New Roman"/>
            <w:color w:val="auto"/>
            <w:sz w:val="24"/>
            <w:szCs w:val="24"/>
            <w:u w:val="none"/>
          </w:rPr>
          <w:t>fitness function</w:t>
        </w:r>
      </w:hyperlink>
      <w:r>
        <w:rPr>
          <w:rFonts w:ascii="Times New Roman" w:eastAsia="Times New Roman" w:hAnsi="Times New Roman" w:cs="Times New Roman"/>
          <w:sz w:val="24"/>
          <w:szCs w:val="24"/>
        </w:rPr>
        <w:t> to evaluate the solution domain.</w:t>
      </w:r>
    </w:p>
    <w:p w:rsidR="00576E16" w:rsidRDefault="00576E16" w:rsidP="00576E1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standard representation of each candidate solution is as an </w:t>
      </w:r>
      <w:hyperlink r:id="rId29" w:tooltip="Bit array" w:history="1">
        <w:r>
          <w:rPr>
            <w:rStyle w:val="Hyperlink"/>
            <w:rFonts w:ascii="Times New Roman" w:eastAsia="Times New Roman" w:hAnsi="Times New Roman" w:cs="Times New Roman"/>
            <w:color w:val="auto"/>
            <w:sz w:val="24"/>
            <w:szCs w:val="24"/>
            <w:u w:val="none"/>
          </w:rPr>
          <w:t>array of bits</w:t>
        </w:r>
      </w:hyperlink>
      <w:r>
        <w:rPr>
          <w:rFonts w:ascii="Times New Roman" w:eastAsia="Times New Roman" w:hAnsi="Times New Roman" w:cs="Times New Roman"/>
          <w:sz w:val="24"/>
          <w:szCs w:val="24"/>
        </w:rPr>
        <w:t>.</w:t>
      </w:r>
      <w:hyperlink r:id="rId30" w:anchor="cite_note-FOOTNOTEWhitley199466-2" w:history="1">
        <w:r>
          <w:rPr>
            <w:rStyle w:val="Hyperlink"/>
            <w:rFonts w:ascii="Times New Roman" w:eastAsia="Times New Roman" w:hAnsi="Times New Roman" w:cs="Times New Roman"/>
            <w:color w:val="auto"/>
            <w:sz w:val="24"/>
            <w:szCs w:val="24"/>
            <w:u w:val="none"/>
            <w:vertAlign w:val="superscript"/>
          </w:rPr>
          <w:t>[2]</w:t>
        </w:r>
      </w:hyperlink>
      <w:r>
        <w:rPr>
          <w:rFonts w:ascii="Times New Roman" w:eastAsia="Times New Roman" w:hAnsi="Times New Roman" w:cs="Times New Roman"/>
          <w:sz w:val="24"/>
          <w:szCs w:val="24"/>
        </w:rPr>
        <w:t> Arrays of other types and structures can be used in essentially the same way. The main property that makes these genetic representations convenient is that their parts are easily aligned due to their fixed size, which facilitates simple </w:t>
      </w:r>
      <w:hyperlink r:id="rId31" w:tooltip="Crossover (genetic algorithm)" w:history="1">
        <w:r>
          <w:rPr>
            <w:rStyle w:val="Hyperlink"/>
            <w:rFonts w:ascii="Times New Roman" w:eastAsia="Times New Roman" w:hAnsi="Times New Roman" w:cs="Times New Roman"/>
            <w:color w:val="auto"/>
            <w:sz w:val="24"/>
            <w:szCs w:val="24"/>
            <w:u w:val="none"/>
          </w:rPr>
          <w:t>crossover</w:t>
        </w:r>
      </w:hyperlink>
      <w:r>
        <w:rPr>
          <w:rFonts w:ascii="Times New Roman" w:eastAsia="Times New Roman" w:hAnsi="Times New Roman" w:cs="Times New Roman"/>
          <w:sz w:val="24"/>
          <w:szCs w:val="24"/>
        </w:rPr>
        <w:t xml:space="preserve"> operations. Variable length representations may also be used, </w:t>
      </w:r>
      <w:r>
        <w:rPr>
          <w:rFonts w:ascii="Times New Roman" w:eastAsia="Times New Roman" w:hAnsi="Times New Roman" w:cs="Times New Roman"/>
          <w:sz w:val="24"/>
          <w:szCs w:val="24"/>
        </w:rPr>
        <w:lastRenderedPageBreak/>
        <w:t>but crossover implementation is more complex in this case. Tree-like representations are explored in </w:t>
      </w:r>
      <w:hyperlink r:id="rId32" w:tooltip="Genetic programming" w:history="1">
        <w:r>
          <w:rPr>
            <w:rStyle w:val="Hyperlink"/>
            <w:rFonts w:ascii="Times New Roman" w:eastAsia="Times New Roman" w:hAnsi="Times New Roman" w:cs="Times New Roman"/>
            <w:color w:val="auto"/>
            <w:sz w:val="24"/>
            <w:szCs w:val="24"/>
            <w:u w:val="none"/>
          </w:rPr>
          <w:t>genetic programming</w:t>
        </w:r>
      </w:hyperlink>
      <w:r>
        <w:rPr>
          <w:rFonts w:ascii="Times New Roman" w:eastAsia="Times New Roman" w:hAnsi="Times New Roman" w:cs="Times New Roman"/>
          <w:sz w:val="24"/>
          <w:szCs w:val="24"/>
        </w:rPr>
        <w:t> and graph-form representations are explored in </w:t>
      </w:r>
      <w:hyperlink r:id="rId33" w:tooltip="Evolutionary programming" w:history="1">
        <w:r>
          <w:rPr>
            <w:rStyle w:val="Hyperlink"/>
            <w:rFonts w:ascii="Times New Roman" w:eastAsia="Times New Roman" w:hAnsi="Times New Roman" w:cs="Times New Roman"/>
            <w:color w:val="auto"/>
            <w:sz w:val="24"/>
            <w:szCs w:val="24"/>
            <w:u w:val="none"/>
          </w:rPr>
          <w:t>evolutionary programming</w:t>
        </w:r>
      </w:hyperlink>
      <w:r>
        <w:rPr>
          <w:rFonts w:ascii="Times New Roman" w:eastAsia="Times New Roman" w:hAnsi="Times New Roman" w:cs="Times New Roman"/>
          <w:sz w:val="24"/>
          <w:szCs w:val="24"/>
        </w:rPr>
        <w:t>; a mix of both linear chromosomes and trees is explored in </w:t>
      </w:r>
      <w:hyperlink r:id="rId34" w:tooltip="Gene expression programming" w:history="1">
        <w:r>
          <w:rPr>
            <w:rStyle w:val="Hyperlink"/>
            <w:rFonts w:ascii="Times New Roman" w:eastAsia="Times New Roman" w:hAnsi="Times New Roman" w:cs="Times New Roman"/>
            <w:color w:val="auto"/>
            <w:sz w:val="24"/>
            <w:szCs w:val="24"/>
            <w:u w:val="none"/>
          </w:rPr>
          <w:t>gene expression programming</w:t>
        </w:r>
      </w:hyperlink>
      <w:r>
        <w:rPr>
          <w:rFonts w:ascii="Times New Roman" w:eastAsia="Times New Roman" w:hAnsi="Times New Roman" w:cs="Times New Roman"/>
          <w:sz w:val="24"/>
          <w:szCs w:val="24"/>
        </w:rPr>
        <w:t>.</w:t>
      </w:r>
    </w:p>
    <w:p w:rsidR="00576E16" w:rsidRDefault="00576E16" w:rsidP="00576E1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genetic representation and the fitness function are defined, a GA proceeds to initialize a population of solutions and then to improve it through repetitive application of the mutation, crossover, inversion and selection operators.</w:t>
      </w:r>
    </w:p>
    <w:p w:rsidR="005950F4" w:rsidRDefault="005950F4"/>
    <w:sectPr w:rsidR="005950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B74A3"/>
    <w:multiLevelType w:val="multilevel"/>
    <w:tmpl w:val="CCA8C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76E16"/>
    <w:rsid w:val="00576E16"/>
    <w:rsid w:val="00595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6E16"/>
    <w:rPr>
      <w:color w:val="0000FF"/>
      <w:u w:val="single"/>
    </w:rPr>
  </w:style>
  <w:style w:type="character" w:customStyle="1" w:styleId="apple-converted-space">
    <w:name w:val="apple-converted-space"/>
    <w:basedOn w:val="DefaultParagraphFont"/>
    <w:rsid w:val="00576E16"/>
  </w:style>
</w:styles>
</file>

<file path=word/webSettings.xml><?xml version="1.0" encoding="utf-8"?>
<w:webSettings xmlns:r="http://schemas.openxmlformats.org/officeDocument/2006/relationships" xmlns:w="http://schemas.openxmlformats.org/wordprocessingml/2006/main">
  <w:divs>
    <w:div w:id="49580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selection" TargetMode="External"/><Relationship Id="rId13" Type="http://schemas.openxmlformats.org/officeDocument/2006/relationships/hyperlink" Target="https://en.wikipedia.org/wiki/Crossover_(genetic_algorithm)" TargetMode="External"/><Relationship Id="rId18" Type="http://schemas.openxmlformats.org/officeDocument/2006/relationships/hyperlink" Target="https://en.wikipedia.org/wiki/Chromosome" TargetMode="External"/><Relationship Id="rId26" Type="http://schemas.openxmlformats.org/officeDocument/2006/relationships/hyperlink" Target="https://en.wikipedia.org/wiki/Algorithm" TargetMode="External"/><Relationship Id="rId3" Type="http://schemas.openxmlformats.org/officeDocument/2006/relationships/settings" Target="settings.xml"/><Relationship Id="rId21" Type="http://schemas.openxmlformats.org/officeDocument/2006/relationships/hyperlink" Target="https://en.wikipedia.org/wiki/Iteration" TargetMode="External"/><Relationship Id="rId34" Type="http://schemas.openxmlformats.org/officeDocument/2006/relationships/hyperlink" Target="https://en.wikipedia.org/wiki/Gene_expression_programming" TargetMode="External"/><Relationship Id="rId7" Type="http://schemas.openxmlformats.org/officeDocument/2006/relationships/hyperlink" Target="https://en.wikipedia.org/wiki/Metaheuristic" TargetMode="External"/><Relationship Id="rId12" Type="http://schemas.openxmlformats.org/officeDocument/2006/relationships/hyperlink" Target="https://en.wikipedia.org/wiki/Mutation_(genetic_algorithm)" TargetMode="External"/><Relationship Id="rId17" Type="http://schemas.openxmlformats.org/officeDocument/2006/relationships/hyperlink" Target="https://en.wikipedia.org/wiki/Phenotype" TargetMode="External"/><Relationship Id="rId25" Type="http://schemas.openxmlformats.org/officeDocument/2006/relationships/hyperlink" Target="https://en.wikipedia.org/wiki/Crossover_(genetic_algorithm)" TargetMode="External"/><Relationship Id="rId33" Type="http://schemas.openxmlformats.org/officeDocument/2006/relationships/hyperlink" Target="https://en.wikipedia.org/wiki/Evolutionary_programming" TargetMode="External"/><Relationship Id="rId2" Type="http://schemas.openxmlformats.org/officeDocument/2006/relationships/styles" Target="styles.xml"/><Relationship Id="rId16" Type="http://schemas.openxmlformats.org/officeDocument/2006/relationships/hyperlink" Target="https://en.wikipedia.org/wiki/Candidate_solution" TargetMode="External"/><Relationship Id="rId20" Type="http://schemas.openxmlformats.org/officeDocument/2006/relationships/hyperlink" Target="https://en.wikipedia.org/wiki/Genetic_algorithm" TargetMode="External"/><Relationship Id="rId29" Type="http://schemas.openxmlformats.org/officeDocument/2006/relationships/hyperlink" Target="https://en.wikipedia.org/wiki/Bit_array" TargetMode="External"/><Relationship Id="rId1" Type="http://schemas.openxmlformats.org/officeDocument/2006/relationships/numbering" Target="numbering.xml"/><Relationship Id="rId6" Type="http://schemas.openxmlformats.org/officeDocument/2006/relationships/hyperlink" Target="https://en.wikipedia.org/wiki/Operations_research" TargetMode="External"/><Relationship Id="rId11" Type="http://schemas.openxmlformats.org/officeDocument/2006/relationships/hyperlink" Target="https://en.wikipedia.org/wiki/Search_algorithm" TargetMode="External"/><Relationship Id="rId24" Type="http://schemas.openxmlformats.org/officeDocument/2006/relationships/hyperlink" Target="https://en.wikipedia.org/wiki/Stochastics" TargetMode="External"/><Relationship Id="rId32" Type="http://schemas.openxmlformats.org/officeDocument/2006/relationships/hyperlink" Target="https://en.wikipedia.org/wiki/Genetic_programming" TargetMode="External"/><Relationship Id="rId5" Type="http://schemas.openxmlformats.org/officeDocument/2006/relationships/hyperlink" Target="https://en.wikipedia.org/wiki/Computer_science" TargetMode="External"/><Relationship Id="rId15" Type="http://schemas.openxmlformats.org/officeDocument/2006/relationships/hyperlink" Target="https://en.wikipedia.org/wiki/Population" TargetMode="External"/><Relationship Id="rId23" Type="http://schemas.openxmlformats.org/officeDocument/2006/relationships/hyperlink" Target="https://en.wikipedia.org/wiki/Objective_function" TargetMode="External"/><Relationship Id="rId28" Type="http://schemas.openxmlformats.org/officeDocument/2006/relationships/hyperlink" Target="https://en.wikipedia.org/wiki/Fitness_function" TargetMode="External"/><Relationship Id="rId36" Type="http://schemas.openxmlformats.org/officeDocument/2006/relationships/theme" Target="theme/theme1.xml"/><Relationship Id="rId10" Type="http://schemas.openxmlformats.org/officeDocument/2006/relationships/hyperlink" Target="https://en.wikipedia.org/wiki/Optimization_(mathematics)" TargetMode="External"/><Relationship Id="rId19" Type="http://schemas.openxmlformats.org/officeDocument/2006/relationships/hyperlink" Target="https://en.wikipedia.org/wiki/Genotype" TargetMode="External"/><Relationship Id="rId31" Type="http://schemas.openxmlformats.org/officeDocument/2006/relationships/hyperlink" Target="https://en.wikipedia.org/wiki/Crossover_(genetic_algorithm)" TargetMode="External"/><Relationship Id="rId4" Type="http://schemas.openxmlformats.org/officeDocument/2006/relationships/webSettings" Target="webSettings.xml"/><Relationship Id="rId9" Type="http://schemas.openxmlformats.org/officeDocument/2006/relationships/hyperlink" Target="https://en.wikipedia.org/wiki/Evolutionary_algorithm" TargetMode="External"/><Relationship Id="rId14" Type="http://schemas.openxmlformats.org/officeDocument/2006/relationships/hyperlink" Target="https://en.wikipedia.org/wiki/Selection_(genetic_algorithm)" TargetMode="External"/><Relationship Id="rId22" Type="http://schemas.openxmlformats.org/officeDocument/2006/relationships/hyperlink" Target="https://en.wikipedia.org/wiki/Fitness_(biology)" TargetMode="External"/><Relationship Id="rId27" Type="http://schemas.openxmlformats.org/officeDocument/2006/relationships/hyperlink" Target="https://en.wikipedia.org/wiki/Genetic_representation" TargetMode="External"/><Relationship Id="rId30" Type="http://schemas.openxmlformats.org/officeDocument/2006/relationships/hyperlink" Target="https://en.wikipedia.org/wiki/Genetic_algorith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Venkatesan</dc:creator>
  <cp:keywords/>
  <dc:description/>
  <cp:lastModifiedBy>Raj Venkatesan</cp:lastModifiedBy>
  <cp:revision>2</cp:revision>
  <dcterms:created xsi:type="dcterms:W3CDTF">2017-03-06T11:50:00Z</dcterms:created>
  <dcterms:modified xsi:type="dcterms:W3CDTF">2017-03-06T11:51:00Z</dcterms:modified>
</cp:coreProperties>
</file>