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Control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Heading1"/>
      </w:pPr>
      <w:bookmarkStart w:id="20" w:name="hmailtonian-jacobi-bellman-equation"/>
      <w:r>
        <w:t xml:space="preserve">Hmailtonian Jacobi Bellman Equation</w:t>
      </w:r>
      <w:bookmarkEnd w:id="20"/>
    </w:p>
    <w:p>
      <w:pPr>
        <w:pStyle w:val="FirstParagraph"/>
      </w:pPr>
      <w:r>
        <w:t xml:space="preserve">From</w:t>
      </w:r>
      <w:r>
        <w:t xml:space="preserve"> </w:t>
      </w:r>
      <w:r>
        <w:t xml:space="preserve">[</w:t>
      </w:r>
      <w:hyperlink w:anchor="ref-landau_mechanics_2007">
        <w:r>
          <w:rPr>
            <w:rStyle w:val="Hyperlink"/>
          </w:rPr>
          <w:t xml:space="preserve">1</w:t>
        </w:r>
      </w:hyperlink>
      <w:r>
        <w:t xml:space="preserve">, p. 147]</w:t>
      </w:r>
      <w:r>
        <w:t xml:space="preserve"> </w:t>
      </w:r>
      <w:r>
        <w:t xml:space="preserve">we have,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r>
            <m:t>H</m:t>
          </m:r>
          <m:r>
            <m:t>(</m:t>
          </m:r>
          <m:r>
            <m:t>q</m:t>
          </m:r>
          <m:r>
            <m:t>,</m:t>
          </m:r>
          <m:r>
            <m:t>p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  <m:r>
          <m:t>(</m:t>
        </m:r>
        <m:r>
          <m:t>q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 the Action and replacing momenta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S</m:t>
            </m:r>
          </m:num>
          <m:den>
            <m:r>
              <m:t>∂</m:t>
            </m:r>
            <m:r>
              <m:t>t</m:t>
            </m:r>
          </m:den>
        </m:f>
      </m:oMath>
      <w:r>
        <w:t xml:space="preserve">, you get the Hmailton-Jacobi equation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r>
            <m:t>H</m:t>
          </m:r>
          <m:r>
            <m:t>(</m:t>
          </m:r>
          <m:r>
            <m:t>q</m:t>
          </m:r>
          <m:r>
            <m:t>,</m:t>
          </m:r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,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 now what 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what is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?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L</m:t>
              </m:r>
            </m:e>
          </m:nary>
          <m:r>
            <m:t>d</m:t>
          </m:r>
          <m:r>
            <m:t>t</m:t>
          </m:r>
          <m:r>
            <m:t>⟹</m:t>
          </m:r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</m:oMath>
      </m:oMathPara>
    </w:p>
    <w:p>
      <w:pPr>
        <w:pStyle w:val="FirstParagraph"/>
      </w:pPr>
      <m:oMath>
        <m:r>
          <m:t>L</m:t>
        </m:r>
      </m:oMath>
      <w:r>
        <w:t xml:space="preserve"> </w:t>
      </w:r>
      <w:r>
        <w:t xml:space="preserve">is the non-relativistic Lagrangian for a system of particles and It can be defined by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=</m:t>
          </m:r>
          <m:r>
            <m:t>T</m:t>
          </m:r>
          <m:r>
            <m:t>−</m:t>
          </m:r>
          <m:r>
            <m:t>V</m:t>
          </m:r>
        </m:oMath>
      </m:oMathPara>
    </w:p>
    <w:p>
      <w:pPr>
        <w:pStyle w:val="FirstParagraph"/>
      </w:pPr>
      <w:r>
        <w:t xml:space="preserve">,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total kinetic energy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total potential energy of the system.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  <m:r>
                <m:t>(</m:t>
              </m:r>
              <m:r>
                <m:t>q</m:t>
              </m:r>
              <m:r>
                <m:t>,</m:t>
              </m:r>
              <m:r>
                <m:t>t</m:t>
              </m:r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q</m:t>
              </m:r>
            </m:den>
          </m:f>
          <m:groupChr>
            <m:groupChrPr>
              <m:chr m:val="̇"/>
              <m:pos m:val="top"/>
              <m:vertJc m:val="bot"/>
            </m:groupChrPr>
            <m:e>
              <m:r>
                <m:t>q</m:t>
              </m:r>
            </m:e>
          </m:groupCh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=</m:t>
          </m:r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f>
            <m:fPr>
              <m:type m:val="bar"/>
            </m:fPr>
            <m:num>
              <m:r>
                <m:t>∂</m:t>
              </m:r>
              <m:r>
                <m:t>S</m:t>
              </m:r>
            </m:num>
            <m:den>
              <m:r>
                <m:t>∂</m:t>
              </m:r>
              <m:r>
                <m:t>q</m:t>
              </m:r>
            </m:den>
          </m:f>
          <m:groupChr>
            <m:groupChrPr>
              <m:chr m:val="̇"/>
              <m:pos m:val="top"/>
              <m:vertJc m:val="bot"/>
            </m:groupChrPr>
            <m:e>
              <m:r>
                <m:t>q</m:t>
              </m:r>
            </m:e>
          </m:groupChr>
        </m:oMath>
      </m:oMathPara>
    </w:p>
    <w:p>
      <w:pPr>
        <w:pStyle w:val="FirstParagraph"/>
      </w:pPr>
      <w:r>
        <w:t xml:space="preserve">http://math.ucr.edu/home/baez/classical/</w:t>
      </w:r>
    </w:p>
    <w:p>
      <w:pPr>
        <w:pStyle w:val="BodyText"/>
      </w:pPr>
      <w:r>
        <w:t xml:space="preserve">http://www.damtp.cam.ac.uk/user/tong/dynamics.htm</w:t>
      </w:r>
    </w:p>
    <w:p>
      <w:pPr>
        <w:pStyle w:val="Heading2"/>
      </w:pPr>
      <w:bookmarkStart w:id="21" w:name="this-is-proper-documenation"/>
      <w:r>
        <w:t xml:space="preserve">This is proper documenation</w:t>
      </w:r>
      <w:bookmarkEnd w:id="21"/>
    </w:p>
    <w:p>
      <w:pPr>
        <w:pStyle w:val="Heading1"/>
      </w:pPr>
      <w:bookmarkStart w:id="22" w:name="refernces"/>
      <w:r>
        <w:t xml:space="preserve">Refernces</w:t>
      </w:r>
      <w:bookmarkEnd w:id="22"/>
    </w:p>
    <w:bookmarkStart w:id="24" w:name="refs"/>
    <w:bookmarkStart w:id="23" w:name="ref-landau_mechanics_2007"/>
    <w:p>
      <w:pPr>
        <w:pStyle w:val="Bibliography"/>
      </w:pPr>
      <w:r>
        <w:t xml:space="preserve">[1] L. D. Landau, E. M. Lifšic, and L. D. Landau,</w:t>
      </w:r>
      <w:r>
        <w:t xml:space="preserve"> </w:t>
      </w:r>
      <w:r>
        <w:rPr>
          <w:i/>
        </w:rPr>
        <w:t xml:space="preserve">Mechanics</w:t>
      </w:r>
      <w:r>
        <w:t xml:space="preserve">, 3. ed., reprinted. Amsterdam [u.a]: Elsevier, Butterworth Heinemann, 2007.</w:t>
      </w:r>
      <w:r>
        <w:t xml:space="preserve"> 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Control</dc:title>
  <dc:creator>Ajay G</dc:creator>
  <cp:keywords/>
  <dcterms:created xsi:type="dcterms:W3CDTF">2018-09-28T09:58:04Z</dcterms:created>
  <dcterms:modified xsi:type="dcterms:W3CDTF">2018-09-28T09:58:04Z</dcterms:modified>
</cp:coreProperties>
</file>