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537"/>
        <w:tblW w:w="11211" w:type="dxa"/>
        <w:tblLook w:val="04A0" w:firstRow="1" w:lastRow="0" w:firstColumn="1" w:lastColumn="0" w:noHBand="0" w:noVBand="1"/>
      </w:tblPr>
      <w:tblGrid>
        <w:gridCol w:w="1831"/>
        <w:gridCol w:w="2916"/>
        <w:gridCol w:w="1981"/>
        <w:gridCol w:w="1936"/>
        <w:gridCol w:w="2547"/>
      </w:tblGrid>
      <w:tr w:rsidR="0098391F" w:rsidRPr="0098391F" w14:paraId="4E7428E7" w14:textId="77777777" w:rsidTr="0098391F">
        <w:tc>
          <w:tcPr>
            <w:tcW w:w="1831" w:type="dxa"/>
          </w:tcPr>
          <w:p w14:paraId="2F81A811" w14:textId="77777777" w:rsidR="0098391F" w:rsidRPr="0098391F" w:rsidRDefault="0098391F" w:rsidP="0098391F">
            <w:pPr>
              <w:rPr>
                <w:color w:val="FF0000"/>
                <w:sz w:val="40"/>
                <w:szCs w:val="40"/>
              </w:rPr>
            </w:pPr>
            <w:r w:rsidRPr="0098391F">
              <w:rPr>
                <w:color w:val="FF0000"/>
                <w:sz w:val="40"/>
                <w:szCs w:val="40"/>
              </w:rPr>
              <w:t>Algorithm</w:t>
            </w:r>
          </w:p>
        </w:tc>
        <w:tc>
          <w:tcPr>
            <w:tcW w:w="2916" w:type="dxa"/>
          </w:tcPr>
          <w:p w14:paraId="1C195F2E" w14:textId="77777777" w:rsidR="0098391F" w:rsidRPr="0098391F" w:rsidRDefault="0098391F" w:rsidP="0098391F">
            <w:pPr>
              <w:rPr>
                <w:color w:val="FF0000"/>
                <w:sz w:val="40"/>
                <w:szCs w:val="40"/>
              </w:rPr>
            </w:pPr>
            <w:proofErr w:type="spellStart"/>
            <w:r w:rsidRPr="0098391F">
              <w:rPr>
                <w:color w:val="FF0000"/>
                <w:sz w:val="40"/>
                <w:szCs w:val="40"/>
              </w:rPr>
              <w:t>Preemptive</w:t>
            </w:r>
            <w:proofErr w:type="spellEnd"/>
            <w:r w:rsidRPr="0098391F">
              <w:rPr>
                <w:color w:val="FF0000"/>
                <w:sz w:val="40"/>
                <w:szCs w:val="40"/>
              </w:rPr>
              <w:t>/</w:t>
            </w:r>
            <w:proofErr w:type="gramStart"/>
            <w:r w:rsidRPr="0098391F">
              <w:rPr>
                <w:color w:val="FF0000"/>
                <w:sz w:val="40"/>
                <w:szCs w:val="40"/>
              </w:rPr>
              <w:t xml:space="preserve">Non </w:t>
            </w:r>
            <w:proofErr w:type="spellStart"/>
            <w:r w:rsidRPr="0098391F">
              <w:rPr>
                <w:color w:val="FF0000"/>
                <w:sz w:val="40"/>
                <w:szCs w:val="40"/>
              </w:rPr>
              <w:t>Preemptive</w:t>
            </w:r>
            <w:proofErr w:type="spellEnd"/>
            <w:proofErr w:type="gramEnd"/>
          </w:p>
        </w:tc>
        <w:tc>
          <w:tcPr>
            <w:tcW w:w="1981" w:type="dxa"/>
          </w:tcPr>
          <w:p w14:paraId="14653ABC" w14:textId="77777777" w:rsidR="0098391F" w:rsidRPr="0098391F" w:rsidRDefault="0098391F" w:rsidP="0098391F">
            <w:pPr>
              <w:rPr>
                <w:color w:val="FF0000"/>
                <w:sz w:val="40"/>
                <w:szCs w:val="40"/>
              </w:rPr>
            </w:pPr>
            <w:r w:rsidRPr="0098391F">
              <w:rPr>
                <w:color w:val="FF0000"/>
                <w:sz w:val="40"/>
                <w:szCs w:val="40"/>
              </w:rPr>
              <w:t>Scheduling Principle</w:t>
            </w:r>
          </w:p>
        </w:tc>
        <w:tc>
          <w:tcPr>
            <w:tcW w:w="1936" w:type="dxa"/>
          </w:tcPr>
          <w:p w14:paraId="0A8AFBAB" w14:textId="77777777" w:rsidR="0098391F" w:rsidRPr="0098391F" w:rsidRDefault="0098391F" w:rsidP="0098391F">
            <w:pPr>
              <w:rPr>
                <w:color w:val="FF0000"/>
                <w:sz w:val="40"/>
                <w:szCs w:val="40"/>
              </w:rPr>
            </w:pPr>
            <w:r w:rsidRPr="0098391F">
              <w:rPr>
                <w:color w:val="FF0000"/>
                <w:sz w:val="40"/>
                <w:szCs w:val="40"/>
              </w:rPr>
              <w:t>Advantage</w:t>
            </w:r>
          </w:p>
        </w:tc>
        <w:tc>
          <w:tcPr>
            <w:tcW w:w="2547" w:type="dxa"/>
          </w:tcPr>
          <w:p w14:paraId="10E57989" w14:textId="77777777" w:rsidR="0098391F" w:rsidRPr="0098391F" w:rsidRDefault="0098391F" w:rsidP="0098391F">
            <w:pPr>
              <w:rPr>
                <w:color w:val="FF0000"/>
                <w:sz w:val="40"/>
                <w:szCs w:val="40"/>
              </w:rPr>
            </w:pPr>
            <w:r w:rsidRPr="0098391F">
              <w:rPr>
                <w:color w:val="FF0000"/>
                <w:sz w:val="40"/>
                <w:szCs w:val="40"/>
              </w:rPr>
              <w:t>Disadvantages</w:t>
            </w:r>
          </w:p>
        </w:tc>
      </w:tr>
      <w:tr w:rsidR="0098391F" w:rsidRPr="0098391F" w14:paraId="61294BDB" w14:textId="77777777" w:rsidTr="0098391F">
        <w:tc>
          <w:tcPr>
            <w:tcW w:w="1831" w:type="dxa"/>
          </w:tcPr>
          <w:p w14:paraId="5951FF3B" w14:textId="77777777" w:rsidR="0098391F" w:rsidRPr="0098391F" w:rsidRDefault="0098391F" w:rsidP="0098391F">
            <w:pPr>
              <w:tabs>
                <w:tab w:val="center" w:pos="1019"/>
              </w:tabs>
              <w:rPr>
                <w:sz w:val="32"/>
                <w:szCs w:val="32"/>
              </w:rPr>
            </w:pPr>
            <w:r w:rsidRPr="0098391F">
              <w:rPr>
                <w:sz w:val="32"/>
                <w:szCs w:val="32"/>
              </w:rPr>
              <w:t>FCFS Algorithm</w:t>
            </w:r>
            <w:r w:rsidRPr="0098391F">
              <w:rPr>
                <w:sz w:val="32"/>
                <w:szCs w:val="32"/>
              </w:rPr>
              <w:tab/>
            </w:r>
          </w:p>
        </w:tc>
        <w:tc>
          <w:tcPr>
            <w:tcW w:w="2916" w:type="dxa"/>
          </w:tcPr>
          <w:p w14:paraId="39B9680E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r w:rsidRPr="0098391F">
              <w:rPr>
                <w:sz w:val="32"/>
                <w:szCs w:val="32"/>
              </w:rPr>
              <w:t xml:space="preserve">Non </w:t>
            </w:r>
            <w:proofErr w:type="spellStart"/>
            <w:r w:rsidRPr="0098391F">
              <w:rPr>
                <w:sz w:val="32"/>
                <w:szCs w:val="32"/>
              </w:rPr>
              <w:t>preemptive</w:t>
            </w:r>
            <w:proofErr w:type="spellEnd"/>
          </w:p>
        </w:tc>
        <w:tc>
          <w:tcPr>
            <w:tcW w:w="1981" w:type="dxa"/>
          </w:tcPr>
          <w:p w14:paraId="18D9B0F6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r w:rsidRPr="0098391F">
              <w:rPr>
                <w:sz w:val="32"/>
                <w:szCs w:val="32"/>
              </w:rPr>
              <w:t>Order of arrival</w:t>
            </w:r>
          </w:p>
        </w:tc>
        <w:tc>
          <w:tcPr>
            <w:tcW w:w="1936" w:type="dxa"/>
          </w:tcPr>
          <w:p w14:paraId="726698F8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r w:rsidRPr="0098391F">
              <w:rPr>
                <w:sz w:val="32"/>
                <w:szCs w:val="32"/>
              </w:rPr>
              <w:t>Simple to implement</w:t>
            </w:r>
          </w:p>
          <w:p w14:paraId="6507467F" w14:textId="77777777" w:rsidR="0098391F" w:rsidRPr="0098391F" w:rsidRDefault="0098391F" w:rsidP="0098391F">
            <w:pPr>
              <w:rPr>
                <w:sz w:val="32"/>
                <w:szCs w:val="32"/>
              </w:rPr>
            </w:pPr>
          </w:p>
          <w:p w14:paraId="63285F42" w14:textId="77777777" w:rsidR="0098391F" w:rsidRPr="0098391F" w:rsidRDefault="0098391F" w:rsidP="0098391F">
            <w:pPr>
              <w:rPr>
                <w:sz w:val="32"/>
                <w:szCs w:val="32"/>
              </w:rPr>
            </w:pPr>
          </w:p>
        </w:tc>
        <w:tc>
          <w:tcPr>
            <w:tcW w:w="2547" w:type="dxa"/>
          </w:tcPr>
          <w:p w14:paraId="1EDB611D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r w:rsidRPr="0098391F">
              <w:rPr>
                <w:sz w:val="32"/>
                <w:szCs w:val="32"/>
              </w:rPr>
              <w:t>Throughput is not efficient</w:t>
            </w:r>
          </w:p>
        </w:tc>
      </w:tr>
      <w:tr w:rsidR="0098391F" w:rsidRPr="0098391F" w14:paraId="18C6EBE0" w14:textId="77777777" w:rsidTr="0098391F">
        <w:tc>
          <w:tcPr>
            <w:tcW w:w="1831" w:type="dxa"/>
          </w:tcPr>
          <w:p w14:paraId="085004DA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r w:rsidRPr="0098391F">
              <w:rPr>
                <w:sz w:val="32"/>
                <w:szCs w:val="32"/>
              </w:rPr>
              <w:t>SJF   Algorithm</w:t>
            </w:r>
            <w:r w:rsidRPr="0098391F">
              <w:rPr>
                <w:sz w:val="32"/>
                <w:szCs w:val="32"/>
              </w:rPr>
              <w:tab/>
            </w:r>
          </w:p>
        </w:tc>
        <w:tc>
          <w:tcPr>
            <w:tcW w:w="2916" w:type="dxa"/>
          </w:tcPr>
          <w:p w14:paraId="00D6CF14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proofErr w:type="spellStart"/>
            <w:r w:rsidRPr="0098391F">
              <w:rPr>
                <w:sz w:val="32"/>
                <w:szCs w:val="32"/>
              </w:rPr>
              <w:t>preemptive</w:t>
            </w:r>
            <w:proofErr w:type="spellEnd"/>
          </w:p>
        </w:tc>
        <w:tc>
          <w:tcPr>
            <w:tcW w:w="1981" w:type="dxa"/>
          </w:tcPr>
          <w:p w14:paraId="4BD2E85D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r w:rsidRPr="0098391F">
              <w:rPr>
                <w:sz w:val="32"/>
                <w:szCs w:val="32"/>
              </w:rPr>
              <w:t>Arrival time and process time</w:t>
            </w:r>
          </w:p>
        </w:tc>
        <w:tc>
          <w:tcPr>
            <w:tcW w:w="1936" w:type="dxa"/>
          </w:tcPr>
          <w:p w14:paraId="7529172B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r w:rsidRPr="0098391F">
              <w:rPr>
                <w:sz w:val="32"/>
                <w:szCs w:val="32"/>
              </w:rPr>
              <w:t xml:space="preserve">Short jobs are </w:t>
            </w:r>
            <w:proofErr w:type="spellStart"/>
            <w:r w:rsidRPr="0098391F">
              <w:rPr>
                <w:sz w:val="32"/>
                <w:szCs w:val="32"/>
              </w:rPr>
              <w:t>Favored</w:t>
            </w:r>
            <w:proofErr w:type="spellEnd"/>
          </w:p>
        </w:tc>
        <w:tc>
          <w:tcPr>
            <w:tcW w:w="2547" w:type="dxa"/>
          </w:tcPr>
          <w:p w14:paraId="446ABAB1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r w:rsidRPr="0098391F">
              <w:rPr>
                <w:sz w:val="32"/>
                <w:szCs w:val="32"/>
              </w:rPr>
              <w:t>Long running</w:t>
            </w:r>
          </w:p>
          <w:p w14:paraId="4D88EBB2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proofErr w:type="spellStart"/>
            <w:r w:rsidRPr="0098391F">
              <w:rPr>
                <w:sz w:val="32"/>
                <w:szCs w:val="32"/>
              </w:rPr>
              <w:t>Cpu</w:t>
            </w:r>
            <w:proofErr w:type="spellEnd"/>
            <w:r w:rsidRPr="0098391F">
              <w:rPr>
                <w:sz w:val="32"/>
                <w:szCs w:val="32"/>
              </w:rPr>
              <w:t xml:space="preserve"> bound jobs can starve</w:t>
            </w:r>
          </w:p>
        </w:tc>
      </w:tr>
      <w:tr w:rsidR="0098391F" w:rsidRPr="0098391F" w14:paraId="05E78FDF" w14:textId="77777777" w:rsidTr="0098391F">
        <w:tc>
          <w:tcPr>
            <w:tcW w:w="1831" w:type="dxa"/>
          </w:tcPr>
          <w:p w14:paraId="2253AC8B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proofErr w:type="spellStart"/>
            <w:r w:rsidRPr="0098391F">
              <w:rPr>
                <w:sz w:val="32"/>
                <w:szCs w:val="32"/>
              </w:rPr>
              <w:t>Priorty</w:t>
            </w:r>
            <w:proofErr w:type="spellEnd"/>
            <w:r w:rsidRPr="0098391F">
              <w:rPr>
                <w:sz w:val="32"/>
                <w:szCs w:val="32"/>
              </w:rPr>
              <w:t xml:space="preserve"> Algorithm</w:t>
            </w:r>
          </w:p>
        </w:tc>
        <w:tc>
          <w:tcPr>
            <w:tcW w:w="2916" w:type="dxa"/>
          </w:tcPr>
          <w:p w14:paraId="7F0F24DD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proofErr w:type="spellStart"/>
            <w:r w:rsidRPr="0098391F">
              <w:rPr>
                <w:sz w:val="32"/>
                <w:szCs w:val="32"/>
              </w:rPr>
              <w:t>preemptive</w:t>
            </w:r>
            <w:proofErr w:type="spellEnd"/>
          </w:p>
        </w:tc>
        <w:tc>
          <w:tcPr>
            <w:tcW w:w="1981" w:type="dxa"/>
          </w:tcPr>
          <w:p w14:paraId="0306205C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proofErr w:type="spellStart"/>
            <w:r w:rsidRPr="0098391F">
              <w:rPr>
                <w:sz w:val="32"/>
                <w:szCs w:val="32"/>
              </w:rPr>
              <w:t>Priorty</w:t>
            </w:r>
            <w:proofErr w:type="spellEnd"/>
            <w:r w:rsidRPr="0098391F">
              <w:rPr>
                <w:sz w:val="32"/>
                <w:szCs w:val="32"/>
              </w:rPr>
              <w:t xml:space="preserve"> set</w:t>
            </w:r>
          </w:p>
        </w:tc>
        <w:tc>
          <w:tcPr>
            <w:tcW w:w="1936" w:type="dxa"/>
          </w:tcPr>
          <w:p w14:paraId="1D141675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r w:rsidRPr="0098391F">
              <w:rPr>
                <w:sz w:val="32"/>
                <w:szCs w:val="32"/>
              </w:rPr>
              <w:t xml:space="preserve">Higher </w:t>
            </w:r>
            <w:proofErr w:type="spellStart"/>
            <w:r w:rsidRPr="0098391F">
              <w:rPr>
                <w:sz w:val="32"/>
                <w:szCs w:val="32"/>
              </w:rPr>
              <w:t>priorty</w:t>
            </w:r>
            <w:proofErr w:type="spellEnd"/>
            <w:r w:rsidRPr="0098391F">
              <w:rPr>
                <w:sz w:val="32"/>
                <w:szCs w:val="32"/>
              </w:rPr>
              <w:t xml:space="preserve"> get serviced first</w:t>
            </w:r>
          </w:p>
        </w:tc>
        <w:tc>
          <w:tcPr>
            <w:tcW w:w="2547" w:type="dxa"/>
          </w:tcPr>
          <w:p w14:paraId="26AE405A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r w:rsidRPr="0098391F">
              <w:rPr>
                <w:sz w:val="32"/>
                <w:szCs w:val="32"/>
              </w:rPr>
              <w:t xml:space="preserve">Processes with lesser priority may starve for </w:t>
            </w:r>
            <w:proofErr w:type="spellStart"/>
            <w:r w:rsidRPr="0098391F">
              <w:rPr>
                <w:sz w:val="32"/>
                <w:szCs w:val="32"/>
              </w:rPr>
              <w:t>cpu</w:t>
            </w:r>
            <w:proofErr w:type="spellEnd"/>
          </w:p>
        </w:tc>
      </w:tr>
      <w:tr w:rsidR="0098391F" w:rsidRPr="0098391F" w14:paraId="00B63DE2" w14:textId="77777777" w:rsidTr="0098391F">
        <w:tc>
          <w:tcPr>
            <w:tcW w:w="1831" w:type="dxa"/>
          </w:tcPr>
          <w:p w14:paraId="1F8702F4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r w:rsidRPr="0098391F">
              <w:rPr>
                <w:sz w:val="32"/>
                <w:szCs w:val="32"/>
              </w:rPr>
              <w:t>Round Robin</w:t>
            </w:r>
          </w:p>
        </w:tc>
        <w:tc>
          <w:tcPr>
            <w:tcW w:w="2916" w:type="dxa"/>
          </w:tcPr>
          <w:p w14:paraId="1989132D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proofErr w:type="spellStart"/>
            <w:r w:rsidRPr="0098391F">
              <w:rPr>
                <w:sz w:val="32"/>
                <w:szCs w:val="32"/>
              </w:rPr>
              <w:t>preemptive</w:t>
            </w:r>
            <w:proofErr w:type="spellEnd"/>
          </w:p>
        </w:tc>
        <w:tc>
          <w:tcPr>
            <w:tcW w:w="1981" w:type="dxa"/>
          </w:tcPr>
          <w:p w14:paraId="3AB1523B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r w:rsidRPr="0098391F">
              <w:rPr>
                <w:sz w:val="32"/>
                <w:szCs w:val="32"/>
              </w:rPr>
              <w:t>Time quantum set</w:t>
            </w:r>
          </w:p>
        </w:tc>
        <w:tc>
          <w:tcPr>
            <w:tcW w:w="1936" w:type="dxa"/>
          </w:tcPr>
          <w:p w14:paraId="3FAC73B5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r w:rsidRPr="0098391F">
              <w:rPr>
                <w:sz w:val="32"/>
                <w:szCs w:val="32"/>
              </w:rPr>
              <w:t xml:space="preserve">Each process gets fair chance to run on </w:t>
            </w:r>
            <w:proofErr w:type="spellStart"/>
            <w:r w:rsidRPr="0098391F">
              <w:rPr>
                <w:sz w:val="32"/>
                <w:szCs w:val="32"/>
              </w:rPr>
              <w:t>cpu</w:t>
            </w:r>
            <w:proofErr w:type="spellEnd"/>
          </w:p>
        </w:tc>
        <w:tc>
          <w:tcPr>
            <w:tcW w:w="2547" w:type="dxa"/>
          </w:tcPr>
          <w:p w14:paraId="55DFAB2A" w14:textId="77777777" w:rsidR="0098391F" w:rsidRPr="0098391F" w:rsidRDefault="0098391F" w:rsidP="0098391F">
            <w:pPr>
              <w:rPr>
                <w:sz w:val="32"/>
                <w:szCs w:val="32"/>
              </w:rPr>
            </w:pPr>
            <w:r w:rsidRPr="0098391F">
              <w:rPr>
                <w:sz w:val="32"/>
                <w:szCs w:val="32"/>
              </w:rPr>
              <w:t>Increased context switching</w:t>
            </w:r>
          </w:p>
        </w:tc>
      </w:tr>
    </w:tbl>
    <w:p w14:paraId="62992817" w14:textId="77777777" w:rsidR="004D2E09" w:rsidRDefault="004D2E09"/>
    <w:sectPr w:rsidR="004D2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74"/>
    <w:rsid w:val="004D2E09"/>
    <w:rsid w:val="00877553"/>
    <w:rsid w:val="00941EBB"/>
    <w:rsid w:val="0098391F"/>
    <w:rsid w:val="00A33174"/>
    <w:rsid w:val="00B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F330"/>
  <w15:chartTrackingRefBased/>
  <w15:docId w15:val="{D843B139-0671-4E0E-96CA-19839ABD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Hasole</dc:creator>
  <cp:keywords/>
  <dc:description/>
  <cp:lastModifiedBy>Shubham Hasole</cp:lastModifiedBy>
  <cp:revision>5</cp:revision>
  <dcterms:created xsi:type="dcterms:W3CDTF">2024-03-08T03:02:00Z</dcterms:created>
  <dcterms:modified xsi:type="dcterms:W3CDTF">2024-03-08T04:05:00Z</dcterms:modified>
</cp:coreProperties>
</file>