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3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250"/>
        <w:gridCol w:w="2011"/>
        <w:gridCol w:w="3848"/>
        <w:gridCol w:w="28"/>
      </w:tblGrid>
      <w:tr w:rsidR="0001170E" w14:paraId="35F51743" w14:textId="77777777" w:rsidTr="00F2790E">
        <w:trPr>
          <w:trHeight w:val="1362"/>
        </w:trPr>
        <w:tc>
          <w:tcPr>
            <w:tcW w:w="7261" w:type="dxa"/>
            <w:gridSpan w:val="2"/>
            <w:vAlign w:val="center"/>
          </w:tcPr>
          <w:p w14:paraId="549F62BB" w14:textId="1F44C370" w:rsidR="003C54EE" w:rsidRPr="00405D6E" w:rsidRDefault="009C159F" w:rsidP="00EA3A72">
            <w:pPr>
              <w:pStyle w:val="NoSpacing"/>
              <w:ind w:left="1734" w:right="-363"/>
              <w:rPr>
                <w:rFonts w:cs="Calibri"/>
                <w:b/>
                <w:color w:val="6A6969"/>
                <w:sz w:val="28"/>
                <w:szCs w:val="40"/>
                <w:lang w:val="en-GB"/>
              </w:rPr>
            </w:pPr>
            <w:r w:rsidRPr="004C27CB">
              <w:rPr>
                <w:rFonts w:cs="Calibri"/>
                <w:b/>
                <w:noProof/>
                <w:color w:val="154960"/>
                <w:sz w:val="36"/>
                <w:szCs w:val="40"/>
                <w:lang w:val="en-GB"/>
              </w:rPr>
              <w:drawing>
                <wp:anchor distT="0" distB="0" distL="114300" distR="114300" simplePos="0" relativeHeight="251658242" behindDoc="0" locked="0" layoutInCell="1" allowOverlap="1" wp14:anchorId="1A09781A" wp14:editId="7ADC6BB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-86995</wp:posOffset>
                  </wp:positionV>
                  <wp:extent cx="715010" cy="899795"/>
                  <wp:effectExtent l="12700" t="12700" r="8890" b="14605"/>
                  <wp:wrapNone/>
                  <wp:docPr id="2059371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9371765" name="Picture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5010" cy="89979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F1901" w:rsidRPr="002F1901">
              <w:rPr>
                <w:rFonts w:cs="Calibri"/>
                <w:b/>
                <w:color w:val="154960"/>
                <w:sz w:val="36"/>
                <w:szCs w:val="40"/>
                <w:lang w:val="en-GB"/>
              </w:rPr>
              <w:t>AJAY GUPTA</w:t>
            </w:r>
          </w:p>
          <w:p w14:paraId="1610DF0F" w14:textId="3C852D26" w:rsidR="003C54EE" w:rsidRPr="0030089B" w:rsidRDefault="0095698A" w:rsidP="0030089B">
            <w:pPr>
              <w:pStyle w:val="NoSpacing"/>
              <w:ind w:left="1734"/>
              <w:rPr>
                <w:rFonts w:cs="Calibri"/>
                <w:b/>
                <w:color w:val="154960"/>
                <w:sz w:val="20"/>
                <w:szCs w:val="28"/>
                <w:lang w:val="en-GB"/>
              </w:rPr>
            </w:pPr>
            <w:r w:rsidRPr="0095698A">
              <w:rPr>
                <w:rFonts w:cs="Calibri"/>
                <w:b/>
                <w:bCs/>
                <w:color w:val="154960"/>
                <w:sz w:val="20"/>
                <w:szCs w:val="28"/>
              </w:rPr>
              <w:t>Technology</w:t>
            </w:r>
            <w:r w:rsidR="006C4873">
              <w:rPr>
                <w:rFonts w:cs="Calibri"/>
                <w:b/>
                <w:bCs/>
                <w:color w:val="154960"/>
                <w:sz w:val="20"/>
                <w:szCs w:val="28"/>
              </w:rPr>
              <w:t xml:space="preserve"> </w:t>
            </w:r>
            <w:r w:rsidR="006C4873" w:rsidRPr="006C4873">
              <w:rPr>
                <w:rFonts w:cs="Calibri"/>
                <w:b/>
                <w:bCs/>
                <w:color w:val="154960"/>
                <w:sz w:val="20"/>
                <w:szCs w:val="28"/>
              </w:rPr>
              <w:t>&amp; Engineering</w:t>
            </w:r>
            <w:r w:rsidRPr="0095698A">
              <w:rPr>
                <w:rFonts w:cs="Calibri"/>
                <w:b/>
                <w:bCs/>
                <w:color w:val="154960"/>
                <w:sz w:val="20"/>
                <w:szCs w:val="28"/>
              </w:rPr>
              <w:t xml:space="preserve"> Leader</w:t>
            </w:r>
            <w:r>
              <w:rPr>
                <w:rFonts w:cs="Calibri"/>
                <w:b/>
                <w:bCs/>
                <w:color w:val="154960"/>
                <w:sz w:val="20"/>
                <w:szCs w:val="28"/>
              </w:rPr>
              <w:t xml:space="preserve"> - </w:t>
            </w:r>
            <w:r w:rsidRPr="0095698A">
              <w:rPr>
                <w:rFonts w:cs="Calibri"/>
                <w:b/>
                <w:bCs/>
                <w:color w:val="154960"/>
                <w:sz w:val="20"/>
                <w:szCs w:val="28"/>
              </w:rPr>
              <w:t>Digital Banking &amp; Lending Platforms</w:t>
            </w:r>
            <w:r w:rsidR="00AC6380" w:rsidRPr="00AC6380">
              <w:rPr>
                <w:rFonts w:cs="Calibri"/>
                <w:b/>
                <w:color w:val="154960"/>
                <w:sz w:val="20"/>
                <w:szCs w:val="28"/>
              </w:rPr>
              <w:br/>
            </w:r>
            <w:r w:rsidRPr="0095698A">
              <w:rPr>
                <w:rFonts w:cs="Calibri"/>
                <w:b/>
                <w:bCs/>
                <w:color w:val="154960"/>
                <w:sz w:val="20"/>
                <w:szCs w:val="28"/>
              </w:rPr>
              <w:t>Vice President | BFSI | Cloud, GenAI &amp; Engineering Transformation</w:t>
            </w:r>
          </w:p>
        </w:tc>
        <w:tc>
          <w:tcPr>
            <w:tcW w:w="3876" w:type="dxa"/>
            <w:gridSpan w:val="2"/>
          </w:tcPr>
          <w:p w14:paraId="2049FEC5" w14:textId="77777777" w:rsidR="003C54EE" w:rsidRPr="00405D6E" w:rsidRDefault="003C54EE" w:rsidP="002A7C47">
            <w:pPr>
              <w:spacing w:after="0" w:line="240" w:lineRule="auto"/>
              <w:rPr>
                <w:rFonts w:cs="Calibri"/>
                <w:sz w:val="14"/>
              </w:rPr>
            </w:pPr>
          </w:p>
          <w:tbl>
            <w:tblPr>
              <w:tblW w:w="3954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3954"/>
            </w:tblGrid>
            <w:tr w:rsidR="003C54EE" w:rsidRPr="00405D6E" w14:paraId="45A78460" w14:textId="77777777" w:rsidTr="00C40038">
              <w:trPr>
                <w:trHeight w:val="274"/>
                <w:jc w:val="right"/>
              </w:trPr>
              <w:tc>
                <w:tcPr>
                  <w:tcW w:w="3954" w:type="dxa"/>
                </w:tcPr>
                <w:p w14:paraId="51BF8782" w14:textId="420175A6" w:rsidR="003C54EE" w:rsidRPr="00405D6E" w:rsidRDefault="003C54EE" w:rsidP="00022F9D">
                  <w:pPr>
                    <w:spacing w:after="0" w:line="240" w:lineRule="auto"/>
                    <w:jc w:val="right"/>
                    <w:rPr>
                      <w:rFonts w:cs="Calibri"/>
                      <w:sz w:val="20"/>
                      <w:szCs w:val="20"/>
                    </w:rPr>
                  </w:pPr>
                  <w:r w:rsidRPr="00405D6E">
                    <w:rPr>
                      <w:rFonts w:cs="Calibri"/>
                      <w:b/>
                      <w:color w:val="154960"/>
                      <w:sz w:val="20"/>
                      <w:szCs w:val="20"/>
                    </w:rPr>
                    <w:t>E-mail</w:t>
                  </w:r>
                  <w:r w:rsidRPr="00405D6E">
                    <w:rPr>
                      <w:rFonts w:cs="Calibri"/>
                      <w:color w:val="075650"/>
                      <w:sz w:val="20"/>
                      <w:szCs w:val="20"/>
                    </w:rPr>
                    <w:t xml:space="preserve"> </w:t>
                  </w:r>
                  <w:r w:rsidR="002F1901" w:rsidRPr="002D443B"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  <w:t>ajayjgupta@gmail.com</w:t>
                  </w:r>
                </w:p>
                <w:p w14:paraId="3BBE6C0E" w14:textId="1861FE12" w:rsidR="003C54EE" w:rsidRPr="00405D6E" w:rsidRDefault="003C54EE" w:rsidP="00022F9D">
                  <w:pPr>
                    <w:spacing w:after="0" w:line="240" w:lineRule="auto"/>
                    <w:jc w:val="right"/>
                    <w:rPr>
                      <w:rFonts w:eastAsia="Calibri" w:cs="Calibri"/>
                      <w:color w:val="595959" w:themeColor="text1" w:themeTint="A6"/>
                      <w:sz w:val="20"/>
                      <w:szCs w:val="20"/>
                      <w:lang w:val="en-GB"/>
                    </w:rPr>
                  </w:pPr>
                  <w:r w:rsidRPr="00405D6E">
                    <w:rPr>
                      <w:rFonts w:cs="Calibri"/>
                      <w:b/>
                      <w:color w:val="154960"/>
                      <w:sz w:val="20"/>
                      <w:szCs w:val="20"/>
                    </w:rPr>
                    <w:t>Mobile</w:t>
                  </w:r>
                  <w:r w:rsidRPr="00405D6E">
                    <w:rPr>
                      <w:rFonts w:cs="Calibri"/>
                      <w:color w:val="075650"/>
                      <w:sz w:val="20"/>
                      <w:szCs w:val="20"/>
                    </w:rPr>
                    <w:t xml:space="preserve"> </w:t>
                  </w:r>
                  <w:r w:rsidR="00EA3A72" w:rsidRPr="002D443B"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  <w:t>+91-</w:t>
                  </w:r>
                  <w:r w:rsidR="002F1901" w:rsidRPr="002D443B">
                    <w:rPr>
                      <w:sz w:val="20"/>
                      <w:szCs w:val="20"/>
                    </w:rPr>
                    <w:t xml:space="preserve"> </w:t>
                  </w:r>
                  <w:r w:rsidR="002F1901" w:rsidRPr="002D443B"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  <w:t>9167980146</w:t>
                  </w:r>
                </w:p>
                <w:p w14:paraId="13442929" w14:textId="6F2B9CF6" w:rsidR="003C54EE" w:rsidRPr="002D443B" w:rsidRDefault="003C54EE" w:rsidP="00022F9D">
                  <w:pPr>
                    <w:spacing w:after="0" w:line="240" w:lineRule="auto"/>
                    <w:jc w:val="right"/>
                    <w:rPr>
                      <w:color w:val="595959" w:themeColor="text1" w:themeTint="A6"/>
                      <w:sz w:val="18"/>
                      <w:szCs w:val="18"/>
                    </w:rPr>
                  </w:pPr>
                  <w:r w:rsidRPr="00405D6E">
                    <w:rPr>
                      <w:rFonts w:cs="Calibri"/>
                      <w:b/>
                      <w:color w:val="154960"/>
                      <w:sz w:val="20"/>
                      <w:szCs w:val="20"/>
                    </w:rPr>
                    <w:t>LinkedIn</w:t>
                  </w:r>
                  <w:r w:rsidRPr="00405D6E">
                    <w:rPr>
                      <w:rFonts w:eastAsia="Calibri" w:cs="Calibri"/>
                      <w:color w:val="595959" w:themeColor="text1" w:themeTint="A6"/>
                      <w:sz w:val="20"/>
                      <w:szCs w:val="20"/>
                      <w:lang w:val="en-GB"/>
                    </w:rPr>
                    <w:t xml:space="preserve"> </w:t>
                  </w:r>
                  <w:hyperlink r:id="rId8" w:history="1">
                    <w:r w:rsidR="00E467FA" w:rsidRPr="00413544">
                      <w:rPr>
                        <w:rStyle w:val="Hyperlink"/>
                        <w:sz w:val="18"/>
                        <w:szCs w:val="18"/>
                      </w:rPr>
                      <w:t>https://</w:t>
                    </w:r>
                    <w:r w:rsidR="00E467FA" w:rsidRPr="00413544">
                      <w:rPr>
                        <w:rStyle w:val="Hyperlink"/>
                        <w:rFonts w:cstheme="minorHAnsi"/>
                        <w:sz w:val="18"/>
                        <w:szCs w:val="18"/>
                      </w:rPr>
                      <w:t>linkedin.com/in/ajayjgupta</w:t>
                    </w:r>
                  </w:hyperlink>
                  <w:r w:rsidR="00E467FA">
                    <w:rPr>
                      <w:rFonts w:cstheme="minorHAnsi"/>
                      <w:color w:val="595959" w:themeColor="text1" w:themeTint="A6"/>
                      <w:sz w:val="18"/>
                      <w:szCs w:val="18"/>
                    </w:rPr>
                    <w:t xml:space="preserve"> </w:t>
                  </w:r>
                </w:p>
                <w:p w14:paraId="38EBB5BA" w14:textId="77777777" w:rsidR="003C54EE" w:rsidRPr="00405D6E" w:rsidRDefault="003C54EE" w:rsidP="002A7C47">
                  <w:pPr>
                    <w:spacing w:after="0" w:line="240" w:lineRule="auto"/>
                    <w:rPr>
                      <w:rFonts w:cs="Calibri"/>
                      <w:sz w:val="20"/>
                      <w:szCs w:val="20"/>
                    </w:rPr>
                  </w:pPr>
                  <w:r w:rsidRPr="00405D6E">
                    <w:rPr>
                      <w:rFonts w:cs="Calibri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4294967295" distB="4294967295" distL="114300" distR="114300" simplePos="0" relativeHeight="251658240" behindDoc="0" locked="0" layoutInCell="1" allowOverlap="1" wp14:anchorId="3BFDE5C5" wp14:editId="16647924">
                            <wp:simplePos x="0" y="0"/>
                            <wp:positionH relativeFrom="column">
                              <wp:posOffset>21286</wp:posOffset>
                            </wp:positionH>
                            <wp:positionV relativeFrom="paragraph">
                              <wp:posOffset>71755</wp:posOffset>
                            </wp:positionV>
                            <wp:extent cx="2322195" cy="0"/>
                            <wp:effectExtent l="0" t="0" r="20955" b="19050"/>
                            <wp:wrapNone/>
                            <wp:docPr id="76" name="Straight Connector 7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/>
                                  </wps:cNvCnPr>
                                  <wps:spPr>
                                    <a:xfrm>
                                      <a:off x="0" y="0"/>
                                      <a:ext cx="2322195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 cap="flat" cmpd="sng" algn="ctr">
                                      <a:solidFill>
                                        <a:sysClr val="windowText" lastClr="000000">
                                          <a:lumMod val="65000"/>
                                          <a:lumOff val="35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222BE31" id="Straight Connector 76" o:spid="_x0000_s1026" style="position:absolute;z-index:251658240;visibility:visible;mso-wrap-style:square;mso-width-percent:0;mso-height-percent:0;mso-wrap-distance-left:9pt;mso-wrap-distance-top:.kmm;mso-wrap-distance-right:9pt;mso-wrap-distance-bottom:.kmm;mso-position-horizontal:absolute;mso-position-horizontal-relative:text;mso-position-vertical:absolute;mso-position-vertical-relative:text;mso-width-percent:0;mso-height-percent:0;mso-width-relative:margin;mso-height-relative:page" from="1.7pt,5.65pt" to="184.55pt,5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" strokecolor="#595959" strokeweight="1pt">
                            <o:lock v:ext="edit" shapetype="f"/>
                          </v:line>
                        </w:pict>
                      </mc:Fallback>
                    </mc:AlternateContent>
                  </w:r>
                </w:p>
              </w:tc>
            </w:tr>
            <w:tr w:rsidR="003C54EE" w:rsidRPr="00405D6E" w14:paraId="1145529F" w14:textId="77777777" w:rsidTr="00C40038">
              <w:trPr>
                <w:trHeight w:val="314"/>
                <w:jc w:val="right"/>
              </w:trPr>
              <w:tc>
                <w:tcPr>
                  <w:tcW w:w="3954" w:type="dxa"/>
                </w:tcPr>
                <w:p w14:paraId="579F31C6" w14:textId="58ACB4A3" w:rsidR="003C54EE" w:rsidRPr="00405D6E" w:rsidRDefault="00924017" w:rsidP="00924017">
                  <w:pPr>
                    <w:spacing w:after="0" w:line="240" w:lineRule="auto"/>
                    <w:ind w:left="-239"/>
                    <w:jc w:val="right"/>
                    <w:rPr>
                      <w:noProof/>
                      <w:color w:val="595959" w:themeColor="text1" w:themeTint="A6"/>
                      <w:sz w:val="20"/>
                      <w:szCs w:val="20"/>
                    </w:rPr>
                  </w:pPr>
                  <w:r w:rsidRPr="00405D6E">
                    <w:rPr>
                      <w:noProof/>
                      <w:color w:val="595959" w:themeColor="text1" w:themeTint="A6"/>
                      <w:sz w:val="20"/>
                      <w:szCs w:val="20"/>
                    </w:rPr>
                    <w:drawing>
                      <wp:anchor distT="0" distB="0" distL="114300" distR="114300" simplePos="0" relativeHeight="251658241" behindDoc="0" locked="0" layoutInCell="1" allowOverlap="1" wp14:anchorId="4FFA12AC" wp14:editId="03C68E40">
                        <wp:simplePos x="0" y="0"/>
                        <wp:positionH relativeFrom="column">
                          <wp:posOffset>1283118</wp:posOffset>
                        </wp:positionH>
                        <wp:positionV relativeFrom="paragraph">
                          <wp:posOffset>-176534</wp:posOffset>
                        </wp:positionV>
                        <wp:extent cx="266700" cy="475615"/>
                        <wp:effectExtent l="0" t="0" r="0" b="0"/>
                        <wp:wrapNone/>
                        <wp:docPr id="75" name="Picture 7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9" cstate="print">
                                  <a:duotone>
                                    <a:prstClr val="black"/>
                                    <a:schemeClr val="accent1">
                                      <a:tint val="45000"/>
                                      <a:satMod val="400000"/>
                                    </a:schemeClr>
                                  </a:duoton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6700" cy="4756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2F1901">
                    <w:rPr>
                      <w:rFonts w:cstheme="minorHAnsi"/>
                      <w:color w:val="595959" w:themeColor="text1" w:themeTint="A6"/>
                      <w:sz w:val="20"/>
                      <w:szCs w:val="20"/>
                    </w:rPr>
                    <w:t>Mumbai</w:t>
                  </w:r>
                  <w:r w:rsidR="00152A70" w:rsidRPr="00B20A10">
                    <w:rPr>
                      <w:rFonts w:cstheme="minorHAnsi"/>
                      <w:color w:val="595959" w:themeColor="text1" w:themeTint="A6"/>
                      <w:sz w:val="20"/>
                      <w:szCs w:val="20"/>
                    </w:rPr>
                    <w:t>, India</w:t>
                  </w:r>
                </w:p>
              </w:tc>
            </w:tr>
          </w:tbl>
          <w:p w14:paraId="2B7F6180" w14:textId="77777777" w:rsidR="003C54EE" w:rsidRPr="00A3484E" w:rsidRDefault="003C54EE" w:rsidP="002A7C47">
            <w:pPr>
              <w:spacing w:after="0" w:line="240" w:lineRule="auto"/>
              <w:rPr>
                <w:rFonts w:cs="Calibri"/>
                <w:sz w:val="4"/>
                <w:szCs w:val="4"/>
              </w:rPr>
            </w:pPr>
          </w:p>
        </w:tc>
      </w:tr>
      <w:tr w:rsidR="00B96D04" w:rsidRPr="00405D6E" w14:paraId="1AFEFBAE" w14:textId="77777777" w:rsidTr="00F2790E">
        <w:trPr>
          <w:trHeight w:val="4757"/>
        </w:trPr>
        <w:tc>
          <w:tcPr>
            <w:tcW w:w="11137" w:type="dxa"/>
            <w:gridSpan w:val="4"/>
            <w:vAlign w:val="center"/>
          </w:tcPr>
          <w:p w14:paraId="42F8210B" w14:textId="744B2381" w:rsidR="0053713E" w:rsidRPr="001730F0" w:rsidRDefault="001D5239" w:rsidP="001730F0">
            <w:pPr>
              <w:shd w:val="clear" w:color="auto" w:fill="C6D9F1" w:themeFill="text2" w:themeFillTint="33"/>
              <w:spacing w:after="0" w:line="240" w:lineRule="auto"/>
              <w:jc w:val="center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eastAsia="en-GB"/>
              </w:rPr>
            </w:pPr>
            <w:r w:rsidRPr="001D5239">
              <w:rPr>
                <w:rStyle w:val="Strong"/>
                <w:rFonts w:cstheme="minorHAnsi"/>
                <w:color w:val="595959" w:themeColor="text1" w:themeTint="A6"/>
                <w:sz w:val="20"/>
                <w:szCs w:val="20"/>
                <w:lang w:eastAsia="en-GB"/>
              </w:rPr>
              <w:t>BFSI Technology Leader with 1</w:t>
            </w:r>
            <w:r w:rsidR="00306945">
              <w:rPr>
                <w:rStyle w:val="Strong"/>
                <w:rFonts w:cstheme="minorHAnsi"/>
                <w:color w:val="595959" w:themeColor="text1" w:themeTint="A6"/>
                <w:sz w:val="20"/>
                <w:szCs w:val="20"/>
                <w:lang w:eastAsia="en-GB"/>
              </w:rPr>
              <w:t>8</w:t>
            </w:r>
            <w:r w:rsidRPr="001D5239">
              <w:rPr>
                <w:rStyle w:val="Strong"/>
                <w:rFonts w:cstheme="minorHAnsi"/>
                <w:color w:val="595959" w:themeColor="text1" w:themeTint="A6"/>
                <w:sz w:val="20"/>
                <w:szCs w:val="20"/>
                <w:lang w:eastAsia="en-GB"/>
              </w:rPr>
              <w:t>+ years of experience in digital banking platforms,</w:t>
            </w:r>
            <w:r w:rsidR="001730F0">
              <w:rPr>
                <w:rStyle w:val="Strong"/>
                <w:rFonts w:cstheme="minorHAnsi"/>
                <w:color w:val="595959" w:themeColor="text1" w:themeTint="A6"/>
                <w:sz w:val="20"/>
                <w:szCs w:val="20"/>
                <w:lang w:eastAsia="en-GB"/>
              </w:rPr>
              <w:t xml:space="preserve"> </w:t>
            </w:r>
            <w:r w:rsidRPr="001D5239">
              <w:rPr>
                <w:rStyle w:val="Strong"/>
                <w:rFonts w:cstheme="minorHAnsi"/>
                <w:color w:val="595959" w:themeColor="text1" w:themeTint="A6"/>
                <w:sz w:val="20"/>
                <w:szCs w:val="20"/>
                <w:lang w:eastAsia="en-GB"/>
              </w:rPr>
              <w:t>cloud transformation, GenAI/AI adoption, and enterprise-scale delivery</w:t>
            </w:r>
          </w:p>
          <w:p w14:paraId="796BBB91" w14:textId="77777777" w:rsidR="00D671BE" w:rsidRPr="00A3484E" w:rsidRDefault="00D671BE" w:rsidP="002A7C47">
            <w:pPr>
              <w:spacing w:after="0" w:line="240" w:lineRule="auto"/>
              <w:rPr>
                <w:rFonts w:cs="Calibri"/>
                <w:b/>
                <w:color w:val="154960"/>
                <w:sz w:val="4"/>
                <w:szCs w:val="4"/>
              </w:rPr>
            </w:pPr>
          </w:p>
          <w:p w14:paraId="3507AD2D" w14:textId="1115991E" w:rsidR="00B96D04" w:rsidRPr="00405D6E" w:rsidRDefault="00B96D04" w:rsidP="002A7C47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 w:rsidRPr="00405D6E">
              <w:rPr>
                <w:rFonts w:cs="Calibri"/>
                <w:b/>
                <w:color w:val="154960"/>
                <w:sz w:val="24"/>
              </w:rPr>
              <w:t>PROFILE SUMMARY</w:t>
            </w:r>
          </w:p>
          <w:p w14:paraId="028B68CC" w14:textId="77777777" w:rsidR="00B96D04" w:rsidRPr="00405D6E" w:rsidRDefault="00B96D04" w:rsidP="002A7C47">
            <w:pPr>
              <w:spacing w:after="0" w:line="240" w:lineRule="auto"/>
              <w:jc w:val="both"/>
              <w:rPr>
                <w:rFonts w:cs="Calibri"/>
                <w:color w:val="595959"/>
                <w:spacing w:val="-4"/>
                <w:sz w:val="10"/>
                <w:szCs w:val="20"/>
              </w:rPr>
            </w:pPr>
          </w:p>
          <w:p w14:paraId="782708B2" w14:textId="3DF16B99" w:rsidR="00C93442" w:rsidRPr="00C3108F" w:rsidRDefault="00C3108F" w:rsidP="00C3108F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95959" w:themeColor="text1" w:themeTint="A6"/>
                <w:sz w:val="20"/>
              </w:rPr>
            </w:pPr>
            <w:r w:rsidRPr="00C3108F">
              <w:rPr>
                <w:color w:val="595959" w:themeColor="text1" w:themeTint="A6"/>
                <w:sz w:val="20"/>
              </w:rPr>
              <w:t>Senior BFSI technology leader with 1</w:t>
            </w:r>
            <w:r w:rsidR="005F60B2">
              <w:rPr>
                <w:color w:val="595959" w:themeColor="text1" w:themeTint="A6"/>
                <w:sz w:val="20"/>
              </w:rPr>
              <w:t>8</w:t>
            </w:r>
            <w:r w:rsidRPr="00C3108F">
              <w:rPr>
                <w:color w:val="595959" w:themeColor="text1" w:themeTint="A6"/>
                <w:sz w:val="20"/>
              </w:rPr>
              <w:t>+ years of experience driving large-scale</w:t>
            </w:r>
            <w:r>
              <w:rPr>
                <w:color w:val="595959" w:themeColor="text1" w:themeTint="A6"/>
                <w:sz w:val="20"/>
              </w:rPr>
              <w:t xml:space="preserve"> </w:t>
            </w:r>
            <w:r w:rsidRPr="00C3108F">
              <w:rPr>
                <w:color w:val="595959" w:themeColor="text1" w:themeTint="A6"/>
                <w:sz w:val="20"/>
              </w:rPr>
              <w:t>digital banking and consumer technology platforms. Strong background in</w:t>
            </w:r>
            <w:r>
              <w:rPr>
                <w:color w:val="595959" w:themeColor="text1" w:themeTint="A6"/>
                <w:sz w:val="20"/>
              </w:rPr>
              <w:t xml:space="preserve"> </w:t>
            </w:r>
            <w:r w:rsidRPr="00C3108F">
              <w:rPr>
                <w:color w:val="595959" w:themeColor="text1" w:themeTint="A6"/>
                <w:sz w:val="20"/>
              </w:rPr>
              <w:t>cloud-native architectures, DevSecOps, and enterprise digital transformation</w:t>
            </w:r>
            <w:r w:rsidR="00704900" w:rsidRPr="00C3108F">
              <w:rPr>
                <w:color w:val="595959" w:themeColor="text1" w:themeTint="A6"/>
                <w:sz w:val="20"/>
              </w:rPr>
              <w:t xml:space="preserve">. </w:t>
            </w:r>
          </w:p>
          <w:p w14:paraId="509AC23F" w14:textId="45504FC8" w:rsidR="002F77B2" w:rsidRDefault="005048A2" w:rsidP="005048A2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95959" w:themeColor="text1" w:themeTint="A6"/>
                <w:sz w:val="20"/>
              </w:rPr>
            </w:pPr>
            <w:r w:rsidRPr="005048A2">
              <w:rPr>
                <w:color w:val="595959" w:themeColor="text1" w:themeTint="A6"/>
                <w:sz w:val="20"/>
              </w:rPr>
              <w:t>Currently Vice President</w:t>
            </w:r>
            <w:r>
              <w:rPr>
                <w:color w:val="595959" w:themeColor="text1" w:themeTint="A6"/>
                <w:sz w:val="20"/>
              </w:rPr>
              <w:t xml:space="preserve"> - </w:t>
            </w:r>
            <w:r w:rsidRPr="005048A2">
              <w:rPr>
                <w:color w:val="595959" w:themeColor="text1" w:themeTint="A6"/>
                <w:sz w:val="20"/>
              </w:rPr>
              <w:t>Technology at Kotak Mahindra Bank, leading digital</w:t>
            </w:r>
            <w:r>
              <w:rPr>
                <w:color w:val="595959" w:themeColor="text1" w:themeTint="A6"/>
                <w:sz w:val="20"/>
              </w:rPr>
              <w:t xml:space="preserve"> </w:t>
            </w:r>
            <w:r w:rsidRPr="005048A2">
              <w:rPr>
                <w:color w:val="595959" w:themeColor="text1" w:themeTint="A6"/>
                <w:sz w:val="20"/>
              </w:rPr>
              <w:t>lending platforms, mobile-enabled customer journeys, and AI/ML initiatives</w:t>
            </w:r>
            <w:r>
              <w:rPr>
                <w:color w:val="595959" w:themeColor="text1" w:themeTint="A6"/>
                <w:sz w:val="20"/>
              </w:rPr>
              <w:t xml:space="preserve"> f</w:t>
            </w:r>
            <w:r w:rsidRPr="005048A2">
              <w:rPr>
                <w:color w:val="595959" w:themeColor="text1" w:themeTint="A6"/>
                <w:sz w:val="20"/>
              </w:rPr>
              <w:t>ocused on customer experience, risk management, and operational efficiency.</w:t>
            </w:r>
          </w:p>
          <w:p w14:paraId="1D3ACB9A" w14:textId="2C392F12" w:rsidR="00532527" w:rsidRPr="00532527" w:rsidRDefault="00532527" w:rsidP="00532527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95959" w:themeColor="text1" w:themeTint="A6"/>
                <w:sz w:val="20"/>
              </w:rPr>
            </w:pPr>
            <w:r w:rsidRPr="00532527">
              <w:rPr>
                <w:color w:val="595959" w:themeColor="text1" w:themeTint="A6"/>
                <w:sz w:val="20"/>
              </w:rPr>
              <w:t>Deep domain expertise in retail lending, loan lifecycle management, collections,</w:t>
            </w:r>
            <w:r>
              <w:rPr>
                <w:color w:val="595959" w:themeColor="text1" w:themeTint="A6"/>
                <w:sz w:val="20"/>
              </w:rPr>
              <w:t xml:space="preserve"> </w:t>
            </w:r>
            <w:r w:rsidRPr="00532527">
              <w:rPr>
                <w:color w:val="595959" w:themeColor="text1" w:themeTint="A6"/>
                <w:sz w:val="20"/>
              </w:rPr>
              <w:t>and large-scale BFSI regulatory platforms.</w:t>
            </w:r>
          </w:p>
          <w:p w14:paraId="17F2629C" w14:textId="77777777" w:rsidR="008761EE" w:rsidRPr="00A3484E" w:rsidRDefault="008761EE" w:rsidP="008761EE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4"/>
                <w:szCs w:val="4"/>
              </w:rPr>
            </w:pPr>
          </w:p>
          <w:p w14:paraId="3AAB926D" w14:textId="77777777" w:rsidR="00A05E73" w:rsidRDefault="00A05E73" w:rsidP="00D94E5C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</w:p>
          <w:p w14:paraId="6CE79F54" w14:textId="3F4E51F9" w:rsidR="00B96D04" w:rsidRPr="00405D6E" w:rsidRDefault="00B843DC" w:rsidP="00D94E5C">
            <w:pPr>
              <w:spacing w:after="0" w:line="240" w:lineRule="auto"/>
              <w:rPr>
                <w:rFonts w:eastAsia="Calibri" w:cs="Calibri"/>
                <w:b/>
                <w:color w:val="595959" w:themeColor="text1" w:themeTint="A6"/>
                <w:sz w:val="20"/>
                <w:szCs w:val="20"/>
                <w:bdr w:val="none" w:sz="0" w:space="0" w:color="auto" w:frame="1"/>
                <w:lang w:val="en-GB"/>
              </w:rPr>
            </w:pPr>
            <w:r w:rsidRPr="00B843DC">
              <w:rPr>
                <w:rFonts w:cs="Calibri"/>
                <w:b/>
                <w:color w:val="154960"/>
                <w:sz w:val="24"/>
              </w:rPr>
              <w:t>CORE LEADERSHIP &amp; DIGITAL CAPABILITIES</w:t>
            </w:r>
          </w:p>
          <w:p w14:paraId="14EAB08A" w14:textId="77777777" w:rsidR="00B96D04" w:rsidRPr="00B6366C" w:rsidRDefault="00B96D04" w:rsidP="0053713E">
            <w:pPr>
              <w:spacing w:after="0" w:line="240" w:lineRule="auto"/>
              <w:rPr>
                <w:rFonts w:cs="Calibri"/>
                <w:color w:val="6A6969"/>
                <w:sz w:val="8"/>
                <w:szCs w:val="8"/>
                <w:lang w:val="en-GB"/>
              </w:rPr>
            </w:pPr>
          </w:p>
          <w:tbl>
            <w:tblPr>
              <w:tblW w:w="11259" w:type="dxa"/>
              <w:tblLayout w:type="fixed"/>
              <w:tblLook w:val="04A0" w:firstRow="1" w:lastRow="0" w:firstColumn="1" w:lastColumn="0" w:noHBand="0" w:noVBand="1"/>
            </w:tblPr>
            <w:tblGrid>
              <w:gridCol w:w="669"/>
              <w:gridCol w:w="3088"/>
              <w:gridCol w:w="715"/>
              <w:gridCol w:w="2941"/>
              <w:gridCol w:w="679"/>
              <w:gridCol w:w="3167"/>
            </w:tblGrid>
            <w:tr w:rsidR="00C77AED" w:rsidRPr="00405D6E" w14:paraId="75542246" w14:textId="77777777" w:rsidTr="009D0362">
              <w:trPr>
                <w:trHeight w:val="530"/>
              </w:trPr>
              <w:tc>
                <w:tcPr>
                  <w:tcW w:w="669" w:type="dxa"/>
                  <w:vAlign w:val="center"/>
                </w:tcPr>
                <w:p w14:paraId="0A835249" w14:textId="77777777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  <w:r w:rsidRPr="00405D6E">
                    <w:rPr>
                      <w:bCs/>
                      <w:noProof/>
                    </w:rPr>
                    <w:drawing>
                      <wp:inline distT="0" distB="0" distL="0" distR="0" wp14:anchorId="069E580E" wp14:editId="4DB715A7">
                        <wp:extent cx="347345" cy="277495"/>
                        <wp:effectExtent l="0" t="0" r="0" b="8255"/>
                        <wp:docPr id="45" name="Pictur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345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8" w:type="dxa"/>
                  <w:vAlign w:val="center"/>
                </w:tcPr>
                <w:p w14:paraId="6AF87E2D" w14:textId="4649FB84" w:rsidR="00C77AED" w:rsidRPr="00405D6E" w:rsidRDefault="00D56F3A" w:rsidP="00A751B9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-106"/>
                    <w:rPr>
                      <w:rFonts w:ascii="Tahoma" w:hAnsi="Tahoma" w:cs="Tahoma"/>
                      <w:bCs/>
                      <w:color w:val="6A6969"/>
                      <w:sz w:val="18"/>
                      <w:szCs w:val="18"/>
                      <w:bdr w:val="none" w:sz="0" w:space="0" w:color="auto" w:frame="1"/>
                      <w:shd w:val="clear" w:color="auto" w:fill="FFFFFF"/>
                      <w:lang w:val="en-IN"/>
                    </w:rPr>
                  </w:pPr>
                  <w:r w:rsidRPr="00D56F3A"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  <w:t>Digital Banking &amp; Consumer Platforms</w:t>
                  </w:r>
                </w:p>
              </w:tc>
              <w:tc>
                <w:tcPr>
                  <w:tcW w:w="715" w:type="dxa"/>
                  <w:vAlign w:val="center"/>
                </w:tcPr>
                <w:p w14:paraId="5A0D855F" w14:textId="77777777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  <w:r w:rsidRPr="00405D6E">
                    <w:rPr>
                      <w:bCs/>
                      <w:noProof/>
                    </w:rPr>
                    <w:drawing>
                      <wp:inline distT="0" distB="0" distL="0" distR="0" wp14:anchorId="653201AB" wp14:editId="47136283">
                        <wp:extent cx="347345" cy="277495"/>
                        <wp:effectExtent l="0" t="0" r="0" b="8255"/>
                        <wp:docPr id="44" name="Picture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345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41" w:type="dxa"/>
                  <w:vAlign w:val="center"/>
                </w:tcPr>
                <w:p w14:paraId="53C2859F" w14:textId="10F3B8D7" w:rsidR="00C77AED" w:rsidRPr="00405D6E" w:rsidRDefault="00A05E73" w:rsidP="00C77AE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ahoma" w:hAnsi="Tahoma" w:cs="Tahoma"/>
                      <w:bCs/>
                      <w:color w:val="6A6969"/>
                      <w:sz w:val="18"/>
                      <w:szCs w:val="18"/>
                      <w:bdr w:val="none" w:sz="0" w:space="0" w:color="auto" w:frame="1"/>
                      <w:shd w:val="clear" w:color="auto" w:fill="FFFFFF"/>
                      <w:lang w:val="en-IN"/>
                    </w:rPr>
                  </w:pPr>
                  <w:r w:rsidRPr="00A05E73"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  <w:t>Engineering Leadership &amp; Team Scaling</w:t>
                  </w:r>
                </w:p>
              </w:tc>
              <w:tc>
                <w:tcPr>
                  <w:tcW w:w="679" w:type="dxa"/>
                  <w:vAlign w:val="center"/>
                </w:tcPr>
                <w:p w14:paraId="688D051E" w14:textId="77777777" w:rsidR="00C77AED" w:rsidRPr="00BA5B43" w:rsidRDefault="00C77AED" w:rsidP="00BA5B43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</w:pPr>
                  <w:r w:rsidRPr="00BA5B43">
                    <w:rPr>
                      <w:rFonts w:cstheme="minorHAnsi"/>
                      <w:noProof/>
                      <w:color w:val="595959" w:themeColor="text1" w:themeTint="A6"/>
                      <w:sz w:val="20"/>
                      <w:szCs w:val="20"/>
                      <w:lang w:eastAsia="en-GB"/>
                    </w:rPr>
                    <w:drawing>
                      <wp:inline distT="0" distB="0" distL="0" distR="0" wp14:anchorId="50B07888" wp14:editId="0BC2B12A">
                        <wp:extent cx="347345" cy="277495"/>
                        <wp:effectExtent l="0" t="0" r="0" b="8255"/>
                        <wp:docPr id="41" name="Pictur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345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67" w:type="dxa"/>
                  <w:vAlign w:val="center"/>
                </w:tcPr>
                <w:p w14:paraId="050A405F" w14:textId="435FD9EF" w:rsidR="00C77AED" w:rsidRPr="00BA5B43" w:rsidRDefault="00A05E73" w:rsidP="00BA5B43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243"/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</w:pPr>
                  <w:r w:rsidRPr="00A05E73"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  <w:t>GenAI / AI-ML Strategy &amp; Adoption</w:t>
                  </w:r>
                </w:p>
              </w:tc>
            </w:tr>
            <w:tr w:rsidR="00C77AED" w:rsidRPr="00405D6E" w14:paraId="069F4008" w14:textId="77777777" w:rsidTr="009D0362">
              <w:trPr>
                <w:trHeight w:val="452"/>
              </w:trPr>
              <w:tc>
                <w:tcPr>
                  <w:tcW w:w="669" w:type="dxa"/>
                  <w:vAlign w:val="center"/>
                </w:tcPr>
                <w:p w14:paraId="37B3C640" w14:textId="77777777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  <w:r w:rsidRPr="00405D6E">
                    <w:rPr>
                      <w:bCs/>
                      <w:noProof/>
                    </w:rPr>
                    <w:drawing>
                      <wp:inline distT="0" distB="0" distL="0" distR="0" wp14:anchorId="1238D0BB" wp14:editId="68A48D04">
                        <wp:extent cx="347345" cy="277495"/>
                        <wp:effectExtent l="0" t="0" r="0" b="8255"/>
                        <wp:docPr id="40" name="Picture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345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8" w:type="dxa"/>
                  <w:vAlign w:val="center"/>
                </w:tcPr>
                <w:p w14:paraId="06C9519B" w14:textId="696CCB59" w:rsidR="00C77AED" w:rsidRPr="00405D6E" w:rsidRDefault="00B05D66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6A6969"/>
                      <w:sz w:val="18"/>
                      <w:szCs w:val="18"/>
                      <w:bdr w:val="none" w:sz="0" w:space="0" w:color="auto" w:frame="1"/>
                      <w:shd w:val="clear" w:color="auto" w:fill="FFFFFF"/>
                    </w:rPr>
                  </w:pPr>
                  <w:r w:rsidRPr="00B05D66"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  <w:t>Cloud-Native Architecture (AWS)</w:t>
                  </w:r>
                </w:p>
              </w:tc>
              <w:tc>
                <w:tcPr>
                  <w:tcW w:w="715" w:type="dxa"/>
                  <w:vAlign w:val="center"/>
                </w:tcPr>
                <w:p w14:paraId="744C5E4E" w14:textId="77777777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  <w:r w:rsidRPr="00405D6E">
                    <w:rPr>
                      <w:bCs/>
                      <w:noProof/>
                    </w:rPr>
                    <w:drawing>
                      <wp:inline distT="0" distB="0" distL="0" distR="0" wp14:anchorId="769FBAC2" wp14:editId="2FEB1580">
                        <wp:extent cx="347345" cy="277495"/>
                        <wp:effectExtent l="0" t="0" r="0" b="8255"/>
                        <wp:docPr id="39" name="Pictur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345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41" w:type="dxa"/>
                  <w:vAlign w:val="center"/>
                </w:tcPr>
                <w:p w14:paraId="30CABC9D" w14:textId="6E4E4FAE" w:rsidR="00C77AED" w:rsidRPr="00405D6E" w:rsidRDefault="00B05D66" w:rsidP="00C77AE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ahoma" w:hAnsi="Tahoma" w:cs="Tahoma"/>
                      <w:bCs/>
                      <w:color w:val="6A6969"/>
                      <w:sz w:val="18"/>
                      <w:szCs w:val="18"/>
                      <w:bdr w:val="none" w:sz="0" w:space="0" w:color="auto" w:frame="1"/>
                      <w:shd w:val="clear" w:color="auto" w:fill="FFFFFF"/>
                      <w:lang w:val="en-IN"/>
                    </w:rPr>
                  </w:pPr>
                  <w:r w:rsidRPr="00B05D66"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  <w:t>DevSecOps, CI/CD &amp; Agile Transformation</w:t>
                  </w:r>
                </w:p>
              </w:tc>
              <w:tc>
                <w:tcPr>
                  <w:tcW w:w="679" w:type="dxa"/>
                  <w:vAlign w:val="center"/>
                </w:tcPr>
                <w:p w14:paraId="6CB2AAA0" w14:textId="77777777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  <w:r w:rsidRPr="00405D6E">
                    <w:rPr>
                      <w:bCs/>
                      <w:noProof/>
                    </w:rPr>
                    <w:drawing>
                      <wp:inline distT="0" distB="0" distL="0" distR="0" wp14:anchorId="0DE1F872" wp14:editId="19A6D2A0">
                        <wp:extent cx="347345" cy="277495"/>
                        <wp:effectExtent l="0" t="0" r="0" b="8255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345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67" w:type="dxa"/>
                  <w:vAlign w:val="center"/>
                </w:tcPr>
                <w:p w14:paraId="1D48A2EE" w14:textId="679D5766" w:rsidR="00C77AED" w:rsidRPr="00405D6E" w:rsidRDefault="00873554" w:rsidP="00C77AE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ahoma" w:hAnsi="Tahoma" w:cs="Tahoma"/>
                      <w:bCs/>
                      <w:color w:val="6A6969"/>
                      <w:sz w:val="18"/>
                      <w:szCs w:val="18"/>
                      <w:bdr w:val="none" w:sz="0" w:space="0" w:color="auto" w:frame="1"/>
                      <w:shd w:val="clear" w:color="auto" w:fill="FFFFFF"/>
                    </w:rPr>
                  </w:pPr>
                  <w:r w:rsidRPr="00873554"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  <w:t>Vendor &amp; Ecosystem Management</w:t>
                  </w:r>
                </w:p>
              </w:tc>
            </w:tr>
            <w:tr w:rsidR="00C77AED" w:rsidRPr="00405D6E" w14:paraId="19DFC7DE" w14:textId="77777777" w:rsidTr="009D0362">
              <w:trPr>
                <w:trHeight w:val="285"/>
              </w:trPr>
              <w:tc>
                <w:tcPr>
                  <w:tcW w:w="669" w:type="dxa"/>
                  <w:vAlign w:val="center"/>
                </w:tcPr>
                <w:p w14:paraId="266835E5" w14:textId="77777777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  <w:r w:rsidRPr="00405D6E">
                    <w:rPr>
                      <w:bCs/>
                      <w:noProof/>
                    </w:rPr>
                    <w:drawing>
                      <wp:inline distT="0" distB="0" distL="0" distR="0" wp14:anchorId="21B60DB4" wp14:editId="5C21D9A1">
                        <wp:extent cx="347345" cy="277495"/>
                        <wp:effectExtent l="0" t="0" r="0" b="8255"/>
                        <wp:docPr id="35" name="Pictur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7345" cy="2774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88" w:type="dxa"/>
                  <w:vAlign w:val="center"/>
                </w:tcPr>
                <w:p w14:paraId="06E85482" w14:textId="182896CE" w:rsidR="00C77AED" w:rsidRPr="00405D6E" w:rsidRDefault="009B7EC9" w:rsidP="00C77AE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ahoma" w:hAnsi="Tahoma" w:cs="Tahoma"/>
                      <w:bCs/>
                      <w:color w:val="6A6969"/>
                      <w:sz w:val="18"/>
                      <w:szCs w:val="18"/>
                      <w:bdr w:val="none" w:sz="0" w:space="0" w:color="auto" w:frame="1"/>
                      <w:shd w:val="clear" w:color="auto" w:fill="FFFFFF"/>
                      <w:lang w:val="en-IN"/>
                    </w:rPr>
                  </w:pPr>
                  <w:r w:rsidRPr="009B7EC9"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  <w:t>BFSI Risk, Compliance &amp; Governance</w:t>
                  </w:r>
                </w:p>
              </w:tc>
              <w:tc>
                <w:tcPr>
                  <w:tcW w:w="715" w:type="dxa"/>
                  <w:vAlign w:val="center"/>
                </w:tcPr>
                <w:p w14:paraId="19FEA930" w14:textId="1A2EC311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</w:p>
              </w:tc>
              <w:tc>
                <w:tcPr>
                  <w:tcW w:w="2941" w:type="dxa"/>
                  <w:vAlign w:val="center"/>
                </w:tcPr>
                <w:p w14:paraId="59AD657C" w14:textId="0EFE22F1" w:rsidR="00C77AED" w:rsidRPr="00A751B9" w:rsidRDefault="00C77AED" w:rsidP="00C77AED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cstheme="minorHAnsi"/>
                      <w:color w:val="595959" w:themeColor="text1" w:themeTint="A6"/>
                      <w:sz w:val="20"/>
                      <w:szCs w:val="20"/>
                      <w:lang w:eastAsia="en-GB"/>
                    </w:rPr>
                  </w:pPr>
                </w:p>
              </w:tc>
              <w:tc>
                <w:tcPr>
                  <w:tcW w:w="679" w:type="dxa"/>
                  <w:vAlign w:val="center"/>
                </w:tcPr>
                <w:p w14:paraId="6C1B3816" w14:textId="468F4121" w:rsidR="00C77AED" w:rsidRPr="00405D6E" w:rsidRDefault="00C77AED" w:rsidP="00C77AED">
                  <w:pPr>
                    <w:spacing w:after="0" w:line="240" w:lineRule="auto"/>
                    <w:rPr>
                      <w:rFonts w:ascii="Tahoma" w:hAnsi="Tahoma" w:cs="Tahoma"/>
                      <w:bCs/>
                      <w:color w:val="154960"/>
                      <w:sz w:val="24"/>
                    </w:rPr>
                  </w:pPr>
                </w:p>
              </w:tc>
              <w:tc>
                <w:tcPr>
                  <w:tcW w:w="3167" w:type="dxa"/>
                  <w:vAlign w:val="center"/>
                </w:tcPr>
                <w:p w14:paraId="6B438F5D" w14:textId="00C27711" w:rsidR="00C77AED" w:rsidRPr="00405D6E" w:rsidRDefault="00C77AED" w:rsidP="009D0362">
                  <w:pPr>
                    <w:autoSpaceDE w:val="0"/>
                    <w:autoSpaceDN w:val="0"/>
                    <w:adjustRightInd w:val="0"/>
                    <w:spacing w:after="0" w:line="240" w:lineRule="auto"/>
                    <w:ind w:right="51"/>
                    <w:rPr>
                      <w:rFonts w:ascii="Tahoma" w:hAnsi="Tahoma" w:cs="Tahoma"/>
                      <w:bCs/>
                      <w:color w:val="6A6969"/>
                      <w:spacing w:val="-4"/>
                      <w:sz w:val="18"/>
                      <w:szCs w:val="18"/>
                      <w:bdr w:val="none" w:sz="0" w:space="0" w:color="auto" w:frame="1"/>
                      <w:shd w:val="clear" w:color="auto" w:fill="FFFFFF"/>
                    </w:rPr>
                  </w:pPr>
                </w:p>
              </w:tc>
            </w:tr>
          </w:tbl>
          <w:p w14:paraId="1FE478E7" w14:textId="416D3082" w:rsidR="00C77AED" w:rsidRPr="00A3484E" w:rsidRDefault="00C77AED" w:rsidP="0053713E">
            <w:pPr>
              <w:spacing w:after="0" w:line="240" w:lineRule="auto"/>
              <w:rPr>
                <w:rFonts w:cs="Calibri"/>
                <w:color w:val="6A6969"/>
                <w:sz w:val="4"/>
                <w:szCs w:val="4"/>
                <w:lang w:val="en-GB"/>
              </w:rPr>
            </w:pPr>
          </w:p>
        </w:tc>
      </w:tr>
      <w:tr w:rsidR="00D540A6" w:rsidRPr="00405D6E" w14:paraId="14C3B9ED" w14:textId="77777777" w:rsidTr="00F2790E">
        <w:trPr>
          <w:trHeight w:val="1026"/>
        </w:trPr>
        <w:tc>
          <w:tcPr>
            <w:tcW w:w="11137" w:type="dxa"/>
            <w:gridSpan w:val="4"/>
          </w:tcPr>
          <w:p w14:paraId="243A0028" w14:textId="5A31E561" w:rsidR="00F32EA4" w:rsidRDefault="00F32EA4" w:rsidP="007B3F09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 w:rsidRPr="00F32EA4">
              <w:rPr>
                <w:rFonts w:cs="Calibri"/>
                <w:b/>
                <w:color w:val="154960"/>
                <w:sz w:val="24"/>
              </w:rPr>
              <w:t>DOMAIN EXPERTISE</w:t>
            </w:r>
            <w:r w:rsidR="001D3717">
              <w:rPr>
                <w:rFonts w:cs="Calibri"/>
                <w:b/>
                <w:color w:val="154960"/>
                <w:sz w:val="24"/>
              </w:rPr>
              <w:t xml:space="preserve"> - </w:t>
            </w:r>
            <w:r w:rsidRPr="00F32EA4">
              <w:rPr>
                <w:rFonts w:cs="Calibri"/>
                <w:b/>
                <w:color w:val="154960"/>
                <w:sz w:val="24"/>
              </w:rPr>
              <w:t>RETAIL &amp; DIGITAL LENDING</w:t>
            </w:r>
          </w:p>
          <w:p w14:paraId="27D60E31" w14:textId="3BDC58BD" w:rsidR="00F32EA4" w:rsidRDefault="00F32EA4" w:rsidP="00F32EA4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F32EA4">
              <w:rPr>
                <w:color w:val="585858"/>
                <w:sz w:val="20"/>
              </w:rPr>
              <w:t>Retail Lending Platforms</w:t>
            </w:r>
            <w:r w:rsidR="0097692C">
              <w:rPr>
                <w:color w:val="585858"/>
                <w:sz w:val="20"/>
              </w:rPr>
              <w:t xml:space="preserve"> - </w:t>
            </w:r>
            <w:r w:rsidRPr="00F32EA4">
              <w:rPr>
                <w:color w:val="585858"/>
                <w:sz w:val="20"/>
              </w:rPr>
              <w:t>Loan Origination, Loan Management &amp; Servicing</w:t>
            </w:r>
          </w:p>
          <w:p w14:paraId="01B7598F" w14:textId="4373B82C" w:rsidR="00F32EA4" w:rsidRDefault="00326093" w:rsidP="00F32EA4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326093">
              <w:rPr>
                <w:color w:val="585858"/>
                <w:sz w:val="20"/>
              </w:rPr>
              <w:t>Digital Loan Journeys</w:t>
            </w:r>
            <w:r w:rsidR="0097692C">
              <w:rPr>
                <w:color w:val="585858"/>
                <w:sz w:val="20"/>
              </w:rPr>
              <w:t xml:space="preserve"> - </w:t>
            </w:r>
            <w:r w:rsidRPr="00326093">
              <w:rPr>
                <w:color w:val="585858"/>
                <w:sz w:val="20"/>
              </w:rPr>
              <w:t>Mobile &amp; Web-based Onboarding and Self-Service</w:t>
            </w:r>
          </w:p>
          <w:p w14:paraId="36278150" w14:textId="7DB677DA" w:rsidR="00326093" w:rsidRDefault="00326093" w:rsidP="00F32EA4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326093">
              <w:rPr>
                <w:color w:val="585858"/>
                <w:sz w:val="20"/>
              </w:rPr>
              <w:t>Collections &amp; Recovery Systems</w:t>
            </w:r>
            <w:r w:rsidR="0097692C">
              <w:rPr>
                <w:color w:val="585858"/>
                <w:sz w:val="20"/>
              </w:rPr>
              <w:t xml:space="preserve"> - </w:t>
            </w:r>
            <w:r w:rsidRPr="00326093">
              <w:rPr>
                <w:color w:val="585858"/>
                <w:sz w:val="20"/>
              </w:rPr>
              <w:t>Pre-Delinquency, Delinquency, NPA Automation</w:t>
            </w:r>
          </w:p>
          <w:p w14:paraId="3D04ACA2" w14:textId="734DDE94" w:rsidR="00326093" w:rsidRDefault="00326093" w:rsidP="00F32EA4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326093">
              <w:rPr>
                <w:color w:val="585858"/>
                <w:sz w:val="20"/>
              </w:rPr>
              <w:t>Credit &amp; Risk Technology</w:t>
            </w:r>
            <w:r w:rsidR="0097692C">
              <w:rPr>
                <w:color w:val="585858"/>
                <w:sz w:val="20"/>
              </w:rPr>
              <w:t xml:space="preserve"> - </w:t>
            </w:r>
            <w:r w:rsidRPr="00326093">
              <w:rPr>
                <w:color w:val="585858"/>
                <w:sz w:val="20"/>
              </w:rPr>
              <w:t>Risk Scoring, Delinquency Prediction, Analytics</w:t>
            </w:r>
          </w:p>
          <w:p w14:paraId="5C9FD3DE" w14:textId="57827953" w:rsidR="00326093" w:rsidRDefault="00326093" w:rsidP="00F32EA4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326093">
              <w:rPr>
                <w:color w:val="585858"/>
                <w:sz w:val="20"/>
              </w:rPr>
              <w:t>Regulatory &amp; Compliance</w:t>
            </w:r>
            <w:r w:rsidR="0097692C">
              <w:rPr>
                <w:color w:val="585858"/>
                <w:sz w:val="20"/>
              </w:rPr>
              <w:t xml:space="preserve"> - </w:t>
            </w:r>
            <w:r w:rsidRPr="00326093">
              <w:rPr>
                <w:color w:val="585858"/>
                <w:sz w:val="20"/>
              </w:rPr>
              <w:t>BFSI, Audit, Government &amp; Statutory Integrations</w:t>
            </w:r>
          </w:p>
          <w:p w14:paraId="49CEDFEA" w14:textId="77777777" w:rsidR="00AA3036" w:rsidRDefault="00AA3036" w:rsidP="007B3F09">
            <w:pPr>
              <w:spacing w:after="0" w:line="240" w:lineRule="auto"/>
              <w:rPr>
                <w:rFonts w:cs="Calibri"/>
                <w:b/>
                <w:color w:val="154960"/>
                <w:sz w:val="8"/>
                <w:szCs w:val="8"/>
              </w:rPr>
            </w:pPr>
          </w:p>
          <w:p w14:paraId="3852E633" w14:textId="1A3593B7" w:rsidR="00C633A8" w:rsidRDefault="00C633A8" w:rsidP="007B3F09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 w:rsidRPr="00C633A8">
              <w:rPr>
                <w:rFonts w:cs="Calibri"/>
                <w:b/>
                <w:color w:val="154960"/>
                <w:sz w:val="24"/>
              </w:rPr>
              <w:t>ENGINEERING &amp; ARCHITECTURE FOUNDATION</w:t>
            </w:r>
          </w:p>
          <w:p w14:paraId="44F5AB42" w14:textId="54C46DFD" w:rsidR="00194ED8" w:rsidRPr="00194ED8" w:rsidRDefault="00194ED8" w:rsidP="00194ED8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194ED8">
              <w:rPr>
                <w:color w:val="585858"/>
                <w:sz w:val="20"/>
              </w:rPr>
              <w:t>Strong hands-on background in designing and building large-scale,</w:t>
            </w:r>
            <w:r>
              <w:rPr>
                <w:color w:val="585858"/>
                <w:sz w:val="20"/>
              </w:rPr>
              <w:t xml:space="preserve"> </w:t>
            </w:r>
            <w:r w:rsidRPr="00194ED8">
              <w:rPr>
                <w:color w:val="585858"/>
                <w:sz w:val="20"/>
              </w:rPr>
              <w:t>distributed banking platforms and backend systems</w:t>
            </w:r>
          </w:p>
          <w:p w14:paraId="1FB7E117" w14:textId="60CF8080" w:rsidR="00194ED8" w:rsidRDefault="00720FAF" w:rsidP="00720FAF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720FAF">
              <w:rPr>
                <w:color w:val="585858"/>
                <w:sz w:val="20"/>
              </w:rPr>
              <w:t>Deep experience in system architecture, data modeling, API design,</w:t>
            </w:r>
            <w:r>
              <w:rPr>
                <w:color w:val="585858"/>
                <w:sz w:val="20"/>
              </w:rPr>
              <w:t xml:space="preserve"> </w:t>
            </w:r>
            <w:r w:rsidRPr="00720FAF">
              <w:rPr>
                <w:color w:val="585858"/>
                <w:sz w:val="20"/>
              </w:rPr>
              <w:t>and performance optimization</w:t>
            </w:r>
          </w:p>
          <w:p w14:paraId="6BE51CF0" w14:textId="4FD4DCC2" w:rsidR="00720FAF" w:rsidRDefault="00720FAF" w:rsidP="00720FAF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720FAF">
              <w:rPr>
                <w:color w:val="585858"/>
                <w:sz w:val="20"/>
              </w:rPr>
              <w:t>Led and reviewed critical system designs, ensuring scalability,</w:t>
            </w:r>
            <w:r>
              <w:rPr>
                <w:color w:val="585858"/>
                <w:sz w:val="20"/>
              </w:rPr>
              <w:t xml:space="preserve"> </w:t>
            </w:r>
            <w:r w:rsidRPr="00720FAF">
              <w:rPr>
                <w:color w:val="585858"/>
                <w:sz w:val="20"/>
              </w:rPr>
              <w:t>security, and regulatory compliance</w:t>
            </w:r>
          </w:p>
          <w:p w14:paraId="25D7055E" w14:textId="7D15315E" w:rsidR="00194ED8" w:rsidRDefault="00720FAF" w:rsidP="007B3F09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720FAF">
              <w:rPr>
                <w:color w:val="585858"/>
                <w:sz w:val="20"/>
              </w:rPr>
              <w:t>Comfortable engaging at code, design, and architecture levels</w:t>
            </w:r>
            <w:r>
              <w:rPr>
                <w:color w:val="585858"/>
                <w:sz w:val="20"/>
              </w:rPr>
              <w:t xml:space="preserve"> </w:t>
            </w:r>
            <w:r w:rsidRPr="00720FAF">
              <w:rPr>
                <w:color w:val="585858"/>
                <w:sz w:val="20"/>
              </w:rPr>
              <w:t>when required</w:t>
            </w:r>
          </w:p>
          <w:p w14:paraId="6056C446" w14:textId="77777777" w:rsidR="00424011" w:rsidRPr="00324A33" w:rsidRDefault="00424011" w:rsidP="00324A33">
            <w:pPr>
              <w:widowControl w:val="0"/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8"/>
                <w:szCs w:val="8"/>
              </w:rPr>
            </w:pPr>
          </w:p>
          <w:p w14:paraId="3A20C9C3" w14:textId="69DC0258" w:rsidR="007B3F09" w:rsidRPr="00405D6E" w:rsidRDefault="007B3F09" w:rsidP="007B3F09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>
              <w:rPr>
                <w:rFonts w:cs="Calibri"/>
                <w:b/>
                <w:color w:val="154960"/>
                <w:sz w:val="24"/>
              </w:rPr>
              <w:t>TECHNICAL</w:t>
            </w:r>
            <w:r w:rsidRPr="00405D6E">
              <w:rPr>
                <w:rFonts w:cs="Calibri"/>
                <w:b/>
                <w:color w:val="154960"/>
                <w:sz w:val="24"/>
              </w:rPr>
              <w:t xml:space="preserve"> SKILLS</w:t>
            </w:r>
          </w:p>
          <w:p w14:paraId="30A80DA9" w14:textId="650D504F" w:rsidR="007B3F09" w:rsidRPr="00702339" w:rsidRDefault="007B3F09" w:rsidP="00D540A6">
            <w:pPr>
              <w:spacing w:after="0" w:line="240" w:lineRule="auto"/>
              <w:rPr>
                <w:sz w:val="10"/>
                <w:szCs w:val="10"/>
              </w:rPr>
            </w:pPr>
          </w:p>
          <w:p w14:paraId="4AB79ED9" w14:textId="77777777" w:rsidR="00253554" w:rsidRDefault="00253554" w:rsidP="005B7C9E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253554">
              <w:rPr>
                <w:color w:val="585858"/>
                <w:sz w:val="20"/>
              </w:rPr>
              <w:t>Cloud &amp; Platforms: AWS, Azure, Microservices, API-led Architecture</w:t>
            </w:r>
          </w:p>
          <w:p w14:paraId="4657B6A8" w14:textId="77777777" w:rsidR="00A3484E" w:rsidRDefault="000442DE" w:rsidP="005B7C9E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  <w:r w:rsidRPr="000442DE">
              <w:rPr>
                <w:color w:val="585858"/>
                <w:sz w:val="20"/>
              </w:rPr>
              <w:t>Data &amp; Engineering: Enterprise Databases (Oracle, SQL Server), DevOps, Automation</w:t>
            </w:r>
            <w:r w:rsidR="000843DC">
              <w:rPr>
                <w:color w:val="585858"/>
                <w:sz w:val="20"/>
              </w:rPr>
              <w:t xml:space="preserve"> </w:t>
            </w:r>
          </w:p>
          <w:p w14:paraId="2F16B252" w14:textId="7BE43C74" w:rsidR="00AA3036" w:rsidRPr="00AA3036" w:rsidRDefault="00AA3036" w:rsidP="00AA3036">
            <w:pPr>
              <w:widowControl w:val="0"/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8"/>
                <w:szCs w:val="8"/>
              </w:rPr>
            </w:pPr>
          </w:p>
        </w:tc>
      </w:tr>
      <w:tr w:rsidR="00702339" w:rsidRPr="00405D6E" w14:paraId="5AF2547F" w14:textId="77777777" w:rsidTr="00F2790E">
        <w:trPr>
          <w:gridAfter w:val="1"/>
          <w:wAfter w:w="28" w:type="dxa"/>
          <w:trHeight w:val="3686"/>
        </w:trPr>
        <w:tc>
          <w:tcPr>
            <w:tcW w:w="5250" w:type="dxa"/>
          </w:tcPr>
          <w:p w14:paraId="18F1BE44" w14:textId="36D5DEEC" w:rsidR="00702339" w:rsidRDefault="00702339" w:rsidP="00E740B0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 w:rsidRPr="00405D6E">
              <w:rPr>
                <w:rFonts w:cs="Calibri"/>
                <w:b/>
                <w:color w:val="154960"/>
                <w:sz w:val="24"/>
              </w:rPr>
              <w:t>SOFT SKILLS</w:t>
            </w:r>
          </w:p>
          <w:p w14:paraId="0D1CFDAA" w14:textId="78B59ECC" w:rsidR="00702339" w:rsidRPr="00405D6E" w:rsidRDefault="00584235" w:rsidP="00E740B0">
            <w:pPr>
              <w:spacing w:after="0" w:line="240" w:lineRule="auto"/>
              <w:rPr>
                <w:rFonts w:cs="Calibri"/>
                <w:b/>
                <w:color w:val="075650"/>
                <w:sz w:val="16"/>
                <w:szCs w:val="18"/>
              </w:rPr>
            </w:pPr>
            <w:r w:rsidRPr="00405D6E">
              <w:rPr>
                <w:rFonts w:cs="Calibri"/>
                <w:noProof/>
                <w:sz w:val="2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38B9DA11" wp14:editId="752119BB">
                      <wp:simplePos x="0" y="0"/>
                      <wp:positionH relativeFrom="column">
                        <wp:posOffset>1776225</wp:posOffset>
                      </wp:positionH>
                      <wp:positionV relativeFrom="paragraph">
                        <wp:posOffset>18350</wp:posOffset>
                      </wp:positionV>
                      <wp:extent cx="1180322" cy="304800"/>
                      <wp:effectExtent l="0" t="0" r="0" b="0"/>
                      <wp:wrapNone/>
                      <wp:docPr id="63" name="Rectangle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80322" cy="304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17CC8A1" w14:textId="0C2D4233" w:rsidR="00702339" w:rsidRPr="002F71F2" w:rsidRDefault="00EA3A74" w:rsidP="00702339">
                                  <w:pPr>
                                    <w:spacing w:after="0" w:line="240" w:lineRule="auto"/>
                                    <w:rPr>
                                      <w:sz w:val="28"/>
                                    </w:rPr>
                                  </w:pPr>
                                  <w:r w:rsidRPr="00EA3A74">
                                    <w:rPr>
                                      <w:rFonts w:cs="Calibri"/>
                                      <w:color w:val="6A6969"/>
                                      <w:sz w:val="20"/>
                                      <w:szCs w:val="16"/>
                                      <w:lang w:eastAsia="en-GB"/>
                                    </w:rPr>
                                    <w:t>Strategic Thinker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B9DA11" id="Rectangle 63" o:spid="_x0000_s1026" style="position:absolute;margin-left:139.85pt;margin-top:1.45pt;width:92.95pt;height:24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" filled="f" stroked="f" strokeweight="2pt">
                      <v:textbox>
                        <w:txbxContent>
                          <w:p w14:paraId="717CC8A1" w14:textId="0C2D4233" w:rsidR="00702339" w:rsidRPr="002F71F2" w:rsidRDefault="00EA3A74" w:rsidP="00702339">
                            <w:pPr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EA3A74">
                              <w:rPr>
                                <w:rFonts w:cs="Calibri"/>
                                <w:color w:val="6A6969"/>
                                <w:sz w:val="20"/>
                                <w:szCs w:val="16"/>
                                <w:lang w:eastAsia="en-GB"/>
                              </w:rPr>
                              <w:t>Strategic Thinker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02339" w:rsidRPr="00405D6E">
              <w:rPr>
                <w:rFonts w:cs="Calibri"/>
                <w:noProof/>
                <w:sz w:val="16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1FA1B7E0" wp14:editId="2F4CD431">
                      <wp:simplePos x="0" y="0"/>
                      <wp:positionH relativeFrom="column">
                        <wp:posOffset>1847850</wp:posOffset>
                      </wp:positionH>
                      <wp:positionV relativeFrom="paragraph">
                        <wp:posOffset>12065</wp:posOffset>
                      </wp:positionV>
                      <wp:extent cx="1066800" cy="304800"/>
                      <wp:effectExtent l="0" t="0" r="0" b="0"/>
                      <wp:wrapNone/>
                      <wp:docPr id="1152" name="Rectangle 11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B29BC53" w14:textId="77777777" w:rsidR="00702339" w:rsidRPr="00614AD5" w:rsidRDefault="00702339" w:rsidP="00702339">
                                  <w:pPr>
                                    <w:spacing w:after="0" w:line="240" w:lineRule="auto"/>
                                    <w:rPr>
                                      <w:rFonts w:cs="Calibri"/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A1B7E0" id="Rectangle 1152" o:spid="_x0000_s1027" style="position:absolute;margin-left:145.5pt;margin-top:.95pt;width:84pt;height:2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" filled="f" stroked="f" strokeweight="2pt">
                      <v:textbox>
                        <w:txbxContent>
                          <w:p w14:paraId="5B29BC53" w14:textId="77777777" w:rsidR="00702339" w:rsidRPr="00614AD5" w:rsidRDefault="00702339" w:rsidP="00702339">
                            <w:pPr>
                              <w:spacing w:after="0" w:line="240" w:lineRule="auto"/>
                              <w:rPr>
                                <w:rFonts w:cs="Calibri"/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C3C16C2" w14:textId="3BF585C7" w:rsidR="00702339" w:rsidRDefault="007D30E4" w:rsidP="00E740B0">
            <w:pPr>
              <w:spacing w:after="0" w:line="240" w:lineRule="auto"/>
              <w:rPr>
                <w:rFonts w:cs="Calibri"/>
                <w:b/>
              </w:rPr>
            </w:pPr>
            <w:r w:rsidRPr="00405D6E">
              <w:rPr>
                <w:rFonts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1FD99552" wp14:editId="2162C6C0">
                      <wp:simplePos x="0" y="0"/>
                      <wp:positionH relativeFrom="column">
                        <wp:posOffset>1738902</wp:posOffset>
                      </wp:positionH>
                      <wp:positionV relativeFrom="paragraph">
                        <wp:posOffset>618640</wp:posOffset>
                      </wp:positionV>
                      <wp:extent cx="1637030" cy="262951"/>
                      <wp:effectExtent l="0" t="0" r="0" b="0"/>
                      <wp:wrapNone/>
                      <wp:docPr id="60" name="Rectangle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37030" cy="262951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B2AB575" w14:textId="002F96F1" w:rsidR="00702339" w:rsidRPr="002F71F2" w:rsidRDefault="00702339" w:rsidP="00702339">
                                  <w:pPr>
                                    <w:spacing w:after="0" w:line="240" w:lineRule="auto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="Calibri"/>
                                      <w:color w:val="6A6969"/>
                                      <w:sz w:val="20"/>
                                      <w:szCs w:val="16"/>
                                      <w:lang w:eastAsia="en-GB"/>
                                    </w:rPr>
                                    <w:t xml:space="preserve"> </w:t>
                                  </w:r>
                                  <w:r w:rsidR="00C9564C" w:rsidRPr="00C9564C">
                                    <w:rPr>
                                      <w:rFonts w:cs="Calibri"/>
                                      <w:color w:val="6A6969"/>
                                      <w:sz w:val="20"/>
                                      <w:szCs w:val="16"/>
                                      <w:lang w:eastAsia="en-GB"/>
                                    </w:rPr>
                                    <w:t>Decision Making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99552" id="Rectangle 60" o:spid="_x0000_s1028" style="position:absolute;margin-left:136.9pt;margin-top:48.7pt;width:128.9pt;height:20.7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" filled="f" stroked="f" strokeweight="2pt">
                      <v:textbox>
                        <w:txbxContent>
                          <w:p w14:paraId="6B2AB575" w14:textId="002F96F1" w:rsidR="00702339" w:rsidRPr="002F71F2" w:rsidRDefault="00702339" w:rsidP="00702339">
                            <w:pPr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>
                              <w:rPr>
                                <w:rFonts w:cs="Calibri"/>
                                <w:color w:val="6A6969"/>
                                <w:sz w:val="20"/>
                                <w:szCs w:val="16"/>
                                <w:lang w:eastAsia="en-GB"/>
                              </w:rPr>
                              <w:t xml:space="preserve"> </w:t>
                            </w:r>
                            <w:r w:rsidR="00C9564C" w:rsidRPr="00C9564C">
                              <w:rPr>
                                <w:rFonts w:cs="Calibri"/>
                                <w:color w:val="6A6969"/>
                                <w:sz w:val="20"/>
                                <w:szCs w:val="16"/>
                                <w:lang w:eastAsia="en-GB"/>
                              </w:rPr>
                              <w:t>Decision Making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64C" w:rsidRPr="00405D6E">
              <w:rPr>
                <w:rFonts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41D785FD" wp14:editId="6D74AA03">
                      <wp:simplePos x="0" y="0"/>
                      <wp:positionH relativeFrom="column">
                        <wp:posOffset>1772979</wp:posOffset>
                      </wp:positionH>
                      <wp:positionV relativeFrom="paragraph">
                        <wp:posOffset>1046247</wp:posOffset>
                      </wp:positionV>
                      <wp:extent cx="1332858" cy="304800"/>
                      <wp:effectExtent l="0" t="0" r="0" b="0"/>
                      <wp:wrapNone/>
                      <wp:docPr id="12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32858" cy="304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5089188" w14:textId="7B35474E" w:rsidR="00702339" w:rsidRPr="002F71F2" w:rsidRDefault="00C9564C" w:rsidP="00702339">
                                  <w:pPr>
                                    <w:spacing w:after="0" w:line="240" w:lineRule="auto"/>
                                    <w:rPr>
                                      <w:sz w:val="28"/>
                                    </w:rPr>
                                  </w:pPr>
                                  <w:r w:rsidRPr="00C9564C">
                                    <w:rPr>
                                      <w:rFonts w:cs="Calibri"/>
                                      <w:color w:val="6A6969"/>
                                      <w:sz w:val="20"/>
                                      <w:szCs w:val="16"/>
                                      <w:lang w:eastAsia="en-GB"/>
                                    </w:rPr>
                                    <w:t>Change Leadership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785FD" id="Rectangle 12" o:spid="_x0000_s1029" style="position:absolute;margin-left:139.6pt;margin-top:82.4pt;width:104.95pt;height:24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" filled="f" stroked="f" strokeweight="2pt">
                      <v:textbox>
                        <w:txbxContent>
                          <w:p w14:paraId="35089188" w14:textId="7B35474E" w:rsidR="00702339" w:rsidRPr="002F71F2" w:rsidRDefault="00C9564C" w:rsidP="00702339">
                            <w:pPr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C9564C">
                              <w:rPr>
                                <w:rFonts w:cs="Calibri"/>
                                <w:color w:val="6A6969"/>
                                <w:sz w:val="20"/>
                                <w:szCs w:val="16"/>
                                <w:lang w:eastAsia="en-GB"/>
                              </w:rPr>
                              <w:t>Change Leadership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64C" w:rsidRPr="00405D6E">
              <w:rPr>
                <w:rFonts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7C475D91" wp14:editId="6FBB2125">
                      <wp:simplePos x="0" y="0"/>
                      <wp:positionH relativeFrom="column">
                        <wp:posOffset>1767299</wp:posOffset>
                      </wp:positionH>
                      <wp:positionV relativeFrom="paragraph">
                        <wp:posOffset>813388</wp:posOffset>
                      </wp:positionV>
                      <wp:extent cx="1646447" cy="304800"/>
                      <wp:effectExtent l="0" t="0" r="0" b="0"/>
                      <wp:wrapNone/>
                      <wp:docPr id="59" name="Rectangle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646447" cy="304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0804CA0" w14:textId="24C3815E" w:rsidR="00702339" w:rsidRPr="002F71F2" w:rsidRDefault="00C9564C" w:rsidP="00702339">
                                  <w:pPr>
                                    <w:spacing w:after="0" w:line="240" w:lineRule="auto"/>
                                    <w:rPr>
                                      <w:sz w:val="28"/>
                                    </w:rPr>
                                  </w:pPr>
                                  <w:r w:rsidRPr="00C9564C">
                                    <w:rPr>
                                      <w:rFonts w:cs="Calibri"/>
                                      <w:color w:val="6A6969"/>
                                      <w:sz w:val="20"/>
                                      <w:szCs w:val="16"/>
                                      <w:lang w:eastAsia="en-GB"/>
                                    </w:rPr>
                                    <w:t>Communication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475D91" id="Rectangle 59" o:spid="_x0000_s1030" style="position:absolute;margin-left:139.15pt;margin-top:64.05pt;width:129.65pt;height:24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" filled="f" stroked="f" strokeweight="2pt">
                      <v:textbox>
                        <w:txbxContent>
                          <w:p w14:paraId="60804CA0" w14:textId="24C3815E" w:rsidR="00702339" w:rsidRPr="002F71F2" w:rsidRDefault="00C9564C" w:rsidP="00702339">
                            <w:pPr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C9564C">
                              <w:rPr>
                                <w:rFonts w:cs="Calibri"/>
                                <w:color w:val="6A6969"/>
                                <w:sz w:val="20"/>
                                <w:szCs w:val="16"/>
                                <w:lang w:eastAsia="en-GB"/>
                              </w:rPr>
                              <w:t>Communication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64C" w:rsidRPr="00405D6E">
              <w:rPr>
                <w:rFonts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11CF2616" wp14:editId="72A5AB0D">
                      <wp:simplePos x="0" y="0"/>
                      <wp:positionH relativeFrom="column">
                        <wp:posOffset>1778659</wp:posOffset>
                      </wp:positionH>
                      <wp:positionV relativeFrom="paragraph">
                        <wp:posOffset>370386</wp:posOffset>
                      </wp:positionV>
                      <wp:extent cx="1784378" cy="304800"/>
                      <wp:effectExtent l="0" t="0" r="0" b="0"/>
                      <wp:wrapNone/>
                      <wp:docPr id="62" name="Rectangle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784378" cy="304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4C3EE77" w14:textId="5B372C69" w:rsidR="00702339" w:rsidRPr="002F71F2" w:rsidRDefault="006751C7" w:rsidP="00702339">
                                  <w:pPr>
                                    <w:spacing w:after="0" w:line="240" w:lineRule="auto"/>
                                    <w:rPr>
                                      <w:sz w:val="28"/>
                                    </w:rPr>
                                  </w:pPr>
                                  <w:r w:rsidRPr="006751C7">
                                    <w:rPr>
                                      <w:rFonts w:cs="Calibri"/>
                                      <w:color w:val="6A6969"/>
                                      <w:sz w:val="20"/>
                                      <w:szCs w:val="16"/>
                                      <w:lang w:eastAsia="en-GB"/>
                                    </w:rPr>
                                    <w:t>Stakeholder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CF2616" id="Rectangle 62" o:spid="_x0000_s1031" style="position:absolute;margin-left:140.05pt;margin-top:29.15pt;width:140.5pt;height:24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" filled="f" stroked="f" strokeweight="2pt">
                      <v:textbox>
                        <w:txbxContent>
                          <w:p w14:paraId="24C3EE77" w14:textId="5B372C69" w:rsidR="00702339" w:rsidRPr="002F71F2" w:rsidRDefault="006751C7" w:rsidP="00702339">
                            <w:pPr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6751C7">
                              <w:rPr>
                                <w:rFonts w:cs="Calibri"/>
                                <w:color w:val="6A6969"/>
                                <w:sz w:val="20"/>
                                <w:szCs w:val="16"/>
                                <w:lang w:eastAsia="en-GB"/>
                              </w:rPr>
                              <w:t>Stakeholder Management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02339" w:rsidRPr="00405D6E">
              <w:rPr>
                <w:rFonts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15FF54CF" wp14:editId="7F654F54">
                      <wp:simplePos x="0" y="0"/>
                      <wp:positionH relativeFrom="column">
                        <wp:posOffset>1772920</wp:posOffset>
                      </wp:positionH>
                      <wp:positionV relativeFrom="paragraph">
                        <wp:posOffset>156845</wp:posOffset>
                      </wp:positionV>
                      <wp:extent cx="1066800" cy="304800"/>
                      <wp:effectExtent l="0" t="0" r="0" b="0"/>
                      <wp:wrapNone/>
                      <wp:docPr id="61" name="Rectangle 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0BA01FD4" w14:textId="3612F9D5" w:rsidR="00702339" w:rsidRPr="002F71F2" w:rsidRDefault="006751C7" w:rsidP="00702339">
                                  <w:pPr>
                                    <w:spacing w:after="0" w:line="240" w:lineRule="auto"/>
                                    <w:rPr>
                                      <w:sz w:val="28"/>
                                    </w:rPr>
                                  </w:pPr>
                                  <w:r w:rsidRPr="006751C7">
                                    <w:rPr>
                                      <w:rFonts w:cs="Calibri"/>
                                      <w:color w:val="6A6969"/>
                                      <w:sz w:val="20"/>
                                      <w:szCs w:val="16"/>
                                      <w:lang w:eastAsia="en-GB"/>
                                    </w:rPr>
                                    <w:t>People Leader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FF54CF" id="Rectangle 61" o:spid="_x0000_s1032" style="position:absolute;margin-left:139.6pt;margin-top:12.35pt;width:84pt;height:24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" filled="f" stroked="f" strokeweight="2pt">
                      <v:textbox>
                        <w:txbxContent>
                          <w:p w14:paraId="0BA01FD4" w14:textId="3612F9D5" w:rsidR="00702339" w:rsidRPr="002F71F2" w:rsidRDefault="006751C7" w:rsidP="00702339">
                            <w:pPr>
                              <w:spacing w:after="0" w:line="240" w:lineRule="auto"/>
                              <w:rPr>
                                <w:sz w:val="28"/>
                              </w:rPr>
                            </w:pPr>
                            <w:r w:rsidRPr="006751C7">
                              <w:rPr>
                                <w:rFonts w:cs="Calibri"/>
                                <w:color w:val="6A6969"/>
                                <w:sz w:val="20"/>
                                <w:szCs w:val="16"/>
                                <w:lang w:eastAsia="en-GB"/>
                              </w:rPr>
                              <w:t>People Leader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02339" w:rsidRPr="00405D6E">
              <w:rPr>
                <w:rFonts w:cs="Calibri"/>
                <w:b/>
                <w:noProof/>
                <w:color w:val="075650"/>
              </w:rPr>
              <w:drawing>
                <wp:inline distT="0" distB="0" distL="0" distR="0" wp14:anchorId="6CA14A51" wp14:editId="02ACE88F">
                  <wp:extent cx="1438910" cy="1324150"/>
                  <wp:effectExtent l="0" t="0" r="8890" b="9525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549" cy="132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41EC91" w14:textId="77777777" w:rsidR="00702339" w:rsidRDefault="00702339" w:rsidP="00E740B0">
            <w:pPr>
              <w:spacing w:after="0" w:line="240" w:lineRule="auto"/>
              <w:rPr>
                <w:rFonts w:cs="Calibri"/>
                <w:b/>
              </w:rPr>
            </w:pPr>
          </w:p>
          <w:p w14:paraId="341D3338" w14:textId="2DC9561C" w:rsidR="00702339" w:rsidRDefault="00702339" w:rsidP="00E740B0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>
              <w:rPr>
                <w:rFonts w:cs="Calibri"/>
                <w:b/>
                <w:color w:val="154960"/>
                <w:sz w:val="24"/>
              </w:rPr>
              <w:t>AWARDS &amp; RECOGNITION</w:t>
            </w:r>
          </w:p>
          <w:p w14:paraId="5F42BC31" w14:textId="77777777" w:rsidR="00702339" w:rsidRPr="00245094" w:rsidRDefault="00702339" w:rsidP="00E740B0">
            <w:pPr>
              <w:spacing w:after="0" w:line="240" w:lineRule="auto"/>
              <w:rPr>
                <w:rFonts w:cs="Calibri"/>
                <w:b/>
                <w:sz w:val="10"/>
                <w:szCs w:val="10"/>
              </w:rPr>
            </w:pPr>
          </w:p>
          <w:p w14:paraId="4D037EE4" w14:textId="5354C4B6" w:rsidR="00702339" w:rsidRPr="00991DFE" w:rsidRDefault="00702339" w:rsidP="00E740B0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627" w:hanging="357"/>
              <w:contextualSpacing w:val="0"/>
              <w:jc w:val="both"/>
              <w:rPr>
                <w:rFonts w:cs="Calibri"/>
                <w:b/>
                <w:sz w:val="21"/>
                <w:szCs w:val="21"/>
              </w:rPr>
            </w:pPr>
            <w:r w:rsidRPr="00991DFE">
              <w:rPr>
                <w:b/>
                <w:bCs/>
                <w:color w:val="585858"/>
                <w:sz w:val="18"/>
                <w:szCs w:val="21"/>
              </w:rPr>
              <w:t>Best People Manager Award</w:t>
            </w:r>
            <w:r w:rsidR="00D8665D">
              <w:rPr>
                <w:b/>
                <w:bCs/>
                <w:color w:val="585858"/>
                <w:sz w:val="18"/>
                <w:szCs w:val="21"/>
              </w:rPr>
              <w:t>-</w:t>
            </w:r>
            <w:r w:rsidRPr="00991DFE">
              <w:rPr>
                <w:color w:val="585858"/>
                <w:sz w:val="18"/>
                <w:szCs w:val="21"/>
              </w:rPr>
              <w:t xml:space="preserve"> Kotak Mahindra Bank</w:t>
            </w:r>
            <w:r w:rsidR="00F40FD5">
              <w:rPr>
                <w:color w:val="585858"/>
                <w:sz w:val="18"/>
                <w:szCs w:val="21"/>
              </w:rPr>
              <w:t xml:space="preserve"> (</w:t>
            </w:r>
            <w:r w:rsidRPr="00991DFE">
              <w:rPr>
                <w:color w:val="585858"/>
                <w:sz w:val="18"/>
                <w:szCs w:val="21"/>
              </w:rPr>
              <w:t>2021</w:t>
            </w:r>
            <w:r w:rsidR="00F40FD5">
              <w:rPr>
                <w:color w:val="585858"/>
                <w:sz w:val="18"/>
                <w:szCs w:val="21"/>
              </w:rPr>
              <w:t>)</w:t>
            </w:r>
          </w:p>
          <w:p w14:paraId="381B517F" w14:textId="317A7182" w:rsidR="002D4D59" w:rsidRPr="00E0305E" w:rsidRDefault="00416E66" w:rsidP="009D548A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ind w:left="357" w:right="627" w:hanging="357"/>
              <w:jc w:val="both"/>
              <w:rPr>
                <w:rFonts w:cs="Calibri"/>
              </w:rPr>
            </w:pPr>
            <w:r w:rsidRPr="00416E66">
              <w:rPr>
                <w:b/>
                <w:bCs/>
                <w:color w:val="585858"/>
                <w:sz w:val="18"/>
                <w:szCs w:val="21"/>
              </w:rPr>
              <w:t xml:space="preserve">Software Development Leader of the Year </w:t>
            </w:r>
            <w:r>
              <w:rPr>
                <w:b/>
                <w:bCs/>
                <w:color w:val="585858"/>
                <w:sz w:val="18"/>
                <w:szCs w:val="21"/>
              </w:rPr>
              <w:t>-</w:t>
            </w:r>
            <w:r w:rsidRPr="00416E66">
              <w:rPr>
                <w:b/>
                <w:bCs/>
                <w:color w:val="585858"/>
                <w:sz w:val="18"/>
                <w:szCs w:val="21"/>
              </w:rPr>
              <w:t xml:space="preserve"> </w:t>
            </w:r>
            <w:r w:rsidRPr="00E0305E">
              <w:rPr>
                <w:color w:val="585858"/>
                <w:sz w:val="18"/>
                <w:szCs w:val="21"/>
              </w:rPr>
              <w:t>UBS Forum (2025)</w:t>
            </w:r>
          </w:p>
          <w:p w14:paraId="1E3A7D44" w14:textId="43214E9A" w:rsidR="009D72CD" w:rsidRPr="00405D6E" w:rsidRDefault="00E34A1E" w:rsidP="009D548A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ind w:left="357" w:right="627" w:hanging="357"/>
              <w:jc w:val="both"/>
              <w:rPr>
                <w:rFonts w:cs="Calibri"/>
                <w:b/>
              </w:rPr>
            </w:pPr>
            <w:r w:rsidRPr="00E34A1E">
              <w:rPr>
                <w:b/>
                <w:bCs/>
                <w:color w:val="585858"/>
                <w:sz w:val="18"/>
                <w:szCs w:val="21"/>
              </w:rPr>
              <w:t>Starlit Guide - Inspirational Leadership in IT &amp; DevOps</w:t>
            </w:r>
            <w:r>
              <w:rPr>
                <w:b/>
                <w:bCs/>
                <w:color w:val="585858"/>
                <w:sz w:val="18"/>
                <w:szCs w:val="21"/>
              </w:rPr>
              <w:t xml:space="preserve"> Banking </w:t>
            </w:r>
            <w:r w:rsidR="00662908">
              <w:rPr>
                <w:b/>
                <w:bCs/>
                <w:color w:val="585858"/>
                <w:sz w:val="18"/>
                <w:szCs w:val="21"/>
              </w:rPr>
              <w:t xml:space="preserve">- </w:t>
            </w:r>
            <w:r w:rsidR="00662908">
              <w:rPr>
                <w:color w:val="585858"/>
                <w:sz w:val="18"/>
                <w:szCs w:val="21"/>
              </w:rPr>
              <w:t>Dynatrace</w:t>
            </w:r>
            <w:r w:rsidRPr="00E0305E">
              <w:rPr>
                <w:color w:val="585858"/>
                <w:sz w:val="18"/>
                <w:szCs w:val="21"/>
              </w:rPr>
              <w:t>(2025)</w:t>
            </w:r>
          </w:p>
        </w:tc>
        <w:tc>
          <w:tcPr>
            <w:tcW w:w="5859" w:type="dxa"/>
            <w:gridSpan w:val="2"/>
          </w:tcPr>
          <w:p w14:paraId="44E46EE6" w14:textId="1C0C41FF" w:rsidR="00702339" w:rsidRPr="00405D6E" w:rsidRDefault="00702339" w:rsidP="00E740B0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 w:rsidRPr="00405D6E">
              <w:rPr>
                <w:rFonts w:cs="Calibri"/>
                <w:b/>
                <w:color w:val="154960"/>
                <w:sz w:val="24"/>
              </w:rPr>
              <w:t>EDUCATION</w:t>
            </w:r>
          </w:p>
          <w:p w14:paraId="0A7F3531" w14:textId="5D11389C" w:rsidR="00702339" w:rsidRPr="001F653F" w:rsidRDefault="00702339" w:rsidP="00E740B0">
            <w:pPr>
              <w:spacing w:after="0" w:line="240" w:lineRule="auto"/>
              <w:jc w:val="both"/>
              <w:rPr>
                <w:color w:val="595959" w:themeColor="text1" w:themeTint="A6"/>
                <w:sz w:val="8"/>
                <w:szCs w:val="20"/>
              </w:rPr>
            </w:pPr>
          </w:p>
          <w:p w14:paraId="27E4036F" w14:textId="3A69B6E6" w:rsidR="006241C2" w:rsidRPr="006241C2" w:rsidRDefault="0020051C" w:rsidP="006241C2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85858"/>
                <w:sz w:val="20"/>
              </w:rPr>
            </w:pPr>
            <w:r w:rsidRPr="0020051C">
              <w:rPr>
                <w:b/>
                <w:bCs/>
                <w:color w:val="585858"/>
                <w:sz w:val="20"/>
              </w:rPr>
              <w:t>EPGP</w:t>
            </w:r>
            <w:r w:rsidR="001261FB">
              <w:rPr>
                <w:b/>
                <w:bCs/>
                <w:color w:val="585858"/>
                <w:sz w:val="20"/>
              </w:rPr>
              <w:t xml:space="preserve"> </w:t>
            </w:r>
            <w:r w:rsidRPr="0020051C">
              <w:rPr>
                <w:b/>
                <w:bCs/>
                <w:color w:val="585858"/>
                <w:sz w:val="20"/>
              </w:rPr>
              <w:t xml:space="preserve">in </w:t>
            </w:r>
            <w:r w:rsidR="001261FB">
              <w:rPr>
                <w:b/>
                <w:bCs/>
                <w:color w:val="585858"/>
                <w:sz w:val="20"/>
              </w:rPr>
              <w:t>ML</w:t>
            </w:r>
            <w:r w:rsidRPr="0020051C">
              <w:rPr>
                <w:b/>
                <w:bCs/>
                <w:color w:val="585858"/>
                <w:sz w:val="20"/>
              </w:rPr>
              <w:t xml:space="preserve"> and A</w:t>
            </w:r>
            <w:r w:rsidR="001261FB">
              <w:rPr>
                <w:b/>
                <w:bCs/>
                <w:color w:val="585858"/>
                <w:sz w:val="20"/>
              </w:rPr>
              <w:t>I</w:t>
            </w:r>
            <w:r>
              <w:rPr>
                <w:b/>
                <w:bCs/>
                <w:color w:val="585858"/>
                <w:sz w:val="20"/>
              </w:rPr>
              <w:t xml:space="preserve"> </w:t>
            </w:r>
            <w:r w:rsidR="006241C2" w:rsidRPr="006241C2">
              <w:rPr>
                <w:color w:val="585858"/>
                <w:sz w:val="20"/>
              </w:rPr>
              <w:t>from IIIT-Bangalore</w:t>
            </w:r>
            <w:r w:rsidR="00924BEA">
              <w:rPr>
                <w:color w:val="585858"/>
                <w:sz w:val="20"/>
              </w:rPr>
              <w:t xml:space="preserve"> in </w:t>
            </w:r>
            <w:r>
              <w:rPr>
                <w:color w:val="585858"/>
                <w:sz w:val="20"/>
              </w:rPr>
              <w:t xml:space="preserve">Mar </w:t>
            </w:r>
            <w:r w:rsidR="00A618C6">
              <w:rPr>
                <w:color w:val="585858"/>
                <w:sz w:val="20"/>
              </w:rPr>
              <w:t>20</w:t>
            </w:r>
            <w:r w:rsidR="00924BEA">
              <w:rPr>
                <w:color w:val="585858"/>
                <w:sz w:val="20"/>
              </w:rPr>
              <w:t>24</w:t>
            </w:r>
          </w:p>
          <w:p w14:paraId="71649077" w14:textId="6095309C" w:rsidR="006241C2" w:rsidRPr="00FA148F" w:rsidRDefault="006241C2" w:rsidP="006241C2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95959" w:themeColor="text1" w:themeTint="A6"/>
                <w:sz w:val="20"/>
              </w:rPr>
            </w:pPr>
            <w:r w:rsidRPr="006241C2">
              <w:rPr>
                <w:b/>
                <w:bCs/>
                <w:color w:val="585858"/>
                <w:sz w:val="20"/>
              </w:rPr>
              <w:t>MCA</w:t>
            </w:r>
            <w:r w:rsidRPr="006241C2">
              <w:rPr>
                <w:color w:val="585858"/>
                <w:sz w:val="20"/>
              </w:rPr>
              <w:t xml:space="preserve"> from Late Bhausaheb Hiray S. S. </w:t>
            </w:r>
            <w:r w:rsidRPr="00FA148F">
              <w:rPr>
                <w:color w:val="595959" w:themeColor="text1" w:themeTint="A6"/>
                <w:sz w:val="20"/>
              </w:rPr>
              <w:t xml:space="preserve">Trust, Mumbai in </w:t>
            </w:r>
            <w:r w:rsidR="003D62F0" w:rsidRPr="00FA148F">
              <w:rPr>
                <w:color w:val="595959" w:themeColor="text1" w:themeTint="A6"/>
                <w:sz w:val="20"/>
              </w:rPr>
              <w:t>2008</w:t>
            </w:r>
          </w:p>
          <w:p w14:paraId="11A660C8" w14:textId="76062574" w:rsidR="00702339" w:rsidRPr="00FA148F" w:rsidRDefault="00FA148F" w:rsidP="006241C2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95959" w:themeColor="text1" w:themeTint="A6"/>
                <w:sz w:val="20"/>
              </w:rPr>
            </w:pPr>
            <w:r w:rsidRPr="00FA148F">
              <w:rPr>
                <w:b/>
                <w:bCs/>
                <w:color w:val="595959" w:themeColor="text1" w:themeTint="A6"/>
                <w:sz w:val="20"/>
              </w:rPr>
              <w:t>B.Com.</w:t>
            </w:r>
            <w:r w:rsidR="006241C2" w:rsidRPr="00FA148F">
              <w:rPr>
                <w:color w:val="595959" w:themeColor="text1" w:themeTint="A6"/>
                <w:sz w:val="20"/>
              </w:rPr>
              <w:t xml:space="preserve"> from </w:t>
            </w:r>
            <w:r w:rsidR="003D62F0" w:rsidRPr="00FA148F">
              <w:rPr>
                <w:color w:val="595959" w:themeColor="text1" w:themeTint="A6"/>
                <w:sz w:val="20"/>
              </w:rPr>
              <w:t>Mumbai</w:t>
            </w:r>
            <w:r w:rsidR="006241C2" w:rsidRPr="00FA148F">
              <w:rPr>
                <w:color w:val="595959" w:themeColor="text1" w:themeTint="A6"/>
                <w:sz w:val="20"/>
              </w:rPr>
              <w:t xml:space="preserve"> University in </w:t>
            </w:r>
            <w:r w:rsidR="003D62F0" w:rsidRPr="00FA148F">
              <w:rPr>
                <w:color w:val="595959" w:themeColor="text1" w:themeTint="A6"/>
                <w:sz w:val="20"/>
              </w:rPr>
              <w:t>2005</w:t>
            </w:r>
          </w:p>
          <w:p w14:paraId="25AA5B2D" w14:textId="77777777" w:rsidR="006241C2" w:rsidRPr="006241C2" w:rsidRDefault="006241C2" w:rsidP="006241C2">
            <w:pPr>
              <w:widowControl w:val="0"/>
              <w:tabs>
                <w:tab w:val="left" w:pos="1124"/>
              </w:tabs>
              <w:autoSpaceDE w:val="0"/>
              <w:autoSpaceDN w:val="0"/>
              <w:spacing w:after="0" w:line="240" w:lineRule="auto"/>
              <w:ind w:right="4"/>
              <w:jc w:val="both"/>
              <w:rPr>
                <w:color w:val="585858"/>
                <w:sz w:val="20"/>
              </w:rPr>
            </w:pPr>
          </w:p>
          <w:p w14:paraId="36DB8AEF" w14:textId="3C1EFB36" w:rsidR="00702339" w:rsidRDefault="00702339" w:rsidP="00E740B0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 w:rsidRPr="001F653F">
              <w:rPr>
                <w:rFonts w:cs="Calibri"/>
                <w:b/>
                <w:color w:val="154960"/>
                <w:sz w:val="24"/>
              </w:rPr>
              <w:t>CERTIFICATION</w:t>
            </w:r>
            <w:r>
              <w:rPr>
                <w:rFonts w:cs="Calibri"/>
                <w:b/>
                <w:color w:val="154960"/>
                <w:sz w:val="24"/>
              </w:rPr>
              <w:t>S</w:t>
            </w:r>
          </w:p>
          <w:p w14:paraId="1F6DC818" w14:textId="77777777" w:rsidR="00702339" w:rsidRPr="006241C2" w:rsidRDefault="00702339" w:rsidP="00E740B0">
            <w:pPr>
              <w:spacing w:after="0" w:line="240" w:lineRule="auto"/>
              <w:rPr>
                <w:rFonts w:cs="Calibri"/>
                <w:b/>
                <w:sz w:val="8"/>
                <w:szCs w:val="8"/>
              </w:rPr>
            </w:pPr>
          </w:p>
          <w:p w14:paraId="71059D8D" w14:textId="664A5B6E" w:rsidR="006241C2" w:rsidRPr="006241C2" w:rsidRDefault="006241C2" w:rsidP="006241C2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85858"/>
                <w:sz w:val="20"/>
              </w:rPr>
            </w:pPr>
            <w:r w:rsidRPr="006241C2">
              <w:rPr>
                <w:color w:val="585858"/>
                <w:sz w:val="20"/>
              </w:rPr>
              <w:t>Oracle Certified 12c SQL Associate</w:t>
            </w:r>
          </w:p>
          <w:p w14:paraId="52C09201" w14:textId="3102F0EC" w:rsidR="00BC4276" w:rsidRDefault="007C1555" w:rsidP="006241C2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85858"/>
                <w:sz w:val="20"/>
              </w:rPr>
            </w:pPr>
            <w:r w:rsidRPr="007C1555">
              <w:rPr>
                <w:color w:val="585858"/>
                <w:sz w:val="20"/>
              </w:rPr>
              <w:t>PMP® Forward-Focused Solutions Architect</w:t>
            </w:r>
          </w:p>
          <w:p w14:paraId="7F7A2B3F" w14:textId="291CD914" w:rsidR="006241C2" w:rsidRPr="006241C2" w:rsidRDefault="00BC4276" w:rsidP="006241C2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85858"/>
                <w:sz w:val="20"/>
              </w:rPr>
            </w:pPr>
            <w:r w:rsidRPr="00BC4276">
              <w:rPr>
                <w:color w:val="585858"/>
                <w:sz w:val="20"/>
              </w:rPr>
              <w:t>Certified AWS Solution Architect (SAA-C03)</w:t>
            </w:r>
          </w:p>
          <w:p w14:paraId="591A7D13" w14:textId="4B299084" w:rsidR="006241C2" w:rsidRDefault="006241C2" w:rsidP="00A8289B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85858"/>
                <w:sz w:val="20"/>
              </w:rPr>
            </w:pPr>
            <w:proofErr w:type="spellStart"/>
            <w:r w:rsidRPr="001261FB">
              <w:rPr>
                <w:color w:val="585858"/>
                <w:sz w:val="20"/>
              </w:rPr>
              <w:t>Upgrad</w:t>
            </w:r>
            <w:proofErr w:type="spellEnd"/>
            <w:r w:rsidRPr="001261FB">
              <w:rPr>
                <w:color w:val="585858"/>
                <w:sz w:val="20"/>
              </w:rPr>
              <w:t xml:space="preserve"> Certified AI/ML with Python</w:t>
            </w:r>
          </w:p>
          <w:p w14:paraId="72F7523B" w14:textId="77777777" w:rsidR="001261FB" w:rsidRPr="001261FB" w:rsidRDefault="001261FB" w:rsidP="001261FB">
            <w:pPr>
              <w:pStyle w:val="ListParagraph"/>
              <w:widowControl w:val="0"/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/>
              <w:contextualSpacing w:val="0"/>
              <w:jc w:val="both"/>
              <w:rPr>
                <w:color w:val="585858"/>
                <w:sz w:val="20"/>
              </w:rPr>
            </w:pPr>
          </w:p>
          <w:p w14:paraId="2EBA7FAA" w14:textId="6707EFD4" w:rsidR="00702339" w:rsidRDefault="00702339" w:rsidP="00E740B0">
            <w:pPr>
              <w:spacing w:after="0" w:line="240" w:lineRule="auto"/>
              <w:rPr>
                <w:rFonts w:cs="Calibri"/>
                <w:b/>
                <w:color w:val="154960"/>
                <w:sz w:val="24"/>
              </w:rPr>
            </w:pPr>
            <w:r>
              <w:rPr>
                <w:rFonts w:cs="Calibri"/>
                <w:b/>
                <w:color w:val="154960"/>
                <w:sz w:val="24"/>
              </w:rPr>
              <w:t>TRAININGS</w:t>
            </w:r>
          </w:p>
          <w:p w14:paraId="43C05900" w14:textId="77777777" w:rsidR="00702339" w:rsidRPr="00245094" w:rsidRDefault="00702339" w:rsidP="00E740B0">
            <w:pPr>
              <w:spacing w:after="0" w:line="240" w:lineRule="auto"/>
              <w:rPr>
                <w:rFonts w:cs="Calibri"/>
                <w:b/>
                <w:sz w:val="10"/>
                <w:szCs w:val="10"/>
              </w:rPr>
            </w:pPr>
          </w:p>
          <w:p w14:paraId="45233056" w14:textId="77777777" w:rsidR="00702339" w:rsidRPr="00245094" w:rsidRDefault="00702339" w:rsidP="00E740B0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85858"/>
                <w:sz w:val="20"/>
              </w:rPr>
            </w:pPr>
            <w:r w:rsidRPr="00245094">
              <w:rPr>
                <w:color w:val="585858"/>
                <w:sz w:val="20"/>
              </w:rPr>
              <w:t>Salesforce Administration (ADX201)</w:t>
            </w:r>
          </w:p>
          <w:p w14:paraId="72023D30" w14:textId="77777777" w:rsidR="00702339" w:rsidRPr="00245094" w:rsidRDefault="00702339" w:rsidP="00E740B0">
            <w:pPr>
              <w:pStyle w:val="ListParagraph"/>
              <w:widowControl w:val="0"/>
              <w:numPr>
                <w:ilvl w:val="0"/>
                <w:numId w:val="25"/>
              </w:numPr>
              <w:tabs>
                <w:tab w:val="left" w:pos="1124"/>
              </w:tabs>
              <w:autoSpaceDE w:val="0"/>
              <w:autoSpaceDN w:val="0"/>
              <w:spacing w:after="0" w:line="240" w:lineRule="auto"/>
              <w:ind w:left="357" w:right="4" w:hanging="357"/>
              <w:contextualSpacing w:val="0"/>
              <w:jc w:val="both"/>
              <w:rPr>
                <w:color w:val="585858"/>
                <w:sz w:val="20"/>
              </w:rPr>
            </w:pPr>
            <w:r w:rsidRPr="00245094">
              <w:rPr>
                <w:color w:val="585858"/>
                <w:sz w:val="20"/>
              </w:rPr>
              <w:t>Salesforce Development (DEX403)</w:t>
            </w:r>
          </w:p>
        </w:tc>
      </w:tr>
    </w:tbl>
    <w:p w14:paraId="62E094B1" w14:textId="43F1042D" w:rsidR="00B072C0" w:rsidRDefault="00B072C0"/>
    <w:p w14:paraId="20A9FFD1" w14:textId="77777777" w:rsidR="00624F54" w:rsidRDefault="00624F54">
      <w:r>
        <w:br w:type="page"/>
      </w:r>
    </w:p>
    <w:tbl>
      <w:tblPr>
        <w:tblW w:w="1113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137"/>
      </w:tblGrid>
      <w:tr w:rsidR="00B96D04" w:rsidRPr="00405D6E" w14:paraId="7EB7D2FC" w14:textId="77777777" w:rsidTr="00F2790E">
        <w:trPr>
          <w:trHeight w:val="424"/>
        </w:trPr>
        <w:tc>
          <w:tcPr>
            <w:tcW w:w="11137" w:type="dxa"/>
          </w:tcPr>
          <w:p w14:paraId="46EC0325" w14:textId="103A1E53" w:rsidR="00B96D04" w:rsidRPr="00405D6E" w:rsidRDefault="00B96D04" w:rsidP="004B2426">
            <w:pPr>
              <w:spacing w:after="0" w:line="240" w:lineRule="auto"/>
              <w:rPr>
                <w:rFonts w:cs="Calibri"/>
                <w:b/>
                <w:color w:val="154960"/>
              </w:rPr>
            </w:pPr>
            <w:r w:rsidRPr="00405D6E">
              <w:rPr>
                <w:rFonts w:cs="Calibri"/>
                <w:b/>
                <w:color w:val="154960"/>
              </w:rPr>
              <w:lastRenderedPageBreak/>
              <w:t>WORK EXPERIENCE</w:t>
            </w:r>
          </w:p>
          <w:p w14:paraId="67416E0B" w14:textId="77777777" w:rsidR="00B96D04" w:rsidRPr="007966BE" w:rsidRDefault="00B96D04" w:rsidP="004B2426">
            <w:pPr>
              <w:spacing w:after="0" w:line="240" w:lineRule="auto"/>
              <w:rPr>
                <w:rFonts w:cs="Calibri"/>
                <w:b/>
                <w:color w:val="075650"/>
                <w:sz w:val="12"/>
                <w:szCs w:val="12"/>
              </w:rPr>
            </w:pPr>
          </w:p>
          <w:p w14:paraId="1A8B32B1" w14:textId="1A207E8E" w:rsidR="00924017" w:rsidRPr="00102ECD" w:rsidRDefault="00924017" w:rsidP="006D13CE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102ECD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Since </w:t>
            </w:r>
            <w:r w:rsidR="00FE4B91"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Ju</w:t>
            </w:r>
            <w:r w:rsidR="00FE4B91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l’</w:t>
            </w:r>
            <w:r w:rsidR="00FE4B91"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18 </w:t>
            </w:r>
            <w:r w:rsidRPr="00102ECD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="00FE4B91"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Kotak Mahindra Bank</w:t>
            </w:r>
            <w:r w:rsidR="00FE4B91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, Mumbai as </w:t>
            </w:r>
            <w:r w:rsidR="00FE4B91"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Vice President</w:t>
            </w:r>
          </w:p>
          <w:p w14:paraId="7ADB14F3" w14:textId="77777777" w:rsidR="00A84E00" w:rsidRPr="007966BE" w:rsidRDefault="00A84E00" w:rsidP="005D3A9C">
            <w:pPr>
              <w:tabs>
                <w:tab w:val="left" w:pos="1209"/>
              </w:tabs>
              <w:spacing w:after="0" w:line="240" w:lineRule="auto"/>
              <w:rPr>
                <w:color w:val="595959" w:themeColor="text1" w:themeTint="A6"/>
                <w:sz w:val="12"/>
                <w:szCs w:val="12"/>
              </w:rPr>
            </w:pPr>
          </w:p>
          <w:p w14:paraId="69FB00FA" w14:textId="77777777" w:rsidR="00525D0C" w:rsidRPr="00102ECD" w:rsidRDefault="00525D0C" w:rsidP="005D3A9C">
            <w:pPr>
              <w:spacing w:after="0" w:line="240" w:lineRule="auto"/>
              <w:rPr>
                <w:rFonts w:cs="Calibri"/>
                <w:b/>
                <w:color w:val="154960"/>
                <w:sz w:val="20"/>
                <w:szCs w:val="20"/>
              </w:rPr>
            </w:pPr>
            <w:r w:rsidRPr="00102ECD">
              <w:rPr>
                <w:rFonts w:cs="Calibri"/>
                <w:b/>
                <w:color w:val="154960"/>
                <w:sz w:val="20"/>
                <w:szCs w:val="20"/>
              </w:rPr>
              <w:t>Key Result Areas:</w:t>
            </w:r>
          </w:p>
          <w:p w14:paraId="02E29F06" w14:textId="77777777" w:rsidR="002649D9" w:rsidRPr="002649D9" w:rsidRDefault="005C67C9" w:rsidP="0056288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</w:pPr>
            <w:r w:rsidRPr="002649D9">
              <w:rPr>
                <w:rFonts w:eastAsia="Times New Roman" w:cstheme="minorHAnsi"/>
                <w:color w:val="595959" w:themeColor="text1" w:themeTint="A6"/>
                <w:sz w:val="20"/>
                <w:szCs w:val="20"/>
              </w:rPr>
              <w:t>Led large-scale digital lending platforms supporting mobile and web-based customer journeys across loan origination, servicing, and collections</w:t>
            </w:r>
          </w:p>
          <w:p w14:paraId="271036DD" w14:textId="797AAAE6" w:rsidR="002649D9" w:rsidRPr="002649D9" w:rsidRDefault="002649D9" w:rsidP="002649D9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</w:pPr>
            <w:r w:rsidRPr="002649D9"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  <w:t>Enabled paperless onboarding, document digitization, and customer self-service</w:t>
            </w:r>
            <w:r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Pr="002649D9"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  <w:t>experiences through API-driven architectures</w:t>
            </w:r>
          </w:p>
          <w:p w14:paraId="0E5DB900" w14:textId="793B871B" w:rsidR="002955FC" w:rsidRPr="002649D9" w:rsidRDefault="002649D9" w:rsidP="00562884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</w:pPr>
            <w:r w:rsidRPr="002649D9">
              <w:rPr>
                <w:rFonts w:eastAsia="Times New Roman" w:cstheme="minorHAnsi"/>
                <w:color w:val="595959" w:themeColor="text1" w:themeTint="A6"/>
                <w:sz w:val="20"/>
                <w:szCs w:val="20"/>
              </w:rPr>
              <w:t>Led and mentored 50+ engineers across development, DevOps, QA, and support</w:t>
            </w:r>
            <w:r w:rsidR="006E7ED3" w:rsidRPr="002649D9">
              <w:rPr>
                <w:rFonts w:eastAsia="Times New Roman" w:cstheme="minorHAnsi"/>
                <w:color w:val="595959" w:themeColor="text1" w:themeTint="A6"/>
                <w:sz w:val="20"/>
                <w:szCs w:val="20"/>
              </w:rPr>
              <w:t>.</w:t>
            </w:r>
          </w:p>
          <w:p w14:paraId="196FF11C" w14:textId="435D4328" w:rsidR="007C5F1C" w:rsidRPr="007C5F1C" w:rsidRDefault="007C5F1C" w:rsidP="007C5F1C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</w:pPr>
            <w:r w:rsidRPr="007C5F1C"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  <w:t>Defined AI/ML use cases for risk scoring, delinquency prediction, and</w:t>
            </w:r>
            <w:r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  <w:t xml:space="preserve"> </w:t>
            </w:r>
            <w:r w:rsidRPr="007C5F1C"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  <w:t>operational efficiency; explored GenAI for document intelligence</w:t>
            </w:r>
          </w:p>
          <w:p w14:paraId="4CC0EEFF" w14:textId="0CB1BB6D" w:rsidR="00924017" w:rsidRPr="00582D8E" w:rsidRDefault="00B131E9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theme="minorHAnsi"/>
                <w:color w:val="595959" w:themeColor="text1" w:themeTint="A6"/>
                <w:sz w:val="20"/>
                <w:szCs w:val="20"/>
                <w:lang w:val="en-GB"/>
              </w:rPr>
            </w:pPr>
            <w:r w:rsidRPr="00582D8E">
              <w:rPr>
                <w:rFonts w:cstheme="minorHAnsi"/>
                <w:color w:val="595959" w:themeColor="text1" w:themeTint="A6"/>
                <w:sz w:val="20"/>
                <w:szCs w:val="20"/>
              </w:rPr>
              <w:t>Spearheading technology planning, strategy development, leadership, implementation, operational transformation execution and business solution delivery functions in liaison with Department of Financial (DFS), Vahan RTO, Ministry of Corporate Affairs (MCA)</w:t>
            </w:r>
            <w:r w:rsidR="00582D8E" w:rsidRPr="00582D8E">
              <w:rPr>
                <w:rFonts w:cstheme="minorHAnsi"/>
                <w:color w:val="595959" w:themeColor="text1" w:themeTint="A6"/>
                <w:sz w:val="20"/>
                <w:szCs w:val="20"/>
              </w:rPr>
              <w:t>;</w:t>
            </w:r>
            <w:r w:rsidR="00582D8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 </w:t>
            </w:r>
            <w:r w:rsidR="00582D8E" w:rsidRPr="00582D8E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working </w:t>
            </w:r>
            <w:r w:rsidRPr="00582D8E">
              <w:rPr>
                <w:rFonts w:cstheme="minorHAnsi"/>
                <w:color w:val="595959" w:themeColor="text1" w:themeTint="A6"/>
                <w:sz w:val="20"/>
                <w:szCs w:val="20"/>
              </w:rPr>
              <w:t>as Technology Representative of the Bank for Government projects and initiatives</w:t>
            </w:r>
          </w:p>
          <w:p w14:paraId="6ECA3A76" w14:textId="77777777" w:rsidR="00E85AC0" w:rsidRPr="00E85AC0" w:rsidRDefault="00E85AC0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E85AC0">
              <w:rPr>
                <w:rFonts w:cstheme="minorHAnsi"/>
                <w:color w:val="595959" w:themeColor="text1" w:themeTint="A6"/>
                <w:sz w:val="20"/>
                <w:szCs w:val="20"/>
              </w:rPr>
              <w:t>Defining Architecture blueprint, solution planning, and principles for large complex projects and architecting solutions in terms of Integration design as well as technology including infra platform &amp; security</w:t>
            </w:r>
          </w:p>
          <w:p w14:paraId="5F31BCDF" w14:textId="51796F8A" w:rsidR="00E85AC0" w:rsidRPr="00E85AC0" w:rsidRDefault="00E85AC0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E85AC0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Providing thought leadership &amp; overall direction for Product and Technology Roadmap, Architecture, Design and Releases, using </w:t>
            </w:r>
            <w:r w:rsidRPr="00FA148F">
              <w:rPr>
                <w:rFonts w:cstheme="minorHAnsi"/>
                <w:color w:val="595959" w:themeColor="text1" w:themeTint="A6"/>
                <w:sz w:val="20"/>
                <w:szCs w:val="20"/>
              </w:rPr>
              <w:t>DevOps / A</w:t>
            </w:r>
            <w:r w:rsidR="00B7425E">
              <w:rPr>
                <w:rFonts w:cstheme="minorHAnsi"/>
                <w:color w:val="595959" w:themeColor="text1" w:themeTint="A6"/>
                <w:sz w:val="20"/>
                <w:szCs w:val="20"/>
              </w:rPr>
              <w:t>WS</w:t>
            </w:r>
            <w:r w:rsidRPr="00E85AC0">
              <w:rPr>
                <w:rFonts w:cstheme="minorHAnsi"/>
                <w:color w:val="0070C0"/>
                <w:sz w:val="20"/>
                <w:szCs w:val="20"/>
              </w:rPr>
              <w:t xml:space="preserve"> </w:t>
            </w:r>
            <w:r w:rsidRPr="00E85AC0">
              <w:rPr>
                <w:rFonts w:cstheme="minorHAnsi"/>
                <w:color w:val="595959" w:themeColor="text1" w:themeTint="A6"/>
                <w:sz w:val="20"/>
                <w:szCs w:val="20"/>
              </w:rPr>
              <w:t>managed services to adopt a cloud-first strategy</w:t>
            </w:r>
          </w:p>
          <w:p w14:paraId="0D715F07" w14:textId="643C6880" w:rsidR="009D368D" w:rsidRDefault="00055667" w:rsidP="006D13CE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eastAsia="Times New Roman" w:cstheme="minorHAnsi"/>
                <w:color w:val="595959" w:themeColor="text1" w:themeTint="A6"/>
                <w:spacing w:val="-4"/>
                <w:sz w:val="20"/>
                <w:szCs w:val="20"/>
                <w:lang w:val="en-GB"/>
              </w:rPr>
            </w:pPr>
            <w:r w:rsidRPr="00055667">
              <w:rPr>
                <w:rFonts w:eastAsia="Times New Roman" w:cstheme="minorHAnsi"/>
                <w:color w:val="595959" w:themeColor="text1" w:themeTint="A6"/>
                <w:spacing w:val="-4"/>
                <w:sz w:val="20"/>
                <w:szCs w:val="20"/>
                <w:lang w:val="en-GB"/>
              </w:rPr>
              <w:t>Delivered end-to-end engineering and system integration programs aligned to business and regulatory objectives</w:t>
            </w:r>
          </w:p>
          <w:p w14:paraId="7574B63B" w14:textId="77777777" w:rsidR="00F67707" w:rsidRPr="00F67707" w:rsidRDefault="00F67707" w:rsidP="00F67707">
            <w:pPr>
              <w:spacing w:after="0" w:line="240" w:lineRule="auto"/>
              <w:jc w:val="both"/>
              <w:rPr>
                <w:rFonts w:eastAsia="Times New Roman" w:cstheme="minorHAnsi"/>
                <w:color w:val="595959" w:themeColor="text1" w:themeTint="A6"/>
                <w:spacing w:val="-4"/>
                <w:sz w:val="20"/>
                <w:szCs w:val="20"/>
                <w:lang w:val="en-GB"/>
              </w:rPr>
            </w:pPr>
          </w:p>
          <w:p w14:paraId="161B1EA9" w14:textId="29704CA5" w:rsidR="00796D14" w:rsidRPr="00405D6E" w:rsidRDefault="00796D14" w:rsidP="006D13CE">
            <w:pPr>
              <w:spacing w:after="0" w:line="240" w:lineRule="auto"/>
              <w:rPr>
                <w:rFonts w:cs="Calibri"/>
                <w:b/>
                <w:color w:val="154960"/>
              </w:rPr>
            </w:pPr>
            <w:r w:rsidRPr="00405D6E">
              <w:rPr>
                <w:rFonts w:cs="Calibri"/>
                <w:b/>
                <w:color w:val="154960"/>
              </w:rPr>
              <w:t>PREVIOUS EXPERIENCE</w:t>
            </w:r>
          </w:p>
          <w:p w14:paraId="741CDC92" w14:textId="77777777" w:rsidR="00B131E9" w:rsidRPr="007966BE" w:rsidRDefault="00B131E9" w:rsidP="00B131E9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16"/>
                <w:szCs w:val="16"/>
              </w:rPr>
            </w:pPr>
          </w:p>
          <w:p w14:paraId="1246CC7F" w14:textId="77777777" w:rsidR="00B131E9" w:rsidRPr="00324E57" w:rsidRDefault="00B131E9" w:rsidP="00B131E9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</w:pP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Sep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’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15 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–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Jul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’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18 </w:t>
            </w:r>
            <w:r w:rsidRPr="00102ECD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L&amp;T Infotech Ltd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., Mumbai as 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Project Lead</w:t>
            </w:r>
          </w:p>
          <w:p w14:paraId="411FED7E" w14:textId="1040276A" w:rsidR="00B131E9" w:rsidRPr="00D918B4" w:rsidRDefault="00BB0022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BB0022">
              <w:rPr>
                <w:rFonts w:cstheme="minorHAnsi"/>
                <w:color w:val="595959" w:themeColor="text1" w:themeTint="A6"/>
                <w:sz w:val="20"/>
                <w:szCs w:val="20"/>
              </w:rPr>
              <w:t>Successfully implemented regulatory reporting for USA liquidity &amp; APAC &amp; EMEA</w:t>
            </w:r>
          </w:p>
          <w:p w14:paraId="00E6CDF3" w14:textId="73390B2D" w:rsidR="00B131E9" w:rsidRPr="00D918B4" w:rsidRDefault="00BB0022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BB0022">
              <w:rPr>
                <w:rFonts w:cstheme="minorHAnsi"/>
                <w:color w:val="595959" w:themeColor="text1" w:themeTint="A6"/>
                <w:sz w:val="20"/>
                <w:szCs w:val="20"/>
              </w:rPr>
              <w:t>Led team of engineers delivering design and engineering solutions</w:t>
            </w:r>
          </w:p>
          <w:p w14:paraId="31778838" w14:textId="344EB890" w:rsidR="00B131E9" w:rsidRPr="00D918B4" w:rsidRDefault="00BB0022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BB0022">
              <w:rPr>
                <w:rFonts w:cstheme="minorHAnsi"/>
                <w:color w:val="595959" w:themeColor="text1" w:themeTint="A6"/>
                <w:sz w:val="20"/>
                <w:szCs w:val="20"/>
              </w:rPr>
              <w:t>Improved efficiency through automation</w:t>
            </w:r>
          </w:p>
          <w:p w14:paraId="51B194E0" w14:textId="77777777" w:rsidR="00B131E9" w:rsidRPr="007966BE" w:rsidRDefault="00B131E9" w:rsidP="00B131E9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12"/>
                <w:szCs w:val="12"/>
              </w:rPr>
            </w:pPr>
          </w:p>
          <w:p w14:paraId="24A93420" w14:textId="77777777" w:rsidR="00B131E9" w:rsidRPr="00324E57" w:rsidRDefault="00B131E9" w:rsidP="00B131E9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</w:pP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Jun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’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13 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–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Sep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’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15 </w:t>
            </w:r>
            <w:r w:rsidRPr="00102ECD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Capgemini India Pvt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.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Ltd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., Mumbai as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Sr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.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JDA Technical Consultant</w:t>
            </w:r>
          </w:p>
          <w:p w14:paraId="0A416A39" w14:textId="57DFF0E6" w:rsidR="00B131E9" w:rsidRPr="00D918B4" w:rsidRDefault="00B131E9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>Drove</w:t>
            </w:r>
            <w:r w:rsidRPr="00D918B4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 10+ </w:t>
            </w: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member </w:t>
            </w:r>
            <w:r w:rsidRPr="00D918B4">
              <w:rPr>
                <w:rFonts w:cstheme="minorHAnsi"/>
                <w:color w:val="595959" w:themeColor="text1" w:themeTint="A6"/>
                <w:sz w:val="20"/>
                <w:szCs w:val="20"/>
              </w:rPr>
              <w:t>team for implementation of successful project</w:t>
            </w:r>
          </w:p>
          <w:p w14:paraId="0A94C1D6" w14:textId="5C89B6DA" w:rsidR="00B131E9" w:rsidRPr="00D918B4" w:rsidRDefault="00B131E9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D918B4">
              <w:rPr>
                <w:rFonts w:cstheme="minorHAnsi"/>
                <w:color w:val="595959" w:themeColor="text1" w:themeTint="A6"/>
                <w:sz w:val="20"/>
                <w:szCs w:val="20"/>
              </w:rPr>
              <w:t>Managed Demand and Supply of 500+ Stores PO Module</w:t>
            </w:r>
          </w:p>
          <w:p w14:paraId="07DCD9E8" w14:textId="2A38A462" w:rsidR="00B131E9" w:rsidRPr="00D918B4" w:rsidRDefault="00B131E9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D918B4">
              <w:rPr>
                <w:rFonts w:cstheme="minorHAnsi"/>
                <w:color w:val="595959" w:themeColor="text1" w:themeTint="A6"/>
                <w:sz w:val="20"/>
                <w:szCs w:val="20"/>
              </w:rPr>
              <w:t>Participated in cross-functional team-building activities</w:t>
            </w:r>
          </w:p>
          <w:p w14:paraId="2973EF45" w14:textId="77777777" w:rsidR="00796D14" w:rsidRPr="00405D6E" w:rsidRDefault="00796D14" w:rsidP="006D13CE">
            <w:pPr>
              <w:spacing w:after="0" w:line="240" w:lineRule="auto"/>
              <w:rPr>
                <w:rFonts w:cs="Calibri"/>
                <w:b/>
                <w:color w:val="075650"/>
                <w:sz w:val="12"/>
                <w:szCs w:val="18"/>
              </w:rPr>
            </w:pPr>
          </w:p>
          <w:p w14:paraId="7F14E4F8" w14:textId="4744679A" w:rsidR="00924017" w:rsidRPr="00FA148F" w:rsidRDefault="00446B30" w:rsidP="006D13CE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Jan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’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13 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–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May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’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13 </w:t>
            </w:r>
            <w:r w:rsidRPr="00405D6E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Saraswati Infotech Ltd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., </w:t>
            </w:r>
            <w:r w:rsidR="00BA176F"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Mumbai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as Team Lead</w:t>
            </w:r>
          </w:p>
          <w:p w14:paraId="3BFC0D4C" w14:textId="77777777" w:rsidR="005C167F" w:rsidRPr="00FA148F" w:rsidRDefault="005C167F" w:rsidP="005C167F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12"/>
                <w:szCs w:val="12"/>
              </w:rPr>
            </w:pPr>
          </w:p>
          <w:p w14:paraId="4F96DEC5" w14:textId="1F30F99F" w:rsidR="005C167F" w:rsidRPr="00FA148F" w:rsidRDefault="00446B30" w:rsidP="005C167F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Feb</w:t>
            </w:r>
            <w:r w:rsidR="00A23F4E"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’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12 – Dec’12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Beehive Software Services, </w:t>
            </w:r>
            <w:r w:rsidR="00BA176F"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Mumbai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as Team Lead</w:t>
            </w:r>
          </w:p>
          <w:p w14:paraId="69ED1450" w14:textId="77777777" w:rsidR="005C167F" w:rsidRPr="00FA148F" w:rsidRDefault="005C167F" w:rsidP="005C167F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12"/>
                <w:szCs w:val="12"/>
              </w:rPr>
            </w:pPr>
          </w:p>
          <w:p w14:paraId="47313EB8" w14:textId="15DFF997" w:rsidR="005C167F" w:rsidRPr="00FA148F" w:rsidRDefault="00446B30" w:rsidP="005C167F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Jul’11 – Feb’12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Tech Mahindra, </w:t>
            </w:r>
            <w:r w:rsidR="00BA176F"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Pune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as Sr. Technical Associate</w:t>
            </w:r>
          </w:p>
          <w:p w14:paraId="23452ECD" w14:textId="77777777" w:rsidR="00446B30" w:rsidRPr="00FA148F" w:rsidRDefault="00446B30" w:rsidP="00446B30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12"/>
                <w:szCs w:val="12"/>
              </w:rPr>
            </w:pPr>
          </w:p>
          <w:p w14:paraId="30212AF1" w14:textId="3FF4D536" w:rsidR="00446B30" w:rsidRPr="00FA148F" w:rsidRDefault="00446B30" w:rsidP="00446B30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Oct’10 – Jul’11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R-System International Ltd., </w:t>
            </w:r>
            <w:r w:rsidR="00BA176F"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Pune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as System Analyst</w:t>
            </w:r>
          </w:p>
          <w:p w14:paraId="0379296F" w14:textId="77777777" w:rsidR="00446B30" w:rsidRPr="00FA148F" w:rsidRDefault="00446B30" w:rsidP="00446B30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12"/>
                <w:szCs w:val="12"/>
              </w:rPr>
            </w:pPr>
          </w:p>
          <w:p w14:paraId="5A373E8C" w14:textId="7B5AC626" w:rsidR="00446B30" w:rsidRPr="00E72871" w:rsidRDefault="00446B30" w:rsidP="00446B30">
            <w:pPr>
              <w:shd w:val="clear" w:color="auto" w:fill="F2F2F2" w:themeFill="background1" w:themeFillShade="F2"/>
              <w:tabs>
                <w:tab w:val="left" w:pos="27"/>
                <w:tab w:val="left" w:pos="10800"/>
              </w:tabs>
              <w:spacing w:after="0" w:line="240" w:lineRule="auto"/>
              <w:ind w:right="-108" w:hanging="29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</w:pP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Jun’07 – Oct’10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  <w:lang w:val="en-GB"/>
              </w:rPr>
              <w:t xml:space="preserve">with 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Pragati Software Pvt. Ltd., </w:t>
            </w:r>
            <w:r w:rsidR="00BA176F"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Mumbai</w:t>
            </w:r>
            <w:r w:rsidRPr="00FA148F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as Sr. Software </w:t>
            </w:r>
            <w:r w:rsidRPr="00324E5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Executive</w:t>
            </w:r>
          </w:p>
          <w:p w14:paraId="55E8A311" w14:textId="77777777" w:rsidR="00246395" w:rsidRPr="00102ECD" w:rsidRDefault="00246395" w:rsidP="00446B30">
            <w:pPr>
              <w:spacing w:after="0" w:line="240" w:lineRule="auto"/>
              <w:jc w:val="both"/>
              <w:rPr>
                <w:b/>
                <w:color w:val="595959" w:themeColor="text1" w:themeTint="A6"/>
                <w:sz w:val="20"/>
                <w:szCs w:val="20"/>
              </w:rPr>
            </w:pPr>
          </w:p>
          <w:p w14:paraId="1EDA1B07" w14:textId="1619BF68" w:rsidR="00E72871" w:rsidRDefault="00D73FEE" w:rsidP="00C80F1A">
            <w:pPr>
              <w:tabs>
                <w:tab w:val="left" w:pos="27"/>
                <w:tab w:val="left" w:pos="10800"/>
              </w:tabs>
              <w:spacing w:after="0" w:line="240" w:lineRule="auto"/>
              <w:ind w:right="-108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</w:pPr>
            <w:r w:rsidRPr="00D73FEE">
              <w:rPr>
                <w:rFonts w:cs="Calibri"/>
                <w:b/>
                <w:color w:val="154960"/>
              </w:rPr>
              <w:t>PROJECT HIGHLIGHTS</w:t>
            </w:r>
            <w:r w:rsidR="00446B30" w:rsidRPr="00405D6E">
              <w:rPr>
                <w:rFonts w:cs="Calibri"/>
                <w:b/>
                <w:color w:val="154960"/>
              </w:rPr>
              <w:t xml:space="preserve"> </w:t>
            </w:r>
          </w:p>
          <w:p w14:paraId="3D76E88F" w14:textId="77777777" w:rsidR="00446B30" w:rsidRPr="00446B30" w:rsidRDefault="00446B30" w:rsidP="000F693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595959" w:themeColor="text1" w:themeTint="A6"/>
                <w:sz w:val="12"/>
                <w:szCs w:val="12"/>
              </w:rPr>
            </w:pPr>
          </w:p>
          <w:p w14:paraId="5BB3AA54" w14:textId="5FF61589" w:rsidR="00153DDC" w:rsidRDefault="00153DDC" w:rsidP="000F693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</w:pPr>
            <w:r w:rsidRPr="00153DDC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CORE NX </w:t>
            </w:r>
            <w:r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- </w:t>
            </w:r>
            <w:r w:rsidRPr="00153DDC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Digital Loan Management &amp; Collections Platform (Kotak Mahindra Bank)</w:t>
            </w:r>
          </w:p>
          <w:p w14:paraId="4A9F260F" w14:textId="1D38EA61" w:rsidR="000F6930" w:rsidRDefault="000F6930" w:rsidP="000F6930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>Role:</w:t>
            </w:r>
            <w:r w:rsidR="005D3A9C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 </w:t>
            </w:r>
            <w:r w:rsidR="00153DDC" w:rsidRPr="00153DDC">
              <w:rPr>
                <w:rFonts w:cstheme="minorHAnsi"/>
                <w:color w:val="595959" w:themeColor="text1" w:themeTint="A6"/>
                <w:sz w:val="20"/>
                <w:szCs w:val="20"/>
              </w:rPr>
              <w:t>Delivery Head | Solution Architect</w:t>
            </w:r>
          </w:p>
          <w:p w14:paraId="1EAD5A9E" w14:textId="389A15DB" w:rsidR="005D3A9C" w:rsidRDefault="005D3A9C" w:rsidP="000F6930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>Responsibilities:</w:t>
            </w:r>
          </w:p>
          <w:p w14:paraId="0DDE9148" w14:textId="1DE26C18" w:rsidR="00566611" w:rsidRPr="00566611" w:rsidRDefault="00566611" w:rsidP="0056661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566611">
              <w:rPr>
                <w:rFonts w:cstheme="minorHAnsi"/>
                <w:color w:val="595959" w:themeColor="text1" w:themeTint="A6"/>
                <w:sz w:val="20"/>
                <w:szCs w:val="20"/>
              </w:rPr>
              <w:t>Covered end-to-end loan lifecycle including origination, underwriting,</w:t>
            </w: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 </w:t>
            </w:r>
            <w:r w:rsidRPr="00566611">
              <w:rPr>
                <w:rFonts w:cstheme="minorHAnsi"/>
                <w:color w:val="595959" w:themeColor="text1" w:themeTint="A6"/>
                <w:sz w:val="20"/>
                <w:szCs w:val="20"/>
              </w:rPr>
              <w:t>disbursement, servicing, collections, and NPA management</w:t>
            </w:r>
          </w:p>
          <w:p w14:paraId="4A8C9BE3" w14:textId="7CD4E192" w:rsidR="005D3A9C" w:rsidRDefault="009B0247" w:rsidP="0056661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9B0247">
              <w:rPr>
                <w:rFonts w:cstheme="minorHAnsi"/>
                <w:color w:val="595959" w:themeColor="text1" w:themeTint="A6"/>
                <w:sz w:val="20"/>
                <w:szCs w:val="20"/>
              </w:rPr>
              <w:t>Owned end-to-end delivery of enterprise loan management and digital collections platform</w:t>
            </w:r>
          </w:p>
          <w:p w14:paraId="0CFC82F9" w14:textId="03ADD6C3" w:rsidR="0095147F" w:rsidRDefault="009B0247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9B0247">
              <w:rPr>
                <w:rFonts w:cstheme="minorHAnsi"/>
                <w:color w:val="595959" w:themeColor="text1" w:themeTint="A6"/>
                <w:sz w:val="20"/>
                <w:szCs w:val="20"/>
              </w:rPr>
              <w:t>Enabled mobile and web-based customer journeys across origination, servicing, and collections</w:t>
            </w:r>
          </w:p>
          <w:p w14:paraId="6E23A670" w14:textId="04BE6D41" w:rsidR="009B0247" w:rsidRDefault="009B0247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9B0247">
              <w:rPr>
                <w:rFonts w:cstheme="minorHAnsi"/>
                <w:color w:val="595959" w:themeColor="text1" w:themeTint="A6"/>
                <w:sz w:val="20"/>
                <w:szCs w:val="20"/>
              </w:rPr>
              <w:t>Led 50+ engineers across development, DevOps, and support functions</w:t>
            </w:r>
          </w:p>
          <w:p w14:paraId="14CB396C" w14:textId="522523C9" w:rsidR="009B0247" w:rsidRDefault="009B0247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9B0247">
              <w:rPr>
                <w:rFonts w:cstheme="minorHAnsi"/>
                <w:color w:val="595959" w:themeColor="text1" w:themeTint="A6"/>
                <w:sz w:val="20"/>
                <w:szCs w:val="20"/>
              </w:rPr>
              <w:t>Migrated core loan servicing platform to AWS cloud and implemented CI/CD pipelines</w:t>
            </w:r>
          </w:p>
          <w:p w14:paraId="4FC4E31C" w14:textId="0F80BB26" w:rsidR="009B0247" w:rsidRDefault="009B0247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9B0247">
              <w:rPr>
                <w:rFonts w:cstheme="minorHAnsi"/>
                <w:color w:val="595959" w:themeColor="text1" w:themeTint="A6"/>
                <w:sz w:val="20"/>
                <w:szCs w:val="20"/>
              </w:rPr>
              <w:t>Supported regulatory compliance, scalability, and high-availability requirements</w:t>
            </w:r>
          </w:p>
          <w:p w14:paraId="3980CFAA" w14:textId="77777777" w:rsidR="009B0247" w:rsidRPr="00036A18" w:rsidRDefault="009B0247" w:rsidP="000F693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595959" w:themeColor="text1" w:themeTint="A6"/>
                <w:sz w:val="8"/>
                <w:szCs w:val="8"/>
              </w:rPr>
            </w:pPr>
          </w:p>
          <w:p w14:paraId="42696950" w14:textId="0497BA9F" w:rsidR="009B0247" w:rsidRDefault="009B0247" w:rsidP="000F6930">
            <w:pPr>
              <w:spacing w:after="0" w:line="240" w:lineRule="auto"/>
              <w:jc w:val="both"/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</w:pPr>
            <w:r w:rsidRPr="009B024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GLRS</w:t>
            </w:r>
            <w:r w:rsidR="00091F15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 xml:space="preserve"> - </w:t>
            </w:r>
            <w:r w:rsidRPr="009B0247">
              <w:rPr>
                <w:rFonts w:cstheme="minorHAnsi"/>
                <w:b/>
                <w:bCs/>
                <w:color w:val="595959" w:themeColor="text1" w:themeTint="A6"/>
                <w:sz w:val="20"/>
                <w:szCs w:val="20"/>
              </w:rPr>
              <w:t>Global Liquidity Reporting System (L&amp;T Infotech)</w:t>
            </w:r>
          </w:p>
          <w:p w14:paraId="3C962C66" w14:textId="48EB1BC3" w:rsidR="005D3A9C" w:rsidRDefault="005D3A9C" w:rsidP="0077018A">
            <w:pPr>
              <w:spacing w:after="0" w:line="240" w:lineRule="auto"/>
              <w:ind w:right="106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Role: </w:t>
            </w:r>
            <w:r w:rsidR="004C3DEF"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 </w:t>
            </w:r>
            <w:r w:rsidRPr="00D918B4">
              <w:rPr>
                <w:rFonts w:cstheme="minorHAnsi"/>
                <w:color w:val="595959" w:themeColor="text1" w:themeTint="A6"/>
                <w:sz w:val="20"/>
                <w:szCs w:val="20"/>
              </w:rPr>
              <w:t>Project Lead</w:t>
            </w:r>
          </w:p>
          <w:p w14:paraId="29F3CA3F" w14:textId="77777777" w:rsidR="005D3A9C" w:rsidRDefault="005D3A9C" w:rsidP="005D3A9C">
            <w:p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>Responsibilities:</w:t>
            </w:r>
          </w:p>
          <w:p w14:paraId="478DAB37" w14:textId="027C7055" w:rsidR="006B5F9A" w:rsidRDefault="00036A18" w:rsidP="00E51F21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036A18">
              <w:rPr>
                <w:rFonts w:cstheme="minorHAnsi"/>
                <w:color w:val="595959" w:themeColor="text1" w:themeTint="A6"/>
                <w:sz w:val="20"/>
                <w:szCs w:val="20"/>
              </w:rPr>
              <w:t>Led delivery of enterprise liquidity and regulatory reporting platform for global BFSI clients</w:t>
            </w:r>
          </w:p>
          <w:p w14:paraId="1B0089EC" w14:textId="29029229" w:rsidR="00102ECD" w:rsidRPr="00036A18" w:rsidRDefault="00036A18" w:rsidP="00036A18">
            <w:pPr>
              <w:numPr>
                <w:ilvl w:val="0"/>
                <w:numId w:val="21"/>
              </w:numPr>
              <w:spacing w:after="0" w:line="240" w:lineRule="auto"/>
              <w:jc w:val="both"/>
              <w:rPr>
                <w:rFonts w:cstheme="minorHAnsi"/>
                <w:color w:val="595959" w:themeColor="text1" w:themeTint="A6"/>
                <w:sz w:val="20"/>
                <w:szCs w:val="20"/>
              </w:rPr>
            </w:pPr>
            <w:r w:rsidRPr="00036A18">
              <w:rPr>
                <w:rFonts w:cstheme="minorHAnsi"/>
                <w:color w:val="595959" w:themeColor="text1" w:themeTint="A6"/>
                <w:sz w:val="20"/>
                <w:szCs w:val="20"/>
              </w:rPr>
              <w:t>Managed multi-location engineering teams and complex data integration workflows</w:t>
            </w:r>
            <w:r>
              <w:rPr>
                <w:rFonts w:cstheme="minorHAnsi"/>
                <w:color w:val="595959" w:themeColor="text1" w:themeTint="A6"/>
                <w:sz w:val="20"/>
                <w:szCs w:val="20"/>
              </w:rPr>
              <w:t xml:space="preserve"> </w:t>
            </w:r>
          </w:p>
        </w:tc>
      </w:tr>
      <w:tr w:rsidR="00D61AE2" w:rsidRPr="004F4E9E" w14:paraId="47C6677E" w14:textId="77777777" w:rsidTr="00F2790E">
        <w:trPr>
          <w:trHeight w:val="796"/>
        </w:trPr>
        <w:tc>
          <w:tcPr>
            <w:tcW w:w="11137" w:type="dxa"/>
          </w:tcPr>
          <w:p w14:paraId="6EA596F3" w14:textId="77777777" w:rsidR="00036A18" w:rsidRDefault="00036A18" w:rsidP="00683819">
            <w:pPr>
              <w:spacing w:after="0" w:line="240" w:lineRule="auto"/>
              <w:rPr>
                <w:rFonts w:cs="Calibri"/>
                <w:b/>
                <w:color w:val="154960"/>
              </w:rPr>
            </w:pPr>
          </w:p>
          <w:p w14:paraId="69867DF6" w14:textId="1D8B901C" w:rsidR="00D61AE2" w:rsidRPr="0053431D" w:rsidRDefault="00D61AE2" w:rsidP="00683819">
            <w:pPr>
              <w:spacing w:after="0" w:line="240" w:lineRule="auto"/>
              <w:rPr>
                <w:rFonts w:cs="Calibri"/>
                <w:b/>
                <w:color w:val="154960"/>
              </w:rPr>
            </w:pPr>
            <w:r w:rsidRPr="00405D6E">
              <w:rPr>
                <w:rFonts w:cs="Calibri"/>
                <w:b/>
                <w:color w:val="154960"/>
              </w:rPr>
              <w:t>PERSONAL DETAILS</w:t>
            </w:r>
          </w:p>
          <w:p w14:paraId="463AB6E6" w14:textId="6FFAFB52" w:rsidR="00D61AE2" w:rsidRPr="00ED1DD9" w:rsidRDefault="00D61AE2" w:rsidP="00ED1DD9">
            <w:pPr>
              <w:spacing w:after="0" w:line="240" w:lineRule="auto"/>
              <w:jc w:val="both"/>
              <w:rPr>
                <w:color w:val="595959" w:themeColor="text1" w:themeTint="A6"/>
                <w:sz w:val="20"/>
                <w:szCs w:val="20"/>
              </w:rPr>
            </w:pPr>
            <w:r w:rsidRPr="00FA148F">
              <w:rPr>
                <w:rFonts w:cs="Calibri"/>
                <w:b/>
                <w:color w:val="595959" w:themeColor="text1" w:themeTint="A6"/>
                <w:sz w:val="20"/>
                <w:szCs w:val="20"/>
              </w:rPr>
              <w:t>Languages Known:</w:t>
            </w:r>
            <w:r w:rsidRPr="00FA148F">
              <w:rPr>
                <w:rFonts w:cs="Calibri"/>
                <w:color w:val="595959" w:themeColor="text1" w:themeTint="A6"/>
                <w:sz w:val="20"/>
                <w:szCs w:val="20"/>
              </w:rPr>
              <w:t xml:space="preserve"> </w:t>
            </w:r>
            <w:r w:rsidRPr="00FA148F">
              <w:rPr>
                <w:color w:val="595959" w:themeColor="text1" w:themeTint="A6"/>
                <w:sz w:val="20"/>
                <w:szCs w:val="20"/>
              </w:rPr>
              <w:t>English, Hindi</w:t>
            </w:r>
            <w:r w:rsidR="00FA148F">
              <w:rPr>
                <w:color w:val="595959" w:themeColor="text1" w:themeTint="A6"/>
                <w:sz w:val="20"/>
                <w:szCs w:val="20"/>
              </w:rPr>
              <w:t>,</w:t>
            </w:r>
            <w:r w:rsidRPr="00FA148F">
              <w:rPr>
                <w:color w:val="595959" w:themeColor="text1" w:themeTint="A6"/>
                <w:sz w:val="20"/>
                <w:szCs w:val="20"/>
              </w:rPr>
              <w:t xml:space="preserve"> and </w:t>
            </w:r>
            <w:r w:rsidR="00BA176F" w:rsidRPr="00FA148F">
              <w:rPr>
                <w:color w:val="595959" w:themeColor="text1" w:themeTint="A6"/>
                <w:sz w:val="20"/>
                <w:szCs w:val="20"/>
              </w:rPr>
              <w:t>Marathi</w:t>
            </w:r>
            <w:r w:rsidR="00907308" w:rsidRPr="00FA148F">
              <w:rPr>
                <w:color w:val="595959" w:themeColor="text1" w:themeTint="A6"/>
                <w:sz w:val="20"/>
                <w:szCs w:val="20"/>
              </w:rPr>
              <w:t xml:space="preserve"> </w:t>
            </w:r>
          </w:p>
          <w:p w14:paraId="55876F51" w14:textId="77777777" w:rsidR="00D61AE2" w:rsidRPr="004F4E9E" w:rsidRDefault="00D61AE2" w:rsidP="00683819">
            <w:pPr>
              <w:spacing w:after="0" w:line="240" w:lineRule="auto"/>
              <w:jc w:val="both"/>
              <w:rPr>
                <w:rFonts w:cs="Calibri"/>
                <w:b/>
                <w:noProof/>
                <w:color w:val="154960"/>
                <w:sz w:val="2"/>
              </w:rPr>
            </w:pPr>
          </w:p>
        </w:tc>
      </w:tr>
    </w:tbl>
    <w:p w14:paraId="52108963" w14:textId="77777777" w:rsidR="00423458" w:rsidRPr="00C40038" w:rsidRDefault="00423458" w:rsidP="004C3A7A">
      <w:pPr>
        <w:rPr>
          <w:color w:val="595959" w:themeColor="text1" w:themeTint="A6"/>
          <w:sz w:val="2"/>
          <w:szCs w:val="2"/>
        </w:rPr>
      </w:pPr>
    </w:p>
    <w:sectPr w:rsidR="00423458" w:rsidRPr="00C40038" w:rsidSect="00036A1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 w:code="9"/>
      <w:pgMar w:top="540" w:right="479" w:bottom="110" w:left="4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58EE0" w14:textId="77777777" w:rsidR="00A3484E" w:rsidRDefault="00A3484E" w:rsidP="00A3484E">
      <w:pPr>
        <w:spacing w:after="0" w:line="240" w:lineRule="auto"/>
      </w:pPr>
      <w:r>
        <w:separator/>
      </w:r>
    </w:p>
  </w:endnote>
  <w:endnote w:type="continuationSeparator" w:id="0">
    <w:p w14:paraId="6FABD11F" w14:textId="77777777" w:rsidR="00A3484E" w:rsidRDefault="00A3484E" w:rsidP="00A348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sha">
    <w:panose1 w:val="020B0502040204020203"/>
    <w:charset w:val="B1"/>
    <w:family w:val="swiss"/>
    <w:pitch w:val="variable"/>
    <w:sig w:usb0="80000807" w:usb1="40000042" w:usb2="00000000" w:usb3="00000000" w:csb0="0000002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9939" w14:textId="77777777" w:rsidR="00197752" w:rsidRDefault="001977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065DB" w14:textId="77777777" w:rsidR="00197752" w:rsidRDefault="0019775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86B9" w14:textId="77777777" w:rsidR="00197752" w:rsidRDefault="001977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DD744" w14:textId="77777777" w:rsidR="00A3484E" w:rsidRDefault="00A3484E" w:rsidP="00A3484E">
      <w:pPr>
        <w:spacing w:after="0" w:line="240" w:lineRule="auto"/>
      </w:pPr>
      <w:r>
        <w:separator/>
      </w:r>
    </w:p>
  </w:footnote>
  <w:footnote w:type="continuationSeparator" w:id="0">
    <w:p w14:paraId="446EC458" w14:textId="77777777" w:rsidR="00A3484E" w:rsidRDefault="00A3484E" w:rsidP="00A348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A810B" w14:textId="77777777" w:rsidR="00A3484E" w:rsidRDefault="00A348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3ED03" w14:textId="77777777" w:rsidR="00A3484E" w:rsidRPr="00A3484E" w:rsidRDefault="00A3484E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481A6" w14:textId="77777777" w:rsidR="00A3484E" w:rsidRDefault="00A348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A09781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pt;height:7pt" o:bullet="t">
        <v:imagedata r:id="rId1" o:title="bullet"/>
      </v:shape>
    </w:pict>
  </w:numPicBullet>
  <w:numPicBullet w:numPicBulletId="1">
    <w:pict>
      <v:shape id="_x0000_i1026" type="#_x0000_t75" style="width:4.8pt;height:4.8pt" o:bullet="t">
        <v:imagedata r:id="rId2" o:title="bullet-grey"/>
      </v:shape>
    </w:pict>
  </w:numPicBullet>
  <w:numPicBullet w:numPicBulletId="2">
    <w:pict>
      <v:shape id="_x0000_i1027" type="#_x0000_t75" style="width:9.2pt;height:9.2pt;visibility:visible;mso-wrap-style:square" o:bullet="t">
        <v:imagedata r:id="rId3" o:title=""/>
      </v:shape>
    </w:pict>
  </w:numPicBullet>
  <w:numPicBullet w:numPicBulletId="3">
    <w:pict>
      <v:shape id="_x0000_i1028" type="#_x0000_t75" style="width:22.8pt;height:22.8pt" o:bullet="t">
        <v:imagedata r:id="rId4" o:title="pointer"/>
      </v:shape>
    </w:pict>
  </w:numPicBullet>
  <w:numPicBullet w:numPicBulletId="4">
    <w:pict>
      <v:shape id="_x0000_i1029" type="#_x0000_t75" style="width:18.75pt;height:18.35pt;visibility:visible;mso-wrap-style:square" o:bullet="t">
        <v:imagedata r:id="rId5" o:title=""/>
      </v:shape>
    </w:pict>
  </w:numPicBullet>
  <w:abstractNum w:abstractNumId="0" w15:restartNumberingAfterBreak="0">
    <w:nsid w:val="044204B5"/>
    <w:multiLevelType w:val="hybridMultilevel"/>
    <w:tmpl w:val="695681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EB7B21"/>
    <w:multiLevelType w:val="hybridMultilevel"/>
    <w:tmpl w:val="8F068662"/>
    <w:lvl w:ilvl="0" w:tplc="DC3EDAF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B35EA306">
      <w:numFmt w:val="bullet"/>
      <w:lvlText w:val="•"/>
      <w:lvlJc w:val="left"/>
      <w:pPr>
        <w:ind w:left="1080" w:hanging="360"/>
      </w:pPr>
      <w:rPr>
        <w:rFonts w:ascii="Cambria" w:eastAsia="Times New Roman" w:hAnsi="Cambria" w:cs="Gish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B94046"/>
    <w:multiLevelType w:val="hybridMultilevel"/>
    <w:tmpl w:val="22580B5C"/>
    <w:lvl w:ilvl="0" w:tplc="2FE4BE2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1549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F64BA"/>
    <w:multiLevelType w:val="hybridMultilevel"/>
    <w:tmpl w:val="0BAE5D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3846536"/>
    <w:multiLevelType w:val="hybridMultilevel"/>
    <w:tmpl w:val="2056D09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4B2392"/>
    <w:multiLevelType w:val="hybridMultilevel"/>
    <w:tmpl w:val="A5FE70D6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1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7" w15:restartNumberingAfterBreak="0">
    <w:nsid w:val="1E875156"/>
    <w:multiLevelType w:val="hybridMultilevel"/>
    <w:tmpl w:val="B610277A"/>
    <w:lvl w:ilvl="0" w:tplc="DC3EDAF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240DE9"/>
    <w:multiLevelType w:val="hybridMultilevel"/>
    <w:tmpl w:val="565C5CBA"/>
    <w:lvl w:ilvl="0" w:tplc="FE9C5E1A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3B6AB5"/>
    <w:multiLevelType w:val="hybridMultilevel"/>
    <w:tmpl w:val="D9A2B7F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370975"/>
    <w:multiLevelType w:val="hybridMultilevel"/>
    <w:tmpl w:val="1ABAD794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A91EFF"/>
    <w:multiLevelType w:val="multilevel"/>
    <w:tmpl w:val="C4B01A56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2E692A47"/>
    <w:multiLevelType w:val="multilevel"/>
    <w:tmpl w:val="4EF0A6F4"/>
    <w:lvl w:ilvl="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339E7DCC"/>
    <w:multiLevelType w:val="hybridMultilevel"/>
    <w:tmpl w:val="C42E92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E13E77"/>
    <w:multiLevelType w:val="hybridMultilevel"/>
    <w:tmpl w:val="AB5A4C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82046"/>
    <w:multiLevelType w:val="hybridMultilevel"/>
    <w:tmpl w:val="8D22E1D4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8B11408"/>
    <w:multiLevelType w:val="hybridMultilevel"/>
    <w:tmpl w:val="363284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ED6FA4"/>
    <w:multiLevelType w:val="hybridMultilevel"/>
    <w:tmpl w:val="8A741E3E"/>
    <w:lvl w:ilvl="0" w:tplc="DC3EDAF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9F23273"/>
    <w:multiLevelType w:val="hybridMultilevel"/>
    <w:tmpl w:val="63D8CD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7A0585"/>
    <w:multiLevelType w:val="hybridMultilevel"/>
    <w:tmpl w:val="BCA824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0B5057F"/>
    <w:multiLevelType w:val="hybridMultilevel"/>
    <w:tmpl w:val="2BE8DD94"/>
    <w:lvl w:ilvl="0" w:tplc="DC3EDAF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4870EEE"/>
    <w:multiLevelType w:val="hybridMultilevel"/>
    <w:tmpl w:val="D5DAC722"/>
    <w:lvl w:ilvl="0" w:tplc="13FA9E24">
      <w:numFmt w:val="bullet"/>
      <w:lvlText w:val=""/>
      <w:lvlJc w:val="left"/>
      <w:pPr>
        <w:ind w:left="1123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55703EF4">
      <w:numFmt w:val="bullet"/>
      <w:lvlText w:val="•"/>
      <w:lvlJc w:val="left"/>
      <w:pPr>
        <w:ind w:left="1762" w:hanging="360"/>
      </w:pPr>
      <w:rPr>
        <w:rFonts w:hint="default"/>
        <w:lang w:val="en-US" w:eastAsia="en-US" w:bidi="ar-SA"/>
      </w:rPr>
    </w:lvl>
    <w:lvl w:ilvl="2" w:tplc="8EEA0F00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C0E493B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1FAA1CC0"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5" w:tplc="5FDE32C0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6" w:tplc="3BA6C63E">
      <w:numFmt w:val="bullet"/>
      <w:lvlText w:val="•"/>
      <w:lvlJc w:val="left"/>
      <w:pPr>
        <w:ind w:left="4972" w:hanging="360"/>
      </w:pPr>
      <w:rPr>
        <w:rFonts w:hint="default"/>
        <w:lang w:val="en-US" w:eastAsia="en-US" w:bidi="ar-SA"/>
      </w:rPr>
    </w:lvl>
    <w:lvl w:ilvl="7" w:tplc="EB76AEF0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8" w:tplc="C546B434">
      <w:numFmt w:val="bullet"/>
      <w:lvlText w:val="•"/>
      <w:lvlJc w:val="left"/>
      <w:pPr>
        <w:ind w:left="625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598804B4"/>
    <w:multiLevelType w:val="hybridMultilevel"/>
    <w:tmpl w:val="A1A017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C32E66"/>
    <w:multiLevelType w:val="hybridMultilevel"/>
    <w:tmpl w:val="925E9D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B35EA306">
      <w:numFmt w:val="bullet"/>
      <w:lvlText w:val="•"/>
      <w:lvlJc w:val="left"/>
      <w:pPr>
        <w:ind w:left="1440" w:hanging="360"/>
      </w:pPr>
      <w:rPr>
        <w:rFonts w:ascii="Cambria" w:eastAsia="Times New Roman" w:hAnsi="Cambria" w:cs="Gish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734E34"/>
    <w:multiLevelType w:val="hybridMultilevel"/>
    <w:tmpl w:val="70C222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BE2701"/>
    <w:multiLevelType w:val="hybridMultilevel"/>
    <w:tmpl w:val="16DC443A"/>
    <w:lvl w:ilvl="0" w:tplc="DC3EDAF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3276E0"/>
    <w:multiLevelType w:val="hybridMultilevel"/>
    <w:tmpl w:val="9C24BB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B35EA306">
      <w:numFmt w:val="bullet"/>
      <w:lvlText w:val="•"/>
      <w:lvlJc w:val="left"/>
      <w:pPr>
        <w:ind w:left="1440" w:hanging="360"/>
      </w:pPr>
      <w:rPr>
        <w:rFonts w:ascii="Cambria" w:eastAsia="Times New Roman" w:hAnsi="Cambria" w:cs="Gish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960782"/>
    <w:multiLevelType w:val="hybridMultilevel"/>
    <w:tmpl w:val="81E237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366211"/>
    <w:multiLevelType w:val="hybridMultilevel"/>
    <w:tmpl w:val="FBF81E9A"/>
    <w:lvl w:ilvl="0" w:tplc="536A8854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E61140"/>
    <w:multiLevelType w:val="hybridMultilevel"/>
    <w:tmpl w:val="CC705C3C"/>
    <w:lvl w:ilvl="0" w:tplc="FE9C5E1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69C572E1"/>
    <w:multiLevelType w:val="hybridMultilevel"/>
    <w:tmpl w:val="D9BA38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AF1A71"/>
    <w:multiLevelType w:val="hybridMultilevel"/>
    <w:tmpl w:val="ACD4D9D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4858FF"/>
    <w:multiLevelType w:val="hybridMultilevel"/>
    <w:tmpl w:val="311EC7A8"/>
    <w:lvl w:ilvl="0" w:tplc="DC3EDAFE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0C328F8"/>
    <w:multiLevelType w:val="hybridMultilevel"/>
    <w:tmpl w:val="CA6E7E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65787F"/>
    <w:multiLevelType w:val="hybridMultilevel"/>
    <w:tmpl w:val="243A2B3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B9112D"/>
    <w:multiLevelType w:val="hybridMultilevel"/>
    <w:tmpl w:val="2B2201A6"/>
    <w:lvl w:ilvl="0" w:tplc="A38A9020">
      <w:start w:val="1"/>
      <w:numFmt w:val="bullet"/>
      <w:lvlText w:val=""/>
      <w:lvlPicBulletId w:val="3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70666273">
    <w:abstractNumId w:val="5"/>
  </w:num>
  <w:num w:numId="2" w16cid:durableId="1031999633">
    <w:abstractNumId w:val="10"/>
  </w:num>
  <w:num w:numId="3" w16cid:durableId="1732919814">
    <w:abstractNumId w:val="25"/>
  </w:num>
  <w:num w:numId="4" w16cid:durableId="1632664147">
    <w:abstractNumId w:val="6"/>
  </w:num>
  <w:num w:numId="5" w16cid:durableId="154078577">
    <w:abstractNumId w:val="29"/>
  </w:num>
  <w:num w:numId="6" w16cid:durableId="1182167759">
    <w:abstractNumId w:val="9"/>
  </w:num>
  <w:num w:numId="7" w16cid:durableId="1523085022">
    <w:abstractNumId w:val="15"/>
  </w:num>
  <w:num w:numId="8" w16cid:durableId="433601064">
    <w:abstractNumId w:val="35"/>
  </w:num>
  <w:num w:numId="9" w16cid:durableId="1263150294">
    <w:abstractNumId w:val="12"/>
  </w:num>
  <w:num w:numId="10" w16cid:durableId="691298114">
    <w:abstractNumId w:val="11"/>
  </w:num>
  <w:num w:numId="11" w16cid:durableId="58285005">
    <w:abstractNumId w:val="2"/>
  </w:num>
  <w:num w:numId="12" w16cid:durableId="1555459818">
    <w:abstractNumId w:val="1"/>
  </w:num>
  <w:num w:numId="13" w16cid:durableId="1916863942">
    <w:abstractNumId w:val="26"/>
  </w:num>
  <w:num w:numId="14" w16cid:durableId="397754305">
    <w:abstractNumId w:val="23"/>
  </w:num>
  <w:num w:numId="15" w16cid:durableId="1496070695">
    <w:abstractNumId w:val="7"/>
  </w:num>
  <w:num w:numId="16" w16cid:durableId="426342574">
    <w:abstractNumId w:val="18"/>
  </w:num>
  <w:num w:numId="17" w16cid:durableId="2102988094">
    <w:abstractNumId w:val="32"/>
  </w:num>
  <w:num w:numId="18" w16cid:durableId="270165925">
    <w:abstractNumId w:val="33"/>
  </w:num>
  <w:num w:numId="19" w16cid:durableId="1107047641">
    <w:abstractNumId w:val="0"/>
  </w:num>
  <w:num w:numId="20" w16cid:durableId="8803727">
    <w:abstractNumId w:val="16"/>
  </w:num>
  <w:num w:numId="21" w16cid:durableId="394742451">
    <w:abstractNumId w:val="17"/>
  </w:num>
  <w:num w:numId="22" w16cid:durableId="2125731945">
    <w:abstractNumId w:val="13"/>
  </w:num>
  <w:num w:numId="23" w16cid:durableId="1784375247">
    <w:abstractNumId w:val="27"/>
  </w:num>
  <w:num w:numId="24" w16cid:durableId="365764760">
    <w:abstractNumId w:val="4"/>
  </w:num>
  <w:num w:numId="25" w16cid:durableId="209802235">
    <w:abstractNumId w:val="8"/>
  </w:num>
  <w:num w:numId="26" w16cid:durableId="2015955851">
    <w:abstractNumId w:val="34"/>
  </w:num>
  <w:num w:numId="27" w16cid:durableId="1171411768">
    <w:abstractNumId w:val="31"/>
  </w:num>
  <w:num w:numId="28" w16cid:durableId="1606771423">
    <w:abstractNumId w:val="19"/>
  </w:num>
  <w:num w:numId="29" w16cid:durableId="452788964">
    <w:abstractNumId w:val="21"/>
  </w:num>
  <w:num w:numId="30" w16cid:durableId="1772822618">
    <w:abstractNumId w:val="28"/>
  </w:num>
  <w:num w:numId="31" w16cid:durableId="1992951408">
    <w:abstractNumId w:val="14"/>
  </w:num>
  <w:num w:numId="32" w16cid:durableId="1768042404">
    <w:abstractNumId w:val="20"/>
  </w:num>
  <w:num w:numId="33" w16cid:durableId="824246589">
    <w:abstractNumId w:val="3"/>
  </w:num>
  <w:num w:numId="34" w16cid:durableId="540678794">
    <w:abstractNumId w:val="22"/>
  </w:num>
  <w:num w:numId="35" w16cid:durableId="1470974014">
    <w:abstractNumId w:val="24"/>
  </w:num>
  <w:num w:numId="36" w16cid:durableId="18350255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2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170E"/>
    <w:rsid w:val="00014C11"/>
    <w:rsid w:val="0002017B"/>
    <w:rsid w:val="00022F9D"/>
    <w:rsid w:val="000235A3"/>
    <w:rsid w:val="000322C2"/>
    <w:rsid w:val="00033FC4"/>
    <w:rsid w:val="00036A18"/>
    <w:rsid w:val="000442DE"/>
    <w:rsid w:val="00044953"/>
    <w:rsid w:val="00044FD8"/>
    <w:rsid w:val="00054217"/>
    <w:rsid w:val="00055667"/>
    <w:rsid w:val="0005598B"/>
    <w:rsid w:val="00060036"/>
    <w:rsid w:val="00067E97"/>
    <w:rsid w:val="00077151"/>
    <w:rsid w:val="000843DC"/>
    <w:rsid w:val="000849F9"/>
    <w:rsid w:val="00084F35"/>
    <w:rsid w:val="00091BB9"/>
    <w:rsid w:val="00091F15"/>
    <w:rsid w:val="00096EDE"/>
    <w:rsid w:val="000A6DDB"/>
    <w:rsid w:val="000A7D63"/>
    <w:rsid w:val="000B04DB"/>
    <w:rsid w:val="000B6DED"/>
    <w:rsid w:val="000C337D"/>
    <w:rsid w:val="000C413F"/>
    <w:rsid w:val="000C477F"/>
    <w:rsid w:val="000D1D44"/>
    <w:rsid w:val="000D2B0F"/>
    <w:rsid w:val="000E287D"/>
    <w:rsid w:val="000E6BCF"/>
    <w:rsid w:val="000F170F"/>
    <w:rsid w:val="000F1D6C"/>
    <w:rsid w:val="000F2057"/>
    <w:rsid w:val="000F537F"/>
    <w:rsid w:val="000F6930"/>
    <w:rsid w:val="00102ECD"/>
    <w:rsid w:val="00114105"/>
    <w:rsid w:val="00115022"/>
    <w:rsid w:val="001158D7"/>
    <w:rsid w:val="00117C79"/>
    <w:rsid w:val="00121373"/>
    <w:rsid w:val="001261FB"/>
    <w:rsid w:val="00127371"/>
    <w:rsid w:val="00134DB4"/>
    <w:rsid w:val="00137B79"/>
    <w:rsid w:val="00137C37"/>
    <w:rsid w:val="00152A70"/>
    <w:rsid w:val="00153DDC"/>
    <w:rsid w:val="00157553"/>
    <w:rsid w:val="001609F0"/>
    <w:rsid w:val="001730F0"/>
    <w:rsid w:val="001763EC"/>
    <w:rsid w:val="00192E7E"/>
    <w:rsid w:val="00194D66"/>
    <w:rsid w:val="00194ED8"/>
    <w:rsid w:val="00197752"/>
    <w:rsid w:val="001A11D9"/>
    <w:rsid w:val="001C69C2"/>
    <w:rsid w:val="001D22CC"/>
    <w:rsid w:val="001D3717"/>
    <w:rsid w:val="001D5239"/>
    <w:rsid w:val="001D5D18"/>
    <w:rsid w:val="001E7456"/>
    <w:rsid w:val="001E7B50"/>
    <w:rsid w:val="001F653F"/>
    <w:rsid w:val="001F689B"/>
    <w:rsid w:val="0020051C"/>
    <w:rsid w:val="00206B5C"/>
    <w:rsid w:val="00222BF3"/>
    <w:rsid w:val="0022507E"/>
    <w:rsid w:val="00237DFB"/>
    <w:rsid w:val="00240755"/>
    <w:rsid w:val="00245094"/>
    <w:rsid w:val="00246395"/>
    <w:rsid w:val="00251DF5"/>
    <w:rsid w:val="002531B6"/>
    <w:rsid w:val="00253554"/>
    <w:rsid w:val="00257946"/>
    <w:rsid w:val="0026362A"/>
    <w:rsid w:val="002649D9"/>
    <w:rsid w:val="002768B0"/>
    <w:rsid w:val="00277573"/>
    <w:rsid w:val="00277A64"/>
    <w:rsid w:val="00283F8D"/>
    <w:rsid w:val="002955FC"/>
    <w:rsid w:val="002A0989"/>
    <w:rsid w:val="002A5D0A"/>
    <w:rsid w:val="002B1F5D"/>
    <w:rsid w:val="002B2FD1"/>
    <w:rsid w:val="002C358B"/>
    <w:rsid w:val="002D37E6"/>
    <w:rsid w:val="002D4042"/>
    <w:rsid w:val="002D443B"/>
    <w:rsid w:val="002D4D59"/>
    <w:rsid w:val="002E2567"/>
    <w:rsid w:val="002E346C"/>
    <w:rsid w:val="002E77FD"/>
    <w:rsid w:val="002F106A"/>
    <w:rsid w:val="002F1901"/>
    <w:rsid w:val="002F48C2"/>
    <w:rsid w:val="002F4FEC"/>
    <w:rsid w:val="002F77B2"/>
    <w:rsid w:val="0030089B"/>
    <w:rsid w:val="00306474"/>
    <w:rsid w:val="00306945"/>
    <w:rsid w:val="00321623"/>
    <w:rsid w:val="003239E5"/>
    <w:rsid w:val="00324A33"/>
    <w:rsid w:val="00326093"/>
    <w:rsid w:val="0032765A"/>
    <w:rsid w:val="00340B49"/>
    <w:rsid w:val="00345B23"/>
    <w:rsid w:val="00351515"/>
    <w:rsid w:val="00352D64"/>
    <w:rsid w:val="003557BF"/>
    <w:rsid w:val="00366DCD"/>
    <w:rsid w:val="00367462"/>
    <w:rsid w:val="00367D92"/>
    <w:rsid w:val="003B08A7"/>
    <w:rsid w:val="003B556B"/>
    <w:rsid w:val="003B5E32"/>
    <w:rsid w:val="003C54EE"/>
    <w:rsid w:val="003C6C61"/>
    <w:rsid w:val="003D62F0"/>
    <w:rsid w:val="003D7AEE"/>
    <w:rsid w:val="003E32CC"/>
    <w:rsid w:val="003E6EA7"/>
    <w:rsid w:val="003F5431"/>
    <w:rsid w:val="004008AD"/>
    <w:rsid w:val="00400CB1"/>
    <w:rsid w:val="00403C5B"/>
    <w:rsid w:val="00405D6E"/>
    <w:rsid w:val="004103E1"/>
    <w:rsid w:val="0041352B"/>
    <w:rsid w:val="00416E66"/>
    <w:rsid w:val="004203FC"/>
    <w:rsid w:val="00423458"/>
    <w:rsid w:val="004239BD"/>
    <w:rsid w:val="00424011"/>
    <w:rsid w:val="00430897"/>
    <w:rsid w:val="0043381C"/>
    <w:rsid w:val="004354E8"/>
    <w:rsid w:val="004400BD"/>
    <w:rsid w:val="00440A99"/>
    <w:rsid w:val="004453B9"/>
    <w:rsid w:val="004459A4"/>
    <w:rsid w:val="00446B30"/>
    <w:rsid w:val="00452E95"/>
    <w:rsid w:val="0045443E"/>
    <w:rsid w:val="00456448"/>
    <w:rsid w:val="004646B7"/>
    <w:rsid w:val="004750C2"/>
    <w:rsid w:val="00490350"/>
    <w:rsid w:val="00491798"/>
    <w:rsid w:val="0049764A"/>
    <w:rsid w:val="004A15DC"/>
    <w:rsid w:val="004B2426"/>
    <w:rsid w:val="004C217C"/>
    <w:rsid w:val="004C27CB"/>
    <w:rsid w:val="004C3A7A"/>
    <w:rsid w:val="004C3DEF"/>
    <w:rsid w:val="004D6AFE"/>
    <w:rsid w:val="004E5E20"/>
    <w:rsid w:val="004F0AA8"/>
    <w:rsid w:val="004F251B"/>
    <w:rsid w:val="004F4E9E"/>
    <w:rsid w:val="004F7765"/>
    <w:rsid w:val="00502696"/>
    <w:rsid w:val="005048A2"/>
    <w:rsid w:val="005151E7"/>
    <w:rsid w:val="005171E7"/>
    <w:rsid w:val="00520F6D"/>
    <w:rsid w:val="00523AAC"/>
    <w:rsid w:val="00525D0C"/>
    <w:rsid w:val="005273AB"/>
    <w:rsid w:val="00532527"/>
    <w:rsid w:val="0053431D"/>
    <w:rsid w:val="0053713E"/>
    <w:rsid w:val="0054233B"/>
    <w:rsid w:val="00543313"/>
    <w:rsid w:val="005474EC"/>
    <w:rsid w:val="00547BFA"/>
    <w:rsid w:val="00550FF3"/>
    <w:rsid w:val="005516C0"/>
    <w:rsid w:val="005548FC"/>
    <w:rsid w:val="00566611"/>
    <w:rsid w:val="005721A9"/>
    <w:rsid w:val="00574911"/>
    <w:rsid w:val="005765F1"/>
    <w:rsid w:val="00582D8E"/>
    <w:rsid w:val="00584235"/>
    <w:rsid w:val="00585C9B"/>
    <w:rsid w:val="00594ABF"/>
    <w:rsid w:val="005A423F"/>
    <w:rsid w:val="005A76CA"/>
    <w:rsid w:val="005B2751"/>
    <w:rsid w:val="005B7C9E"/>
    <w:rsid w:val="005C167F"/>
    <w:rsid w:val="005C256E"/>
    <w:rsid w:val="005C3257"/>
    <w:rsid w:val="005C67C9"/>
    <w:rsid w:val="005D3A9C"/>
    <w:rsid w:val="005E7F75"/>
    <w:rsid w:val="005F0A3D"/>
    <w:rsid w:val="005F134A"/>
    <w:rsid w:val="005F60B2"/>
    <w:rsid w:val="00605C55"/>
    <w:rsid w:val="006075B0"/>
    <w:rsid w:val="0061610B"/>
    <w:rsid w:val="006241C2"/>
    <w:rsid w:val="00624C16"/>
    <w:rsid w:val="00624F54"/>
    <w:rsid w:val="00643255"/>
    <w:rsid w:val="00662908"/>
    <w:rsid w:val="00671985"/>
    <w:rsid w:val="006751C7"/>
    <w:rsid w:val="00680873"/>
    <w:rsid w:val="006833ED"/>
    <w:rsid w:val="00684CA4"/>
    <w:rsid w:val="0069188B"/>
    <w:rsid w:val="00691DCF"/>
    <w:rsid w:val="00696DE9"/>
    <w:rsid w:val="006A781E"/>
    <w:rsid w:val="006B55AD"/>
    <w:rsid w:val="006B5F9A"/>
    <w:rsid w:val="006C23CA"/>
    <w:rsid w:val="006C25D8"/>
    <w:rsid w:val="006C4873"/>
    <w:rsid w:val="006D13CE"/>
    <w:rsid w:val="006E2563"/>
    <w:rsid w:val="006E2798"/>
    <w:rsid w:val="006E4489"/>
    <w:rsid w:val="006E7ED3"/>
    <w:rsid w:val="006F03CD"/>
    <w:rsid w:val="006F3A11"/>
    <w:rsid w:val="006F4478"/>
    <w:rsid w:val="006F5910"/>
    <w:rsid w:val="007018B9"/>
    <w:rsid w:val="00702339"/>
    <w:rsid w:val="00704900"/>
    <w:rsid w:val="007128E4"/>
    <w:rsid w:val="00713EFD"/>
    <w:rsid w:val="00720FAF"/>
    <w:rsid w:val="007255C5"/>
    <w:rsid w:val="00734F93"/>
    <w:rsid w:val="00737E39"/>
    <w:rsid w:val="00740AF2"/>
    <w:rsid w:val="007631E5"/>
    <w:rsid w:val="00766F55"/>
    <w:rsid w:val="0077018A"/>
    <w:rsid w:val="0077245D"/>
    <w:rsid w:val="00793700"/>
    <w:rsid w:val="007966BE"/>
    <w:rsid w:val="00796D14"/>
    <w:rsid w:val="007A0CE4"/>
    <w:rsid w:val="007A36DA"/>
    <w:rsid w:val="007B3F09"/>
    <w:rsid w:val="007B5548"/>
    <w:rsid w:val="007C1555"/>
    <w:rsid w:val="007C562D"/>
    <w:rsid w:val="007C5F1C"/>
    <w:rsid w:val="007D30E4"/>
    <w:rsid w:val="007E0313"/>
    <w:rsid w:val="008161BC"/>
    <w:rsid w:val="00821BCC"/>
    <w:rsid w:val="00821C10"/>
    <w:rsid w:val="00823D82"/>
    <w:rsid w:val="00827B1F"/>
    <w:rsid w:val="0085067B"/>
    <w:rsid w:val="008525D9"/>
    <w:rsid w:val="00855F1F"/>
    <w:rsid w:val="00873554"/>
    <w:rsid w:val="008761EE"/>
    <w:rsid w:val="00876A4C"/>
    <w:rsid w:val="00877ED1"/>
    <w:rsid w:val="0088620B"/>
    <w:rsid w:val="00887533"/>
    <w:rsid w:val="0088778D"/>
    <w:rsid w:val="00890BE0"/>
    <w:rsid w:val="0089114B"/>
    <w:rsid w:val="00891A3C"/>
    <w:rsid w:val="008A2380"/>
    <w:rsid w:val="008A2AF5"/>
    <w:rsid w:val="008A388F"/>
    <w:rsid w:val="008A5A70"/>
    <w:rsid w:val="008A7833"/>
    <w:rsid w:val="008B6C6A"/>
    <w:rsid w:val="008C515B"/>
    <w:rsid w:val="008D5E74"/>
    <w:rsid w:val="00901F5F"/>
    <w:rsid w:val="009050D4"/>
    <w:rsid w:val="00905D94"/>
    <w:rsid w:val="00906F28"/>
    <w:rsid w:val="00907308"/>
    <w:rsid w:val="00910195"/>
    <w:rsid w:val="00912609"/>
    <w:rsid w:val="009220ED"/>
    <w:rsid w:val="00924017"/>
    <w:rsid w:val="00924BEA"/>
    <w:rsid w:val="009270C3"/>
    <w:rsid w:val="00932F5E"/>
    <w:rsid w:val="0095147F"/>
    <w:rsid w:val="0095698A"/>
    <w:rsid w:val="009642B9"/>
    <w:rsid w:val="00965D25"/>
    <w:rsid w:val="0097692C"/>
    <w:rsid w:val="00980D87"/>
    <w:rsid w:val="0098256C"/>
    <w:rsid w:val="00983DC8"/>
    <w:rsid w:val="00986B0D"/>
    <w:rsid w:val="00991DFE"/>
    <w:rsid w:val="009B0247"/>
    <w:rsid w:val="009B1002"/>
    <w:rsid w:val="009B7EC9"/>
    <w:rsid w:val="009C159F"/>
    <w:rsid w:val="009C4610"/>
    <w:rsid w:val="009C60F2"/>
    <w:rsid w:val="009D0362"/>
    <w:rsid w:val="009D368D"/>
    <w:rsid w:val="009D548A"/>
    <w:rsid w:val="009D72CD"/>
    <w:rsid w:val="009F0A02"/>
    <w:rsid w:val="009F276A"/>
    <w:rsid w:val="009F2A13"/>
    <w:rsid w:val="009F6931"/>
    <w:rsid w:val="00A03DD5"/>
    <w:rsid w:val="00A0546D"/>
    <w:rsid w:val="00A05E73"/>
    <w:rsid w:val="00A23F4E"/>
    <w:rsid w:val="00A25FCB"/>
    <w:rsid w:val="00A27FA4"/>
    <w:rsid w:val="00A31DF5"/>
    <w:rsid w:val="00A3484E"/>
    <w:rsid w:val="00A44411"/>
    <w:rsid w:val="00A55BA7"/>
    <w:rsid w:val="00A618C6"/>
    <w:rsid w:val="00A62667"/>
    <w:rsid w:val="00A62D8F"/>
    <w:rsid w:val="00A72848"/>
    <w:rsid w:val="00A735ED"/>
    <w:rsid w:val="00A751B9"/>
    <w:rsid w:val="00A84E00"/>
    <w:rsid w:val="00AA060A"/>
    <w:rsid w:val="00AA3036"/>
    <w:rsid w:val="00AB22D2"/>
    <w:rsid w:val="00AB50C8"/>
    <w:rsid w:val="00AB7283"/>
    <w:rsid w:val="00AC252A"/>
    <w:rsid w:val="00AC36EE"/>
    <w:rsid w:val="00AC538C"/>
    <w:rsid w:val="00AC6380"/>
    <w:rsid w:val="00AD1997"/>
    <w:rsid w:val="00AD21A5"/>
    <w:rsid w:val="00AD29A1"/>
    <w:rsid w:val="00AD3B57"/>
    <w:rsid w:val="00AE0064"/>
    <w:rsid w:val="00AE0E34"/>
    <w:rsid w:val="00AE2E2F"/>
    <w:rsid w:val="00AF2649"/>
    <w:rsid w:val="00B05D66"/>
    <w:rsid w:val="00B072C0"/>
    <w:rsid w:val="00B131E9"/>
    <w:rsid w:val="00B17D4F"/>
    <w:rsid w:val="00B2462A"/>
    <w:rsid w:val="00B25ECF"/>
    <w:rsid w:val="00B27AAC"/>
    <w:rsid w:val="00B42EC8"/>
    <w:rsid w:val="00B57A16"/>
    <w:rsid w:val="00B61E6C"/>
    <w:rsid w:val="00B6311D"/>
    <w:rsid w:val="00B6366C"/>
    <w:rsid w:val="00B66799"/>
    <w:rsid w:val="00B7425E"/>
    <w:rsid w:val="00B75E6B"/>
    <w:rsid w:val="00B81E05"/>
    <w:rsid w:val="00B843DC"/>
    <w:rsid w:val="00B9284E"/>
    <w:rsid w:val="00B96D04"/>
    <w:rsid w:val="00BA0EAA"/>
    <w:rsid w:val="00BA176F"/>
    <w:rsid w:val="00BA5982"/>
    <w:rsid w:val="00BA5B43"/>
    <w:rsid w:val="00BB0022"/>
    <w:rsid w:val="00BB170E"/>
    <w:rsid w:val="00BC3FCE"/>
    <w:rsid w:val="00BC4276"/>
    <w:rsid w:val="00BC5B7B"/>
    <w:rsid w:val="00BD02A8"/>
    <w:rsid w:val="00BD1C91"/>
    <w:rsid w:val="00BE096A"/>
    <w:rsid w:val="00BE0EC7"/>
    <w:rsid w:val="00BE1486"/>
    <w:rsid w:val="00BE23BF"/>
    <w:rsid w:val="00BF4572"/>
    <w:rsid w:val="00C04699"/>
    <w:rsid w:val="00C15EE9"/>
    <w:rsid w:val="00C22B9A"/>
    <w:rsid w:val="00C23E15"/>
    <w:rsid w:val="00C27732"/>
    <w:rsid w:val="00C3108F"/>
    <w:rsid w:val="00C32EA4"/>
    <w:rsid w:val="00C33AFD"/>
    <w:rsid w:val="00C345A1"/>
    <w:rsid w:val="00C3662F"/>
    <w:rsid w:val="00C40038"/>
    <w:rsid w:val="00C42A43"/>
    <w:rsid w:val="00C43E8B"/>
    <w:rsid w:val="00C57E6D"/>
    <w:rsid w:val="00C633A8"/>
    <w:rsid w:val="00C63AF2"/>
    <w:rsid w:val="00C66A8B"/>
    <w:rsid w:val="00C740AE"/>
    <w:rsid w:val="00C77AED"/>
    <w:rsid w:val="00C80696"/>
    <w:rsid w:val="00C80F1A"/>
    <w:rsid w:val="00C85D37"/>
    <w:rsid w:val="00C93442"/>
    <w:rsid w:val="00C9564C"/>
    <w:rsid w:val="00CA5C8D"/>
    <w:rsid w:val="00CB07DE"/>
    <w:rsid w:val="00CC45B1"/>
    <w:rsid w:val="00CC7010"/>
    <w:rsid w:val="00CD3613"/>
    <w:rsid w:val="00CE34B5"/>
    <w:rsid w:val="00CF1D40"/>
    <w:rsid w:val="00D03214"/>
    <w:rsid w:val="00D03EF5"/>
    <w:rsid w:val="00D070C7"/>
    <w:rsid w:val="00D11840"/>
    <w:rsid w:val="00D1252C"/>
    <w:rsid w:val="00D16234"/>
    <w:rsid w:val="00D232E1"/>
    <w:rsid w:val="00D25607"/>
    <w:rsid w:val="00D33527"/>
    <w:rsid w:val="00D35553"/>
    <w:rsid w:val="00D40700"/>
    <w:rsid w:val="00D43EC4"/>
    <w:rsid w:val="00D45195"/>
    <w:rsid w:val="00D540A6"/>
    <w:rsid w:val="00D567FB"/>
    <w:rsid w:val="00D56F3A"/>
    <w:rsid w:val="00D61AE2"/>
    <w:rsid w:val="00D62A99"/>
    <w:rsid w:val="00D671BE"/>
    <w:rsid w:val="00D73FEE"/>
    <w:rsid w:val="00D8148A"/>
    <w:rsid w:val="00D829FF"/>
    <w:rsid w:val="00D8665D"/>
    <w:rsid w:val="00D910DC"/>
    <w:rsid w:val="00D93069"/>
    <w:rsid w:val="00D936E3"/>
    <w:rsid w:val="00D94E5C"/>
    <w:rsid w:val="00D974AB"/>
    <w:rsid w:val="00DA5410"/>
    <w:rsid w:val="00DB5EF3"/>
    <w:rsid w:val="00DB6871"/>
    <w:rsid w:val="00DC27D8"/>
    <w:rsid w:val="00DD5180"/>
    <w:rsid w:val="00DD71D5"/>
    <w:rsid w:val="00DE20AA"/>
    <w:rsid w:val="00DE731A"/>
    <w:rsid w:val="00DF0D55"/>
    <w:rsid w:val="00DF1302"/>
    <w:rsid w:val="00E0305E"/>
    <w:rsid w:val="00E072F1"/>
    <w:rsid w:val="00E177F4"/>
    <w:rsid w:val="00E2622C"/>
    <w:rsid w:val="00E275C9"/>
    <w:rsid w:val="00E34A1E"/>
    <w:rsid w:val="00E34B30"/>
    <w:rsid w:val="00E467FA"/>
    <w:rsid w:val="00E47014"/>
    <w:rsid w:val="00E51F21"/>
    <w:rsid w:val="00E52C46"/>
    <w:rsid w:val="00E53093"/>
    <w:rsid w:val="00E65FD7"/>
    <w:rsid w:val="00E72871"/>
    <w:rsid w:val="00E74F82"/>
    <w:rsid w:val="00E77F58"/>
    <w:rsid w:val="00E81E31"/>
    <w:rsid w:val="00E81F01"/>
    <w:rsid w:val="00E843AC"/>
    <w:rsid w:val="00E85AC0"/>
    <w:rsid w:val="00E87F59"/>
    <w:rsid w:val="00EA3A72"/>
    <w:rsid w:val="00EA3A74"/>
    <w:rsid w:val="00EA7B30"/>
    <w:rsid w:val="00ED1DD9"/>
    <w:rsid w:val="00ED7B2D"/>
    <w:rsid w:val="00EF1902"/>
    <w:rsid w:val="00EF1E22"/>
    <w:rsid w:val="00EF2FB1"/>
    <w:rsid w:val="00F04FFE"/>
    <w:rsid w:val="00F25FA3"/>
    <w:rsid w:val="00F2790E"/>
    <w:rsid w:val="00F319B1"/>
    <w:rsid w:val="00F31DBF"/>
    <w:rsid w:val="00F32EA4"/>
    <w:rsid w:val="00F33D67"/>
    <w:rsid w:val="00F40FD5"/>
    <w:rsid w:val="00F42311"/>
    <w:rsid w:val="00F42B32"/>
    <w:rsid w:val="00F447DB"/>
    <w:rsid w:val="00F50C89"/>
    <w:rsid w:val="00F61C17"/>
    <w:rsid w:val="00F627E8"/>
    <w:rsid w:val="00F66D2A"/>
    <w:rsid w:val="00F67707"/>
    <w:rsid w:val="00F74395"/>
    <w:rsid w:val="00F80200"/>
    <w:rsid w:val="00FA148F"/>
    <w:rsid w:val="00FA1E97"/>
    <w:rsid w:val="00FB15DB"/>
    <w:rsid w:val="00FB256D"/>
    <w:rsid w:val="00FE4B91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EF7082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1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character" w:styleId="CommentReference">
    <w:name w:val="annotation reference"/>
    <w:basedOn w:val="DefaultParagraphFont"/>
    <w:uiPriority w:val="99"/>
    <w:semiHidden/>
    <w:unhideWhenUsed/>
    <w:rsid w:val="00A27F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F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7F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F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FA4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B96D04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B96D04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B2462A"/>
    <w:rPr>
      <w:b/>
      <w:bCs/>
    </w:rPr>
  </w:style>
  <w:style w:type="paragraph" w:styleId="Revision">
    <w:name w:val="Revision"/>
    <w:hidden/>
    <w:uiPriority w:val="99"/>
    <w:semiHidden/>
    <w:rsid w:val="00022F9D"/>
    <w:pPr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22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9D"/>
  </w:style>
  <w:style w:type="paragraph" w:styleId="Header">
    <w:name w:val="header"/>
    <w:basedOn w:val="Normal"/>
    <w:link w:val="HeaderChar"/>
    <w:uiPriority w:val="99"/>
    <w:unhideWhenUsed/>
    <w:rsid w:val="00A348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484E"/>
  </w:style>
  <w:style w:type="character" w:styleId="UnresolvedMention">
    <w:name w:val="Unresolved Mention"/>
    <w:basedOn w:val="DefaultParagraphFont"/>
    <w:uiPriority w:val="99"/>
    <w:semiHidden/>
    <w:unhideWhenUsed/>
    <w:rsid w:val="00E467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1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1424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094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8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jayjgupta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6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8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830</Words>
  <Characters>5583</Characters>
  <Application>Microsoft Office Word</Application>
  <DocSecurity>0</DocSecurity>
  <Lines>174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Ajay Gupta</cp:lastModifiedBy>
  <cp:revision>179</cp:revision>
  <cp:lastPrinted>2026-01-29T10:24:00Z</cp:lastPrinted>
  <dcterms:created xsi:type="dcterms:W3CDTF">2024-03-26T13:43:00Z</dcterms:created>
  <dcterms:modified xsi:type="dcterms:W3CDTF">2026-01-29T10:32:00Z</dcterms:modified>
</cp:coreProperties>
</file>