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4"/>
        <w:gridCol w:w="1252"/>
        <w:gridCol w:w="7268"/>
        <w:tblGridChange w:id="0">
          <w:tblGrid>
            <w:gridCol w:w="1174"/>
            <w:gridCol w:w="1252"/>
            <w:gridCol w:w="7268"/>
          </w:tblGrid>
        </w:tblGridChange>
      </w:tblGrid>
      <w:tr>
        <w:trPr>
          <w:trHeight w:val="559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EX.NO: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0"/>
                <w:color w:val="000000"/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38"/>
                <w:szCs w:val="38"/>
                <w:vertAlign w:val="baseline"/>
                <w:rtl w:val="0"/>
              </w:rPr>
              <w:t xml:space="preserve">VIEWS AND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108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108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108"/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Create a table called PRODUCT with the attributes product id, vendor id, product name, price, quantity. Insert the values into the table.</w:t>
      </w:r>
    </w:p>
    <w:p w:rsidR="00000000" w:rsidDel="00000000" w:rsidP="00000000" w:rsidRDefault="00000000" w:rsidRPr="00000000" w14:paraId="0000000C">
      <w:pPr>
        <w:jc w:val="both"/>
        <w:rPr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Queries:</w:t>
      </w: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93.0" w:type="dxa"/>
        <w:tblLayout w:type="fixed"/>
        <w:tblLook w:val="0000"/>
      </w:tblPr>
      <w:tblGrid>
        <w:gridCol w:w="9390"/>
        <w:tblGridChange w:id="0">
          <w:tblGrid>
            <w:gridCol w:w="9390"/>
          </w:tblGrid>
        </w:tblGridChange>
      </w:tblGrid>
      <w:tr>
        <w:trPr>
          <w:trHeight w:val="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Q1: Issue a Query to display only the details of the productssupplied by the vendor 6.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CREATE VIEW v1 as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            2  SELECT p_name,price,quantity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             3  FROM pro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            4   WHERE ven_id=6;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</w:t>
            </w: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View created.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Q2: The organization wants to display only the details like product id, product name, price of the products. </w:t>
            </w:r>
          </w:p>
        </w:tc>
      </w:tr>
      <w:tr>
        <w:trPr>
          <w:trHeight w:val="110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VIEW v2 as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2  SELECT pid,p_name,price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3  FROM pro;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View created.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Q3: Display all the views generated.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view_name from user_views;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VIEW_NAME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------------------------------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V2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Q4: Execute the DML commands on the view created.</w:t>
            </w:r>
          </w:p>
        </w:tc>
      </w:tr>
      <w:tr>
        <w:trPr>
          <w:trHeight w:val="161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Select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* from v1;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P_NAME          PRICE   QUANTITY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---------- ---------- ----------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mind stone       4500          1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Query: Insert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insert into v1 values('time_stone',5000,1);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row created.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Query: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update v1 set price = 6000 where p_name='time_stone';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 rows updated.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Query: Insert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delete from v1 where p_name ='soul_stone';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 rows deleted.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Q5: Drop the created view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drop view v1;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View dropped.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Q6: Create an index for the product table: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index i1 on pro (pid);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Index created.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Q7: Drop the created index: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Query: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drop index i1;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b w:val="1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Index dropped.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color w:val="1f3763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basedOn w:val="DefaultParagraphFont"/>
    <w:next w:val="Heading3Char"/>
    <w:autoRedefine w:val="0"/>
    <w:hidden w:val="0"/>
    <w:qFormat w:val="0"/>
    <w:rPr>
      <w:rFonts w:ascii="Calibri Light" w:cs="Times New Roman" w:eastAsia="Times New Roman" w:hAnsi="Calibri Light"/>
      <w:color w:val="1f3763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w w:val="100"/>
      <w:position w:val="-1"/>
      <w:sz w:val="22"/>
      <w:szCs w:val="22"/>
      <w:effect w:val="none"/>
      <w:vertAlign w:val="baseline"/>
      <w:cs w:val="0"/>
      <w:em w:val="none"/>
      <w:lang w:bidi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pMbo9ET9WYMi7UTOex4IHT1JQ==">AMUW2mVuXjXfoRhhGmTuwlO5fo8dwOQDBqziMrsZAAvUM6sY2H7B3v+NUZ6m+rULMlUy1Y5WFof3tH6ZTIvK+7OTRFhIeDz7dP2PNWKZFqqlRXSFP635D/U=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2020-01-28T10:55:00Z</dcterms:created>
  <dc:creator>Microsoft Office User</dc:creator>
</cp:coreProperties>
</file>